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FB0" w:rsidRDefault="007555A2" w:rsidP="007828AB">
      <w:pPr>
        <w:pStyle w:val="aff0"/>
        <w:ind w:firstLineChars="2700" w:firstLine="5400"/>
        <w:sectPr w:rsidR="00A34FB0">
          <w:headerReference w:type="even" r:id="rId8"/>
          <w:headerReference w:type="default" r:id="rId9"/>
          <w:footerReference w:type="even" r:id="rId10"/>
          <w:footerReference w:type="default" r:id="rId11"/>
          <w:pgSz w:w="11907" w:h="16839"/>
          <w:pgMar w:top="567" w:right="851" w:bottom="1361" w:left="1418" w:header="0" w:footer="0" w:gutter="0"/>
          <w:pgNumType w:start="1"/>
          <w:cols w:space="425"/>
          <w:titlePg/>
          <w:docGrid w:type="lines" w:linePitch="312"/>
        </w:sectPr>
      </w:pPr>
      <w:bookmarkStart w:id="0" w:name="SectionMark0"/>
      <w:r>
        <w:rPr>
          <w:noProof/>
          <w:szCs w:val="84"/>
        </w:rPr>
        <w:pict>
          <v:shapetype id="_x0000_t202" coordsize="21600,21600" o:spt="202" path="m,l,21600r21600,l21600,xe">
            <v:stroke joinstyle="miter"/>
            <v:path gradientshapeok="t" o:connecttype="rect"/>
          </v:shapetype>
          <v:shape id="fmFrame3" o:spid="_x0000_s1093" type="#_x0000_t202" style="position:absolute;left:0;text-align:left;margin-left:-.9pt;margin-top:163.8pt;width:456.9pt;height:44.25pt;z-index:251665408;mso-position-horizontal-relative:margin;mso-position-vertical-relative:margin" stroked="f">
            <v:textbox style="mso-next-textbox:#fmFrame3" inset="0,0,0,0">
              <w:txbxContent>
                <w:p w:rsidR="006344A3" w:rsidRPr="00BB0896" w:rsidRDefault="006344A3" w:rsidP="00AA4E34">
                  <w:pPr>
                    <w:pStyle w:val="20"/>
                    <w:jc w:val="center"/>
                    <w:rPr>
                      <w:rFonts w:ascii="黑体" w:eastAsia="黑体"/>
                      <w:color w:val="000000" w:themeColor="text1"/>
                    </w:rPr>
                  </w:pPr>
                  <w:r>
                    <w:rPr>
                      <w:rFonts w:hint="eastAsia"/>
                    </w:rPr>
                    <w:t xml:space="preserve">                                    </w:t>
                  </w:r>
                  <w:r w:rsidR="00BF3E83">
                    <w:rPr>
                      <w:rFonts w:ascii="黑体" w:eastAsia="黑体" w:hint="eastAsia"/>
                      <w:color w:val="000000" w:themeColor="text1"/>
                    </w:rPr>
                    <w:t>JJF</w:t>
                  </w:r>
                  <w:r w:rsidRPr="00BB0896">
                    <w:rPr>
                      <w:rFonts w:ascii="黑体" w:eastAsia="黑体" w:hint="eastAsia"/>
                      <w:color w:val="000000" w:themeColor="text1"/>
                    </w:rPr>
                    <w:t>（机械）</w:t>
                  </w:r>
                  <w:r w:rsidR="00BF3E83">
                    <w:rPr>
                      <w:rFonts w:ascii="黑体" w:eastAsia="黑体"/>
                      <w:color w:val="000000" w:themeColor="text1"/>
                    </w:rPr>
                    <w:t>1041</w:t>
                  </w:r>
                  <w:r w:rsidR="00BF3E83">
                    <w:rPr>
                      <w:rFonts w:ascii="黑体" w:eastAsia="黑体" w:hint="eastAsia"/>
                      <w:color w:val="000000" w:themeColor="text1"/>
                    </w:rPr>
                    <w:t>-2020</w:t>
                  </w:r>
                </w:p>
              </w:txbxContent>
            </v:textbox>
            <w10:wrap anchorx="margin" anchory="margin"/>
            <w10:anchorlock/>
          </v:shape>
        </w:pict>
      </w:r>
      <w:r>
        <w:rPr>
          <w:noProof/>
          <w:szCs w:val="84"/>
        </w:rPr>
        <w:pict>
          <v:shape id="fmFrame2" o:spid="_x0000_s1092" type="#_x0000_t202" style="position:absolute;left:0;text-align:left;margin-left:-9.4pt;margin-top:93.6pt;width:477.4pt;height:60.45pt;z-index:251664384;mso-position-horizontal-relative:margin;mso-position-vertical-relative:margin" stroked="f">
            <v:textbox style="mso-next-textbox:#fmFrame2" inset="0,0,0,0">
              <w:txbxContent>
                <w:p w:rsidR="006344A3" w:rsidRPr="00BB0896" w:rsidRDefault="006344A3" w:rsidP="00AA4E34">
                  <w:pPr>
                    <w:pStyle w:val="aff3"/>
                    <w:jc w:val="center"/>
                    <w:rPr>
                      <w:rFonts w:ascii="宋体" w:eastAsia="宋体"/>
                      <w:b/>
                      <w:color w:val="000000" w:themeColor="text1"/>
                      <w:sz w:val="48"/>
                      <w:szCs w:val="48"/>
                    </w:rPr>
                  </w:pPr>
                  <w:r w:rsidRPr="00BB0896">
                    <w:rPr>
                      <w:rFonts w:ascii="宋体" w:eastAsia="宋体" w:hint="eastAsia"/>
                      <w:b/>
                      <w:color w:val="000000" w:themeColor="text1"/>
                      <w:sz w:val="48"/>
                      <w:szCs w:val="48"/>
                    </w:rPr>
                    <w:t>中华人民共和国工业和信息化部</w:t>
                  </w:r>
                </w:p>
                <w:p w:rsidR="006344A3" w:rsidRPr="00BB0896" w:rsidRDefault="006344A3" w:rsidP="00AA4E34">
                  <w:pPr>
                    <w:pStyle w:val="aff3"/>
                    <w:jc w:val="center"/>
                    <w:rPr>
                      <w:rFonts w:ascii="宋体" w:eastAsia="宋体"/>
                      <w:b/>
                      <w:color w:val="000000" w:themeColor="text1"/>
                      <w:sz w:val="48"/>
                      <w:szCs w:val="48"/>
                    </w:rPr>
                  </w:pPr>
                  <w:r w:rsidRPr="00BB0896">
                    <w:rPr>
                      <w:rFonts w:ascii="宋体" w:eastAsia="宋体" w:hint="eastAsia"/>
                      <w:b/>
                      <w:color w:val="000000" w:themeColor="text1"/>
                      <w:sz w:val="48"/>
                      <w:szCs w:val="48"/>
                    </w:rPr>
                    <w:t>机械计量技术规范</w:t>
                  </w:r>
                </w:p>
              </w:txbxContent>
            </v:textbox>
            <w10:wrap anchorx="margin" anchory="margin"/>
            <w10:anchorlock/>
          </v:shape>
        </w:pict>
      </w:r>
      <w:r>
        <w:rPr>
          <w:szCs w:val="8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75pt;height:63.75pt" o:preferrelative="f">
            <v:imagedata r:id="rId12" o:title=""/>
            <o:lock v:ext="edit" aspectratio="f"/>
          </v:shape>
        </w:pict>
      </w:r>
      <w:r>
        <w:rPr>
          <w:noProof/>
        </w:rPr>
        <w:pict>
          <v:line id="_x0000_s1034" style="position:absolute;left:0;text-align:left;z-index:251658240;mso-position-horizontal-relative:text;mso-position-vertical-relative:text" from="0,179.4pt" to="482pt,179.4pt" strokecolor="none" strokeweight="1.25pt">
            <v:stroke color2="none"/>
          </v:line>
        </w:pict>
      </w:r>
      <w:r>
        <w:rPr>
          <w:noProof/>
        </w:rPr>
        <w:pict>
          <v:line id="_x0000_s1035" style="position:absolute;left:0;text-align:left;z-index:251659264;mso-position-horizontal-relative:text;mso-position-vertical-relative:text" from="0,700pt" to="482pt,700pt" strokecolor="none" strokeweight="1pt">
            <v:stroke color2="none"/>
          </v:line>
        </w:pict>
      </w:r>
      <w:r>
        <w:rPr>
          <w:noProof/>
        </w:rPr>
        <w:pict>
          <v:shape id="fmFrame7" o:spid="_x0000_s1033" type="#_x0000_t202" style="position:absolute;left:0;text-align:left;margin-left:0;margin-top:717.2pt;width:481.9pt;height:28.6pt;z-index:251657216;mso-position-horizontal-relative:margin;mso-position-vertical-relative:margin" stroked="f">
            <v:textbox style="mso-next-textbox:#fmFrame7" inset="0,0,0,0">
              <w:txbxContent>
                <w:p w:rsidR="006344A3" w:rsidRPr="00BB0896" w:rsidRDefault="006344A3">
                  <w:pPr>
                    <w:pStyle w:val="aff4"/>
                    <w:rPr>
                      <w:color w:val="000000" w:themeColor="text1"/>
                    </w:rPr>
                  </w:pPr>
                  <w:r w:rsidRPr="00BB0896">
                    <w:rPr>
                      <w:rFonts w:ascii="宋体" w:eastAsia="宋体" w:hAnsi="宋体" w:hint="eastAsia"/>
                      <w:b/>
                      <w:color w:val="000000" w:themeColor="text1"/>
                      <w:sz w:val="32"/>
                      <w:szCs w:val="32"/>
                    </w:rPr>
                    <w:t>中华人民共和国工业和信息化部</w:t>
                  </w:r>
                  <w:r w:rsidRPr="00BB0896">
                    <w:rPr>
                      <w:rFonts w:ascii="宋体" w:eastAsia="宋体" w:hint="eastAsia"/>
                      <w:color w:val="000000" w:themeColor="text1"/>
                      <w:sz w:val="32"/>
                    </w:rPr>
                    <w:t xml:space="preserve"> </w:t>
                  </w:r>
                  <w:r w:rsidRPr="00BB0896">
                    <w:rPr>
                      <w:rFonts w:hint="eastAsia"/>
                      <w:color w:val="000000" w:themeColor="text1"/>
                      <w:spacing w:val="60"/>
                      <w:sz w:val="24"/>
                      <w:szCs w:val="24"/>
                    </w:rPr>
                    <w:t>发布</w:t>
                  </w:r>
                </w:p>
              </w:txbxContent>
            </v:textbox>
            <w10:wrap anchorx="margin" anchory="margin"/>
            <w10:anchorlock/>
          </v:shape>
        </w:pict>
      </w:r>
      <w:r>
        <w:rPr>
          <w:noProof/>
        </w:rPr>
        <w:pict>
          <v:shape id="fmFrame6" o:spid="_x0000_s1032" type="#_x0000_t202" style="position:absolute;left:0;text-align:left;margin-left:297pt;margin-top:670.8pt;width:159pt;height:24.6pt;z-index:251656192;mso-position-horizontal-relative:margin;mso-position-vertical-relative:margin" stroked="f">
            <v:textbox style="mso-next-textbox:#fmFrame6" inset="0,0,0,0">
              <w:txbxContent>
                <w:p w:rsidR="006344A3" w:rsidRDefault="006344A3">
                  <w:pPr>
                    <w:pStyle w:val="aff5"/>
                    <w:rPr>
                      <w:rFonts w:ascii="宋体" w:eastAsia="宋体" w:hAnsi="宋体"/>
                      <w:b/>
                      <w:bCs/>
                    </w:rPr>
                  </w:pPr>
                  <w:r>
                    <w:rPr>
                      <w:rFonts w:ascii="宋体" w:eastAsia="宋体" w:hAnsi="宋体" w:hint="eastAsia"/>
                      <w:b/>
                      <w:bCs/>
                    </w:rPr>
                    <w:t>2</w:t>
                  </w:r>
                  <w:r w:rsidR="00BF3E83">
                    <w:rPr>
                      <w:rFonts w:ascii="宋体" w:eastAsia="宋体" w:hAnsi="宋体" w:hint="eastAsia"/>
                      <w:b/>
                      <w:bCs/>
                    </w:rPr>
                    <w:t>021</w:t>
                  </w:r>
                  <w:bookmarkStart w:id="1" w:name="_GoBack"/>
                  <w:bookmarkEnd w:id="1"/>
                  <w:r>
                    <w:rPr>
                      <w:rFonts w:ascii="宋体" w:eastAsia="宋体" w:hAnsi="宋体" w:hint="eastAsia"/>
                      <w:b/>
                      <w:bCs/>
                    </w:rPr>
                    <w:t>—01—01实施</w:t>
                  </w:r>
                </w:p>
              </w:txbxContent>
            </v:textbox>
            <w10:wrap anchorx="margin" anchory="margin"/>
            <w10:anchorlock/>
          </v:shape>
        </w:pict>
      </w:r>
      <w:r>
        <w:rPr>
          <w:noProof/>
        </w:rPr>
        <w:pict>
          <v:shape id="fmFrame5" o:spid="_x0000_s1031" type="#_x0000_t202" style="position:absolute;left:0;text-align:left;margin-left:9pt;margin-top:670.8pt;width:159pt;height:24.6pt;z-index:251655168;mso-position-horizontal-relative:margin;mso-position-vertical-relative:margin" stroked="f">
            <v:textbox style="mso-next-textbox:#fmFrame5" inset="0,0,0,0">
              <w:txbxContent>
                <w:p w:rsidR="006344A3" w:rsidRDefault="006344A3" w:rsidP="00A60F4B">
                  <w:pPr>
                    <w:pStyle w:val="afb"/>
                    <w:rPr>
                      <w:rFonts w:ascii="宋体" w:eastAsia="宋体" w:hAnsi="宋体"/>
                      <w:b/>
                      <w:bCs/>
                    </w:rPr>
                  </w:pPr>
                  <w:r>
                    <w:rPr>
                      <w:rFonts w:ascii="宋体" w:eastAsia="宋体" w:hAnsi="宋体" w:hint="eastAsia"/>
                      <w:b/>
                      <w:bCs/>
                    </w:rPr>
                    <w:t>2020—xx—xx发布</w:t>
                  </w:r>
                </w:p>
              </w:txbxContent>
            </v:textbox>
            <w10:wrap anchorx="margin" anchory="margin"/>
            <w10:anchorlock/>
          </v:shape>
        </w:pict>
      </w:r>
      <w:r>
        <w:rPr>
          <w:noProof/>
        </w:rPr>
        <w:pict>
          <v:shape id="fmFrame4" o:spid="_x0000_s1030" type="#_x0000_t202" style="position:absolute;left:0;text-align:left;margin-left:0;margin-top:286.25pt;width:470pt;height:368.6pt;z-index:251654144;mso-position-horizontal-relative:margin;mso-position-vertical-relative:margin" stroked="f">
            <v:textbox style="mso-next-textbox:#fmFrame4" inset="0,0,0,0">
              <w:txbxContent>
                <w:p w:rsidR="006344A3" w:rsidRDefault="006344A3" w:rsidP="00F810EB">
                  <w:pPr>
                    <w:jc w:val="center"/>
                    <w:rPr>
                      <w:b/>
                      <w:sz w:val="44"/>
                      <w:szCs w:val="44"/>
                    </w:rPr>
                  </w:pPr>
                  <w:r w:rsidRPr="00B10E93">
                    <w:rPr>
                      <w:rFonts w:hint="eastAsia"/>
                      <w:b/>
                      <w:sz w:val="44"/>
                      <w:szCs w:val="44"/>
                    </w:rPr>
                    <w:t>高频脉冲耐电晕试验仪校准规范</w:t>
                  </w:r>
                </w:p>
                <w:p w:rsidR="006344A3" w:rsidRPr="00A60F4B" w:rsidRDefault="006344A3" w:rsidP="00F810EB">
                  <w:pPr>
                    <w:jc w:val="center"/>
                    <w:rPr>
                      <w:b/>
                      <w:sz w:val="44"/>
                      <w:szCs w:val="44"/>
                    </w:rPr>
                  </w:pPr>
                </w:p>
                <w:p w:rsidR="006344A3" w:rsidRDefault="006344A3" w:rsidP="00C34EBF">
                  <w:pPr>
                    <w:pStyle w:val="aff"/>
                    <w:spacing w:before="0" w:line="240" w:lineRule="auto"/>
                    <w:rPr>
                      <w:rFonts w:ascii="Times New Roman" w:eastAsia="黑体"/>
                      <w:b/>
                      <w:sz w:val="32"/>
                      <w:szCs w:val="32"/>
                    </w:rPr>
                  </w:pPr>
                  <w:r w:rsidRPr="00B10E93">
                    <w:rPr>
                      <w:rFonts w:ascii="Times New Roman" w:eastAsia="黑体"/>
                      <w:b/>
                      <w:sz w:val="32"/>
                      <w:szCs w:val="32"/>
                    </w:rPr>
                    <w:t xml:space="preserve">Calibration Specification for High </w:t>
                  </w:r>
                </w:p>
                <w:p w:rsidR="006344A3" w:rsidRPr="00B10E93" w:rsidRDefault="006344A3" w:rsidP="00C34EBF">
                  <w:pPr>
                    <w:pStyle w:val="aff"/>
                    <w:spacing w:before="0" w:line="240" w:lineRule="auto"/>
                    <w:rPr>
                      <w:rFonts w:ascii="Times New Roman"/>
                      <w:b/>
                      <w:sz w:val="32"/>
                      <w:szCs w:val="32"/>
                    </w:rPr>
                  </w:pPr>
                  <w:r w:rsidRPr="00B10E93">
                    <w:rPr>
                      <w:rFonts w:ascii="Times New Roman" w:eastAsia="黑体"/>
                      <w:b/>
                      <w:sz w:val="32"/>
                      <w:szCs w:val="32"/>
                    </w:rPr>
                    <w:t>frequency impulse voltage tester</w:t>
                  </w:r>
                </w:p>
                <w:p w:rsidR="006344A3" w:rsidRPr="00BF3E83" w:rsidRDefault="00BF3E83">
                  <w:pPr>
                    <w:pStyle w:val="afd"/>
                    <w:rPr>
                      <w:rFonts w:hint="eastAsia"/>
                      <w:sz w:val="30"/>
                      <w:szCs w:val="30"/>
                    </w:rPr>
                  </w:pPr>
                  <w:r w:rsidRPr="00BF3E83">
                    <w:rPr>
                      <w:sz w:val="30"/>
                      <w:szCs w:val="30"/>
                    </w:rPr>
                    <w:t>（</w:t>
                  </w:r>
                  <w:r w:rsidRPr="00BF3E83">
                    <w:rPr>
                      <w:rFonts w:hint="eastAsia"/>
                      <w:sz w:val="30"/>
                      <w:szCs w:val="30"/>
                    </w:rPr>
                    <w:t>报批稿</w:t>
                  </w:r>
                  <w:r w:rsidRPr="00BF3E83">
                    <w:rPr>
                      <w:sz w:val="30"/>
                      <w:szCs w:val="30"/>
                    </w:rPr>
                    <w:t>）</w:t>
                  </w:r>
                </w:p>
              </w:txbxContent>
            </v:textbox>
            <w10:wrap anchorx="margin" anchory="margin"/>
            <w10:anchorlock/>
          </v:shape>
        </w:pict>
      </w:r>
    </w:p>
    <w:p w:rsidR="00A34FB0" w:rsidRDefault="007555A2">
      <w:pPr>
        <w:pStyle w:val="aff1"/>
        <w:spacing w:before="100" w:beforeAutospacing="1"/>
        <w:ind w:firstLineChars="200" w:firstLine="600"/>
        <w:jc w:val="both"/>
        <w:rPr>
          <w:sz w:val="30"/>
          <w:szCs w:val="30"/>
        </w:rPr>
      </w:pPr>
      <w:bookmarkStart w:id="2" w:name="_Toc193555883"/>
      <w:bookmarkStart w:id="3" w:name="_Toc193601673"/>
      <w:bookmarkStart w:id="4" w:name="_Toc193601894"/>
      <w:bookmarkStart w:id="5" w:name="_Toc193603073"/>
      <w:bookmarkStart w:id="6" w:name="_Toc193618946"/>
      <w:bookmarkStart w:id="7" w:name="_Toc193619049"/>
      <w:bookmarkStart w:id="8" w:name="_Toc193619091"/>
      <w:bookmarkStart w:id="9" w:name="_Toc198005810"/>
      <w:bookmarkStart w:id="10" w:name="_Toc198005962"/>
      <w:bookmarkStart w:id="11" w:name="_Toc198006162"/>
      <w:bookmarkStart w:id="12" w:name="_Toc198006328"/>
      <w:bookmarkStart w:id="13" w:name="_Toc198021584"/>
      <w:bookmarkStart w:id="14" w:name="_Toc198958329"/>
      <w:bookmarkStart w:id="15" w:name="_Toc286741694"/>
      <w:bookmarkStart w:id="16" w:name="_Toc286741941"/>
      <w:bookmarkStart w:id="17" w:name="_Toc193547508"/>
      <w:bookmarkStart w:id="18" w:name="_Toc193551753"/>
      <w:bookmarkStart w:id="19" w:name="_Toc193552963"/>
      <w:bookmarkStart w:id="20" w:name="SectionMark1"/>
      <w:bookmarkEnd w:id="0"/>
      <w:r>
        <w:rPr>
          <w:noProof/>
          <w:sz w:val="30"/>
          <w:szCs w:val="30"/>
        </w:rPr>
        <w:lastRenderedPageBreak/>
        <w:pict>
          <v:shape id="_x0000_s1051" type="#_x0000_t202" style="position:absolute;left:0;text-align:left;margin-left:0;margin-top:5.35pt;width:270pt;height:132.6pt;z-index:251660288" strokecolor="white" strokeweight=".25pt">
            <v:stroke dashstyle="1 1" endcap="round"/>
            <v:textbox style="mso-next-textbox:#_x0000_s1051" inset=",2.3mm,,2.3mm">
              <w:txbxContent>
                <w:p w:rsidR="006344A3" w:rsidRPr="000134CE" w:rsidRDefault="006344A3" w:rsidP="00B10E93">
                  <w:pPr>
                    <w:jc w:val="center"/>
                    <w:rPr>
                      <w:rFonts w:ascii="黑体" w:eastAsia="黑体" w:hAnsi="黑体"/>
                      <w:sz w:val="44"/>
                      <w:szCs w:val="44"/>
                    </w:rPr>
                  </w:pPr>
                  <w:r w:rsidRPr="000134CE">
                    <w:rPr>
                      <w:rFonts w:ascii="黑体" w:eastAsia="黑体" w:hAnsi="黑体" w:hint="eastAsia"/>
                      <w:sz w:val="44"/>
                      <w:szCs w:val="44"/>
                    </w:rPr>
                    <w:t>高频脉冲耐电晕试验仪</w:t>
                  </w:r>
                </w:p>
                <w:p w:rsidR="006344A3" w:rsidRPr="000134CE" w:rsidRDefault="006344A3" w:rsidP="00B10E93">
                  <w:pPr>
                    <w:jc w:val="center"/>
                    <w:rPr>
                      <w:rFonts w:ascii="黑体" w:eastAsia="黑体" w:hAnsi="黑体"/>
                      <w:sz w:val="44"/>
                      <w:szCs w:val="44"/>
                    </w:rPr>
                  </w:pPr>
                  <w:r w:rsidRPr="000134CE">
                    <w:rPr>
                      <w:rFonts w:ascii="黑体" w:eastAsia="黑体" w:hAnsi="黑体" w:hint="eastAsia"/>
                      <w:sz w:val="44"/>
                      <w:szCs w:val="44"/>
                    </w:rPr>
                    <w:t>校准规范</w:t>
                  </w:r>
                </w:p>
                <w:p w:rsidR="006344A3" w:rsidRPr="000134CE" w:rsidRDefault="006344A3" w:rsidP="00B10E93">
                  <w:pPr>
                    <w:pStyle w:val="aff"/>
                    <w:spacing w:before="0" w:line="240" w:lineRule="auto"/>
                    <w:rPr>
                      <w:rFonts w:ascii="黑体" w:eastAsia="黑体" w:hAnsi="黑体"/>
                      <w:szCs w:val="28"/>
                    </w:rPr>
                  </w:pPr>
                  <w:r w:rsidRPr="000134CE">
                    <w:rPr>
                      <w:rFonts w:ascii="黑体" w:eastAsia="黑体" w:hAnsi="黑体"/>
                      <w:szCs w:val="28"/>
                    </w:rPr>
                    <w:t xml:space="preserve">Calibration Specification for High </w:t>
                  </w:r>
                </w:p>
                <w:p w:rsidR="006344A3" w:rsidRPr="000134CE" w:rsidRDefault="006344A3" w:rsidP="00B10E93">
                  <w:pPr>
                    <w:pStyle w:val="afe"/>
                    <w:spacing w:before="0" w:line="240" w:lineRule="auto"/>
                    <w:rPr>
                      <w:rFonts w:ascii="黑体" w:eastAsia="黑体" w:hAnsi="黑体"/>
                      <w:szCs w:val="28"/>
                    </w:rPr>
                  </w:pPr>
                  <w:r w:rsidRPr="000134CE">
                    <w:rPr>
                      <w:rFonts w:ascii="黑体" w:eastAsia="黑体" w:hAnsi="黑体"/>
                      <w:szCs w:val="28"/>
                    </w:rPr>
                    <w:t>frequency impulse voltage tester</w:t>
                  </w:r>
                </w:p>
                <w:p w:rsidR="006344A3" w:rsidRPr="0035207D" w:rsidRDefault="006344A3">
                  <w:pPr>
                    <w:jc w:val="center"/>
                    <w:rPr>
                      <w:rFonts w:ascii="黑体" w:eastAsia="黑体"/>
                      <w:b/>
                      <w:sz w:val="32"/>
                      <w:szCs w:val="32"/>
                    </w:rPr>
                  </w:pPr>
                </w:p>
              </w:txbxContent>
            </v:textbox>
          </v:shape>
        </w:pic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rsidR="00A34FB0" w:rsidRDefault="007555A2">
      <w:pPr>
        <w:pStyle w:val="aff1"/>
        <w:spacing w:before="100" w:beforeAutospacing="1"/>
        <w:ind w:firstLineChars="200" w:firstLine="600"/>
        <w:jc w:val="both"/>
        <w:rPr>
          <w:sz w:val="30"/>
          <w:szCs w:val="30"/>
        </w:rPr>
      </w:pPr>
      <w:bookmarkStart w:id="21" w:name="_Toc286741695"/>
      <w:bookmarkStart w:id="22" w:name="_Toc286741942"/>
      <w:r>
        <w:rPr>
          <w:noProof/>
          <w:sz w:val="30"/>
          <w:szCs w:val="30"/>
        </w:rPr>
        <w:pict>
          <v:shape id="_x0000_s1060" type="#_x0000_t202" style="position:absolute;left:0;text-align:left;margin-left:324pt;margin-top:-28.45pt;width:126pt;height:54.6pt;z-index:251663360" strokecolor="white" strokeweight="1pt">
            <v:stroke dashstyle="1 1" endcap="round"/>
            <v:textbox style="mso-next-textbox:#_x0000_s1060" inset="1.5mm,,1.5mm">
              <w:txbxContent>
                <w:p w:rsidR="006344A3" w:rsidRDefault="006344A3" w:rsidP="00C1771D">
                  <w:pPr>
                    <w:snapToGrid w:val="0"/>
                    <w:jc w:val="center"/>
                    <w:rPr>
                      <w:b/>
                      <w:bCs/>
                      <w:szCs w:val="21"/>
                    </w:rPr>
                  </w:pPr>
                </w:p>
                <w:p w:rsidR="006344A3" w:rsidRPr="00C1771D" w:rsidRDefault="006344A3" w:rsidP="00C1771D">
                  <w:pPr>
                    <w:snapToGrid w:val="0"/>
                    <w:jc w:val="center"/>
                    <w:rPr>
                      <w:b/>
                      <w:bCs/>
                      <w:szCs w:val="21"/>
                    </w:rPr>
                  </w:pPr>
                  <w:r>
                    <w:rPr>
                      <w:b/>
                      <w:bCs/>
                      <w:szCs w:val="21"/>
                    </w:rPr>
                    <w:t>J</w:t>
                  </w:r>
                  <w:r w:rsidR="00BF3E83">
                    <w:rPr>
                      <w:rFonts w:hint="eastAsia"/>
                      <w:b/>
                      <w:bCs/>
                      <w:szCs w:val="21"/>
                    </w:rPr>
                    <w:t>JF</w:t>
                  </w:r>
                  <w:r>
                    <w:rPr>
                      <w:rFonts w:hint="eastAsia"/>
                      <w:b/>
                      <w:bCs/>
                      <w:szCs w:val="21"/>
                    </w:rPr>
                    <w:t>(</w:t>
                  </w:r>
                  <w:r>
                    <w:rPr>
                      <w:rFonts w:hint="eastAsia"/>
                      <w:b/>
                      <w:bCs/>
                      <w:szCs w:val="21"/>
                    </w:rPr>
                    <w:t>机械</w:t>
                  </w:r>
                  <w:r w:rsidR="00BF3E83">
                    <w:rPr>
                      <w:rFonts w:hint="eastAsia"/>
                      <w:b/>
                      <w:bCs/>
                      <w:szCs w:val="21"/>
                    </w:rPr>
                    <w:t>)1041</w:t>
                  </w:r>
                  <w:r>
                    <w:rPr>
                      <w:b/>
                      <w:bCs/>
                      <w:szCs w:val="21"/>
                    </w:rPr>
                    <w:t>—</w:t>
                  </w:r>
                  <w:r>
                    <w:rPr>
                      <w:rFonts w:hint="eastAsia"/>
                      <w:b/>
                      <w:bCs/>
                      <w:szCs w:val="21"/>
                    </w:rPr>
                    <w:t>20</w:t>
                  </w:r>
                  <w:r w:rsidR="00BF3E83">
                    <w:rPr>
                      <w:b/>
                      <w:bCs/>
                      <w:szCs w:val="21"/>
                    </w:rPr>
                    <w:t>20</w:t>
                  </w:r>
                </w:p>
              </w:txbxContent>
            </v:textbox>
          </v:shape>
        </w:pict>
      </w:r>
      <w:r>
        <w:rPr>
          <w:noProof/>
          <w:sz w:val="30"/>
          <w:szCs w:val="30"/>
        </w:rPr>
        <w:pict>
          <v:shape id="_x0000_s1059" type="#_x0000_t202" style="position:absolute;left:0;text-align:left;margin-left:306pt;margin-top:-44.05pt;width:153pt;height:101.4pt;z-index:251662336" strokecolor="white" strokeweight="1pt">
            <v:stroke dashstyle="1 1" endcap="round"/>
            <v:textbox style="mso-next-textbox:#_x0000_s1059" inset="1.5mm,,1.5mm">
              <w:txbxContent>
                <w:p w:rsidR="006344A3" w:rsidRPr="00E66B59" w:rsidRDefault="007555A2" w:rsidP="00A60F4B">
                  <w:pPr>
                    <w:rPr>
                      <w:b/>
                      <w:bCs/>
                      <w:szCs w:val="21"/>
                    </w:rPr>
                  </w:pPr>
                  <w:r>
                    <w:rPr>
                      <w:b/>
                      <w:bCs/>
                      <w:szCs w:val="21"/>
                    </w:rPr>
                    <w:pict>
                      <v:shape id="_x0000_i1054" type="#_x0000_t75" style="width:147.75pt;height:68.25pt">
                        <v:imagedata r:id="rId13" o:title=""/>
                      </v:shape>
                    </w:pict>
                  </w:r>
                </w:p>
              </w:txbxContent>
            </v:textbox>
          </v:shape>
        </w:pict>
      </w:r>
      <w:bookmarkEnd w:id="21"/>
      <w:bookmarkEnd w:id="22"/>
    </w:p>
    <w:p w:rsidR="00A34FB0" w:rsidRDefault="00A34FB0">
      <w:pPr>
        <w:pStyle w:val="aff0"/>
      </w:pPr>
    </w:p>
    <w:p w:rsidR="00A34FB0" w:rsidRDefault="00A34FB0">
      <w:pPr>
        <w:pStyle w:val="afd"/>
        <w:rPr>
          <w:sz w:val="30"/>
        </w:rPr>
      </w:pPr>
      <w:bookmarkStart w:id="23" w:name="_Toc193555885"/>
      <w:bookmarkStart w:id="24" w:name="_Toc193601675"/>
      <w:bookmarkStart w:id="25" w:name="_Toc193601896"/>
      <w:bookmarkStart w:id="26" w:name="_Toc193603075"/>
      <w:bookmarkEnd w:id="17"/>
      <w:bookmarkEnd w:id="18"/>
      <w:bookmarkEnd w:id="19"/>
    </w:p>
    <w:bookmarkEnd w:id="23"/>
    <w:bookmarkEnd w:id="24"/>
    <w:bookmarkEnd w:id="25"/>
    <w:bookmarkEnd w:id="26"/>
    <w:p w:rsidR="00727096" w:rsidRDefault="007555A2" w:rsidP="00727096">
      <w:pPr>
        <w:pStyle w:val="afd"/>
        <w:spacing w:before="0" w:line="360" w:lineRule="auto"/>
        <w:ind w:firstLineChars="257" w:firstLine="540"/>
        <w:jc w:val="both"/>
        <w:rPr>
          <w:sz w:val="28"/>
          <w:szCs w:val="28"/>
        </w:rPr>
      </w:pPr>
      <w:r>
        <w:pict>
          <v:line id="_x0000_s1058" style="position:absolute;left:0;text-align:left;z-index:251661312" from="0,1.55pt" to="468pt,1.55pt" strokeweight="1.5pt"/>
        </w:pict>
      </w:r>
      <w:bookmarkStart w:id="27" w:name="_Toc193603074"/>
      <w:bookmarkStart w:id="28" w:name="_Toc193601895"/>
      <w:bookmarkStart w:id="29" w:name="_Toc193601674"/>
      <w:bookmarkStart w:id="30" w:name="_Toc193555884"/>
      <w:bookmarkEnd w:id="27"/>
      <w:bookmarkEnd w:id="28"/>
      <w:bookmarkEnd w:id="29"/>
      <w:bookmarkEnd w:id="30"/>
      <w:r w:rsidR="00727096">
        <w:rPr>
          <w:rFonts w:hint="eastAsia"/>
          <w:sz w:val="28"/>
          <w:szCs w:val="28"/>
        </w:rPr>
        <w:t>本规范经中国机械工业联合会于20</w:t>
      </w:r>
      <w:r w:rsidR="00BB0896">
        <w:rPr>
          <w:rFonts w:hint="eastAsia"/>
          <w:sz w:val="28"/>
          <w:szCs w:val="28"/>
        </w:rPr>
        <w:t>20</w:t>
      </w:r>
      <w:r w:rsidR="00727096">
        <w:rPr>
          <w:rFonts w:hint="eastAsia"/>
          <w:sz w:val="28"/>
          <w:szCs w:val="28"/>
        </w:rPr>
        <w:t>年</w:t>
      </w:r>
      <w:r w:rsidR="00C1771D">
        <w:rPr>
          <w:rFonts w:hint="eastAsia"/>
          <w:sz w:val="28"/>
          <w:szCs w:val="28"/>
        </w:rPr>
        <w:t>xx</w:t>
      </w:r>
      <w:r w:rsidR="00727096">
        <w:rPr>
          <w:rFonts w:hint="eastAsia"/>
          <w:sz w:val="28"/>
          <w:szCs w:val="28"/>
        </w:rPr>
        <w:t>月</w:t>
      </w:r>
      <w:r w:rsidR="00C1771D">
        <w:rPr>
          <w:rFonts w:hint="eastAsia"/>
          <w:sz w:val="28"/>
          <w:szCs w:val="28"/>
        </w:rPr>
        <w:t>xx</w:t>
      </w:r>
      <w:r w:rsidR="00727096">
        <w:rPr>
          <w:rFonts w:hint="eastAsia"/>
          <w:sz w:val="28"/>
          <w:szCs w:val="28"/>
        </w:rPr>
        <w:t>日批准，并自</w:t>
      </w:r>
      <w:r w:rsidR="00BB1CD9">
        <w:rPr>
          <w:rFonts w:hint="eastAsia"/>
          <w:sz w:val="28"/>
          <w:szCs w:val="28"/>
        </w:rPr>
        <w:t>20</w:t>
      </w:r>
      <w:r w:rsidR="00514E0D">
        <w:rPr>
          <w:rFonts w:hint="eastAsia"/>
          <w:sz w:val="28"/>
          <w:szCs w:val="28"/>
        </w:rPr>
        <w:t>20</w:t>
      </w:r>
      <w:r w:rsidR="00BB1CD9">
        <w:rPr>
          <w:rFonts w:hint="eastAsia"/>
          <w:sz w:val="28"/>
          <w:szCs w:val="28"/>
        </w:rPr>
        <w:t>年</w:t>
      </w:r>
      <w:r w:rsidR="00514E0D">
        <w:rPr>
          <w:rFonts w:hint="eastAsia"/>
          <w:sz w:val="28"/>
          <w:szCs w:val="28"/>
        </w:rPr>
        <w:t>1</w:t>
      </w:r>
      <w:r w:rsidR="00BB1CD9">
        <w:rPr>
          <w:rFonts w:hint="eastAsia"/>
          <w:sz w:val="28"/>
          <w:szCs w:val="28"/>
        </w:rPr>
        <w:t>月</w:t>
      </w:r>
      <w:r w:rsidR="00514E0D">
        <w:rPr>
          <w:rFonts w:hint="eastAsia"/>
          <w:sz w:val="28"/>
          <w:szCs w:val="28"/>
        </w:rPr>
        <w:t>1</w:t>
      </w:r>
      <w:r w:rsidR="00BB1CD9">
        <w:rPr>
          <w:rFonts w:hint="eastAsia"/>
          <w:sz w:val="28"/>
          <w:szCs w:val="28"/>
        </w:rPr>
        <w:t>日起施行</w:t>
      </w:r>
      <w:r w:rsidR="00727096">
        <w:rPr>
          <w:rFonts w:hint="eastAsia"/>
          <w:sz w:val="28"/>
          <w:szCs w:val="28"/>
        </w:rPr>
        <w:t>。</w:t>
      </w:r>
    </w:p>
    <w:p w:rsidR="00A34FB0" w:rsidRDefault="00A34FB0">
      <w:pPr>
        <w:pStyle w:val="af9"/>
        <w:ind w:firstLine="600"/>
        <w:rPr>
          <w:sz w:val="30"/>
        </w:rPr>
      </w:pPr>
    </w:p>
    <w:p w:rsidR="00A34FB0" w:rsidRDefault="00A34FB0">
      <w:pPr>
        <w:pStyle w:val="af9"/>
        <w:ind w:firstLine="420"/>
      </w:pPr>
    </w:p>
    <w:p w:rsidR="00A34FB0" w:rsidRDefault="00A34FB0">
      <w:pPr>
        <w:pStyle w:val="af9"/>
        <w:ind w:firstLine="420"/>
      </w:pPr>
    </w:p>
    <w:p w:rsidR="00A34FB0" w:rsidRDefault="00A34FB0">
      <w:pPr>
        <w:pStyle w:val="af9"/>
        <w:ind w:firstLine="420"/>
      </w:pPr>
    </w:p>
    <w:p w:rsidR="00A34FB0" w:rsidRDefault="00A34FB0">
      <w:pPr>
        <w:pStyle w:val="af9"/>
        <w:ind w:firstLine="420"/>
      </w:pPr>
    </w:p>
    <w:p w:rsidR="00A34FB0" w:rsidRDefault="00A34FB0">
      <w:pPr>
        <w:pStyle w:val="af9"/>
        <w:ind w:firstLine="420"/>
      </w:pPr>
    </w:p>
    <w:p w:rsidR="00A34FB0" w:rsidRPr="00153C9E" w:rsidRDefault="00A34FB0" w:rsidP="006100C2">
      <w:pPr>
        <w:pStyle w:val="afc"/>
        <w:framePr w:w="6941" w:h="4381" w:hRule="exact" w:wrap="around" w:vAnchor="page" w:hAnchor="page" w:x="2686" w:y="9586"/>
        <w:spacing w:line="360" w:lineRule="auto"/>
        <w:jc w:val="both"/>
        <w:rPr>
          <w:sz w:val="28"/>
          <w:szCs w:val="28"/>
        </w:rPr>
      </w:pPr>
      <w:r w:rsidRPr="00153C9E">
        <w:rPr>
          <w:rFonts w:hint="eastAsia"/>
          <w:sz w:val="28"/>
          <w:szCs w:val="28"/>
        </w:rPr>
        <w:t>归 口 单  位：全国机械汽车专业计量技术委员会</w:t>
      </w:r>
    </w:p>
    <w:p w:rsidR="00A34FB0" w:rsidRPr="00153C9E" w:rsidRDefault="00A34FB0" w:rsidP="006100C2">
      <w:pPr>
        <w:pStyle w:val="afc"/>
        <w:framePr w:w="6941" w:h="4381" w:hRule="exact" w:wrap="around" w:vAnchor="page" w:hAnchor="page" w:x="2686" w:y="9586"/>
        <w:spacing w:line="360" w:lineRule="auto"/>
        <w:jc w:val="both"/>
        <w:rPr>
          <w:sz w:val="28"/>
          <w:szCs w:val="28"/>
        </w:rPr>
      </w:pPr>
      <w:r w:rsidRPr="00153C9E">
        <w:rPr>
          <w:rFonts w:hint="eastAsia"/>
          <w:sz w:val="28"/>
          <w:szCs w:val="28"/>
        </w:rPr>
        <w:t>负责起草单位：</w:t>
      </w:r>
      <w:r w:rsidR="00B10E93" w:rsidRPr="00153C9E">
        <w:rPr>
          <w:rFonts w:hint="eastAsia"/>
          <w:sz w:val="28"/>
          <w:szCs w:val="28"/>
        </w:rPr>
        <w:t>上海国缆检测中心有限公司</w:t>
      </w:r>
    </w:p>
    <w:p w:rsidR="000134CE" w:rsidRPr="00153C9E" w:rsidRDefault="004C230B" w:rsidP="006100C2">
      <w:pPr>
        <w:pStyle w:val="afc"/>
        <w:framePr w:w="6941" w:h="4381" w:hRule="exact" w:wrap="around" w:vAnchor="page" w:hAnchor="page" w:x="2686" w:y="9586"/>
        <w:spacing w:line="240" w:lineRule="auto"/>
        <w:jc w:val="both"/>
        <w:rPr>
          <w:sz w:val="28"/>
          <w:szCs w:val="28"/>
        </w:rPr>
      </w:pPr>
      <w:r w:rsidRPr="00153C9E">
        <w:rPr>
          <w:rFonts w:hint="eastAsia"/>
          <w:sz w:val="28"/>
          <w:szCs w:val="28"/>
        </w:rPr>
        <w:t>参加起草单位：</w:t>
      </w:r>
      <w:r w:rsidR="00AF726D">
        <w:rPr>
          <w:rFonts w:hint="eastAsia"/>
          <w:sz w:val="28"/>
          <w:szCs w:val="28"/>
        </w:rPr>
        <w:t>铜陵精达特种电磁线股份有限公司</w:t>
      </w:r>
      <w:r w:rsidR="008A231B">
        <w:rPr>
          <w:rFonts w:hint="eastAsia"/>
          <w:sz w:val="28"/>
          <w:szCs w:val="28"/>
        </w:rPr>
        <w:t>/</w:t>
      </w:r>
      <w:r w:rsidR="00B10E93" w:rsidRPr="00153C9E">
        <w:rPr>
          <w:rFonts w:hint="eastAsia"/>
          <w:sz w:val="28"/>
          <w:szCs w:val="28"/>
        </w:rPr>
        <w:t>长沙湘鸿仪器机械有限公司</w:t>
      </w:r>
      <w:r w:rsidR="00CB7AF7">
        <w:rPr>
          <w:rFonts w:hint="eastAsia"/>
          <w:sz w:val="28"/>
          <w:szCs w:val="28"/>
        </w:rPr>
        <w:t>/</w:t>
      </w:r>
      <w:r w:rsidR="00B10E93" w:rsidRPr="00153C9E">
        <w:rPr>
          <w:rFonts w:hint="eastAsia"/>
          <w:sz w:val="28"/>
          <w:szCs w:val="28"/>
        </w:rPr>
        <w:t xml:space="preserve"> 常州威远电工器材有限公司</w:t>
      </w:r>
      <w:r w:rsidR="00CB7AF7">
        <w:rPr>
          <w:rFonts w:hint="eastAsia"/>
          <w:sz w:val="28"/>
          <w:szCs w:val="28"/>
        </w:rPr>
        <w:t>/</w:t>
      </w:r>
      <w:r w:rsidR="00AF726D" w:rsidRPr="00CB7AF7">
        <w:rPr>
          <w:rFonts w:hint="eastAsia"/>
          <w:sz w:val="28"/>
          <w:szCs w:val="28"/>
        </w:rPr>
        <w:t>宁波金田新材料有限公司</w:t>
      </w:r>
      <w:r w:rsidR="00AF726D">
        <w:rPr>
          <w:rFonts w:hint="eastAsia"/>
          <w:sz w:val="28"/>
          <w:szCs w:val="28"/>
        </w:rPr>
        <w:t>/</w:t>
      </w:r>
      <w:r w:rsidR="000134CE" w:rsidRPr="00153C9E">
        <w:rPr>
          <w:rFonts w:hint="eastAsia"/>
          <w:sz w:val="28"/>
          <w:szCs w:val="28"/>
        </w:rPr>
        <w:t>上海迪安电工器材有限公司</w:t>
      </w:r>
      <w:r w:rsidR="00CB7AF7">
        <w:rPr>
          <w:rFonts w:hint="eastAsia"/>
          <w:sz w:val="28"/>
          <w:szCs w:val="28"/>
        </w:rPr>
        <w:t>/</w:t>
      </w:r>
      <w:r w:rsidR="000134CE" w:rsidRPr="00153C9E">
        <w:rPr>
          <w:rFonts w:hint="eastAsia"/>
          <w:sz w:val="28"/>
          <w:szCs w:val="28"/>
        </w:rPr>
        <w:t>浙江诚峰有色金属股份有限公司</w:t>
      </w:r>
      <w:r w:rsidR="006100C2">
        <w:rPr>
          <w:rFonts w:hint="eastAsia"/>
          <w:sz w:val="28"/>
          <w:szCs w:val="28"/>
        </w:rPr>
        <w:t>/浙江长城电工科技股份有限公司/浙江长城电工新材科技有限公司</w:t>
      </w:r>
    </w:p>
    <w:p w:rsidR="000134CE" w:rsidRPr="00153C9E" w:rsidRDefault="000134CE" w:rsidP="006100C2">
      <w:pPr>
        <w:pStyle w:val="afc"/>
        <w:framePr w:w="6941" w:h="4381" w:hRule="exact" w:wrap="around" w:vAnchor="page" w:hAnchor="page" w:x="2686" w:y="9586"/>
        <w:spacing w:line="360" w:lineRule="auto"/>
        <w:jc w:val="both"/>
        <w:rPr>
          <w:sz w:val="28"/>
          <w:szCs w:val="28"/>
        </w:rPr>
      </w:pPr>
    </w:p>
    <w:p w:rsidR="00A34FB0" w:rsidRPr="00153C9E" w:rsidRDefault="00A34FB0">
      <w:pPr>
        <w:pStyle w:val="af9"/>
        <w:ind w:firstLineChars="0" w:firstLine="0"/>
        <w:rPr>
          <w:sz w:val="28"/>
          <w:szCs w:val="28"/>
        </w:rPr>
      </w:pPr>
    </w:p>
    <w:p w:rsidR="000134CE" w:rsidRDefault="000134CE">
      <w:pPr>
        <w:pStyle w:val="af9"/>
        <w:ind w:firstLineChars="0" w:firstLine="0"/>
      </w:pPr>
    </w:p>
    <w:p w:rsidR="000134CE" w:rsidRDefault="000134CE">
      <w:pPr>
        <w:pStyle w:val="af9"/>
        <w:ind w:firstLineChars="0" w:firstLine="0"/>
      </w:pPr>
    </w:p>
    <w:p w:rsidR="00A34FB0" w:rsidRDefault="00A34FB0">
      <w:pPr>
        <w:pStyle w:val="af9"/>
        <w:ind w:firstLineChars="0" w:firstLine="0"/>
        <w:jc w:val="center"/>
        <w:rPr>
          <w:rFonts w:ascii="黑体" w:eastAsia="黑体"/>
          <w:sz w:val="28"/>
          <w:szCs w:val="28"/>
        </w:rPr>
      </w:pPr>
      <w:r>
        <w:rPr>
          <w:rFonts w:hint="eastAsia"/>
          <w:sz w:val="28"/>
          <w:szCs w:val="28"/>
        </w:rPr>
        <w:t>本规范</w:t>
      </w:r>
      <w:r w:rsidR="004C230B">
        <w:rPr>
          <w:rFonts w:hint="eastAsia"/>
          <w:sz w:val="28"/>
          <w:szCs w:val="28"/>
        </w:rPr>
        <w:t>委托</w:t>
      </w:r>
      <w:r>
        <w:rPr>
          <w:rFonts w:hint="eastAsia"/>
          <w:sz w:val="28"/>
          <w:szCs w:val="28"/>
        </w:rPr>
        <w:t>全国机械汽车专业计量技术委员会负责解释</w:t>
      </w:r>
    </w:p>
    <w:p w:rsidR="00A34FB0" w:rsidRDefault="00A34FB0">
      <w:pPr>
        <w:pStyle w:val="af9"/>
        <w:ind w:firstLineChars="0" w:firstLine="0"/>
      </w:pPr>
    </w:p>
    <w:p w:rsidR="00A34FB0" w:rsidRPr="00640FCD" w:rsidRDefault="00A34FB0" w:rsidP="006344A3">
      <w:pPr>
        <w:pStyle w:val="afc"/>
        <w:framePr w:w="9781" w:h="12961" w:hRule="exact" w:wrap="around" w:vAnchor="page" w:hAnchor="page" w:x="1401" w:y="2481"/>
        <w:jc w:val="both"/>
        <w:rPr>
          <w:sz w:val="28"/>
          <w:szCs w:val="28"/>
        </w:rPr>
      </w:pPr>
      <w:bookmarkStart w:id="31" w:name="_Toc193547510"/>
      <w:bookmarkStart w:id="32" w:name="_Toc193551755"/>
      <w:bookmarkStart w:id="33" w:name="_Toc193552965"/>
      <w:bookmarkStart w:id="34" w:name="_Toc193555886"/>
      <w:bookmarkStart w:id="35" w:name="_Toc193601676"/>
      <w:bookmarkStart w:id="36" w:name="_Toc193601897"/>
      <w:bookmarkStart w:id="37" w:name="_Toc193603076"/>
      <w:r w:rsidRPr="00640FCD">
        <w:rPr>
          <w:rFonts w:hint="eastAsia"/>
          <w:sz w:val="28"/>
          <w:szCs w:val="28"/>
        </w:rPr>
        <w:lastRenderedPageBreak/>
        <w:t>本规范主要起草人：</w:t>
      </w:r>
      <w:bookmarkEnd w:id="31"/>
      <w:bookmarkEnd w:id="32"/>
      <w:bookmarkEnd w:id="33"/>
      <w:bookmarkEnd w:id="34"/>
      <w:bookmarkEnd w:id="35"/>
      <w:bookmarkEnd w:id="36"/>
      <w:bookmarkEnd w:id="37"/>
    </w:p>
    <w:p w:rsidR="00B10E93" w:rsidRPr="00153C9E" w:rsidRDefault="00D645D8" w:rsidP="006344A3">
      <w:pPr>
        <w:pStyle w:val="aff2"/>
        <w:framePr w:w="9781" w:h="12961" w:hRule="exact" w:wrap="around" w:vAnchor="page" w:hAnchor="page" w:x="1401" w:y="2481" w:anchorLock="1"/>
        <w:spacing w:line="360" w:lineRule="auto"/>
        <w:ind w:firstLineChars="550" w:firstLine="1540"/>
        <w:rPr>
          <w:rFonts w:ascii="黑体" w:eastAsia="黑体" w:hAnsi="黑体"/>
          <w:sz w:val="28"/>
        </w:rPr>
      </w:pPr>
      <w:r>
        <w:rPr>
          <w:rFonts w:hint="eastAsia"/>
          <w:sz w:val="28"/>
        </w:rPr>
        <w:t xml:space="preserve"> </w:t>
      </w:r>
      <w:r w:rsidR="00B10E93" w:rsidRPr="00153C9E">
        <w:rPr>
          <w:rFonts w:ascii="黑体" w:eastAsia="黑体" w:hAnsi="黑体" w:hint="eastAsia"/>
          <w:sz w:val="28"/>
        </w:rPr>
        <w:t>范洪欣（上海国缆检测中心有限公司）</w:t>
      </w:r>
    </w:p>
    <w:p w:rsidR="00B10E93" w:rsidRPr="00153C9E" w:rsidRDefault="00D645D8" w:rsidP="006344A3">
      <w:pPr>
        <w:pStyle w:val="aff2"/>
        <w:framePr w:w="9781" w:h="12961" w:hRule="exact" w:wrap="around" w:vAnchor="page" w:hAnchor="page" w:x="1401" w:y="2481" w:anchorLock="1"/>
        <w:spacing w:line="360" w:lineRule="auto"/>
        <w:ind w:firstLineChars="550" w:firstLine="1540"/>
        <w:rPr>
          <w:rFonts w:ascii="黑体" w:eastAsia="黑体" w:hAnsi="黑体"/>
          <w:sz w:val="28"/>
        </w:rPr>
      </w:pPr>
      <w:r w:rsidRPr="00153C9E">
        <w:rPr>
          <w:rFonts w:ascii="黑体" w:eastAsia="黑体" w:hAnsi="黑体" w:hint="eastAsia"/>
          <w:sz w:val="28"/>
        </w:rPr>
        <w:t xml:space="preserve"> </w:t>
      </w:r>
      <w:r w:rsidR="00B10E93" w:rsidRPr="00153C9E">
        <w:rPr>
          <w:rFonts w:ascii="黑体" w:eastAsia="黑体" w:hAnsi="黑体" w:hint="eastAsia"/>
          <w:sz w:val="28"/>
        </w:rPr>
        <w:t>张  毅（上海国缆检测中心有限公司）</w:t>
      </w:r>
    </w:p>
    <w:p w:rsidR="00B10E93" w:rsidRDefault="00D645D8" w:rsidP="006344A3">
      <w:pPr>
        <w:pStyle w:val="aff2"/>
        <w:framePr w:w="9781" w:h="12961" w:hRule="exact" w:wrap="around" w:vAnchor="page" w:hAnchor="page" w:x="1401" w:y="2481" w:anchorLock="1"/>
        <w:spacing w:line="360" w:lineRule="auto"/>
        <w:ind w:firstLineChars="550" w:firstLine="1540"/>
        <w:rPr>
          <w:rFonts w:ascii="黑体" w:eastAsia="黑体" w:hAnsi="黑体"/>
          <w:sz w:val="28"/>
        </w:rPr>
      </w:pPr>
      <w:r w:rsidRPr="00153C9E">
        <w:rPr>
          <w:rFonts w:ascii="黑体" w:eastAsia="黑体" w:hAnsi="黑体" w:hint="eastAsia"/>
          <w:sz w:val="28"/>
        </w:rPr>
        <w:t xml:space="preserve"> </w:t>
      </w:r>
      <w:r w:rsidR="00B10E93" w:rsidRPr="00153C9E">
        <w:rPr>
          <w:rFonts w:ascii="黑体" w:eastAsia="黑体" w:hAnsi="黑体" w:hint="eastAsia"/>
          <w:sz w:val="28"/>
        </w:rPr>
        <w:t>朱海伦（上海国缆检测中心有限公司）</w:t>
      </w:r>
    </w:p>
    <w:p w:rsidR="00AF726D" w:rsidRPr="00153C9E" w:rsidRDefault="00AF726D" w:rsidP="006344A3">
      <w:pPr>
        <w:pStyle w:val="aff2"/>
        <w:framePr w:w="9781" w:h="12961" w:hRule="exact" w:wrap="around" w:vAnchor="page" w:hAnchor="page" w:x="1401" w:y="2481" w:anchorLock="1"/>
        <w:spacing w:line="360" w:lineRule="auto"/>
        <w:ind w:firstLineChars="600" w:firstLine="1680"/>
        <w:rPr>
          <w:rFonts w:ascii="黑体" w:eastAsia="黑体" w:hAnsi="黑体"/>
          <w:sz w:val="28"/>
        </w:rPr>
      </w:pPr>
      <w:r>
        <w:rPr>
          <w:rFonts w:ascii="黑体" w:eastAsia="黑体" w:hAnsi="黑体" w:hint="eastAsia"/>
          <w:sz w:val="28"/>
        </w:rPr>
        <w:t>彭春斌（</w:t>
      </w:r>
      <w:r w:rsidRPr="00AF726D">
        <w:rPr>
          <w:rFonts w:ascii="黑体" w:eastAsia="黑体" w:hAnsi="黑体" w:hint="eastAsia"/>
          <w:sz w:val="28"/>
        </w:rPr>
        <w:t>铜陵精达特种电磁线股份有限公司</w:t>
      </w:r>
      <w:r>
        <w:rPr>
          <w:rFonts w:ascii="黑体" w:eastAsia="黑体" w:hAnsi="黑体" w:hint="eastAsia"/>
          <w:sz w:val="28"/>
        </w:rPr>
        <w:t>）</w:t>
      </w:r>
    </w:p>
    <w:p w:rsidR="00A22A2D" w:rsidRDefault="00A22A2D" w:rsidP="006344A3">
      <w:pPr>
        <w:framePr w:w="9781" w:h="12961" w:hRule="exact" w:wrap="around" w:vAnchor="page" w:hAnchor="page" w:x="1401" w:y="2481" w:anchorLock="1"/>
        <w:ind w:firstLineChars="600" w:firstLine="1680"/>
        <w:rPr>
          <w:rFonts w:ascii="黑体" w:eastAsia="黑体" w:hAnsi="黑体"/>
          <w:sz w:val="28"/>
        </w:rPr>
      </w:pPr>
      <w:r w:rsidRPr="00153C9E">
        <w:rPr>
          <w:rFonts w:ascii="黑体" w:eastAsia="黑体" w:hAnsi="黑体" w:hint="eastAsia"/>
          <w:sz w:val="28"/>
        </w:rPr>
        <w:t>夏  克（常州威远电工器材有限公司）</w:t>
      </w:r>
    </w:p>
    <w:p w:rsidR="00A22A2D" w:rsidRDefault="00A22A2D" w:rsidP="006344A3">
      <w:pPr>
        <w:pStyle w:val="afc"/>
        <w:framePr w:w="9781" w:h="12961" w:hRule="exact" w:wrap="around" w:vAnchor="page" w:hAnchor="page" w:x="1401" w:y="2481"/>
        <w:ind w:firstLineChars="600" w:firstLine="1680"/>
        <w:jc w:val="both"/>
        <w:rPr>
          <w:rFonts w:hAnsi="黑体"/>
          <w:sz w:val="28"/>
        </w:rPr>
      </w:pPr>
      <w:r w:rsidRPr="00153C9E">
        <w:rPr>
          <w:rFonts w:hAnsi="黑体" w:hint="eastAsia"/>
          <w:sz w:val="28"/>
        </w:rPr>
        <w:t>梁学昊（长沙湘鸿仪器机械有限公司）</w:t>
      </w:r>
    </w:p>
    <w:p w:rsidR="008A231B" w:rsidRPr="00B10E93" w:rsidRDefault="006100C2" w:rsidP="006344A3">
      <w:pPr>
        <w:pStyle w:val="afc"/>
        <w:framePr w:w="9781" w:h="12961" w:hRule="exact" w:wrap="around" w:vAnchor="page" w:hAnchor="page" w:x="1401" w:y="2481"/>
        <w:ind w:firstLineChars="600" w:firstLine="1680"/>
        <w:jc w:val="both"/>
        <w:rPr>
          <w:rFonts w:ascii="宋体" w:eastAsia="宋体"/>
          <w:bCs/>
          <w:sz w:val="28"/>
        </w:rPr>
      </w:pPr>
      <w:r>
        <w:rPr>
          <w:rFonts w:hAnsi="黑体" w:hint="eastAsia"/>
          <w:sz w:val="28"/>
        </w:rPr>
        <w:t>郭才福</w:t>
      </w:r>
      <w:r w:rsidR="00A22A2D">
        <w:rPr>
          <w:rFonts w:hAnsi="黑体" w:hint="eastAsia"/>
          <w:sz w:val="28"/>
        </w:rPr>
        <w:t xml:space="preserve"> </w:t>
      </w:r>
      <w:r w:rsidR="00B33007">
        <w:rPr>
          <w:rFonts w:hAnsi="黑体" w:hint="eastAsia"/>
          <w:sz w:val="28"/>
        </w:rPr>
        <w:t>(</w:t>
      </w:r>
      <w:r w:rsidR="00B33007" w:rsidRPr="008A231B">
        <w:rPr>
          <w:rFonts w:hAnsi="黑体" w:hint="eastAsia"/>
          <w:sz w:val="28"/>
          <w:szCs w:val="24"/>
        </w:rPr>
        <w:t>宁波金田新材料有限公司</w:t>
      </w:r>
      <w:r w:rsidR="00B33007">
        <w:rPr>
          <w:rFonts w:hAnsi="黑体" w:hint="eastAsia"/>
          <w:sz w:val="28"/>
        </w:rPr>
        <w:t>)</w:t>
      </w:r>
    </w:p>
    <w:p w:rsidR="007230C3" w:rsidRDefault="007230C3" w:rsidP="006344A3">
      <w:pPr>
        <w:pStyle w:val="afc"/>
        <w:framePr w:w="9781" w:h="12961" w:hRule="exact" w:wrap="around" w:vAnchor="page" w:hAnchor="page" w:x="1401" w:y="2481"/>
        <w:ind w:firstLineChars="250" w:firstLine="700"/>
        <w:jc w:val="both"/>
        <w:rPr>
          <w:rFonts w:ascii="宋体" w:eastAsia="宋体"/>
          <w:bCs/>
          <w:sz w:val="28"/>
        </w:rPr>
      </w:pPr>
      <w:r w:rsidRPr="007230C3">
        <w:rPr>
          <w:rFonts w:hint="eastAsia"/>
          <w:sz w:val="28"/>
          <w:szCs w:val="28"/>
        </w:rPr>
        <w:t>参加起草人：</w:t>
      </w:r>
    </w:p>
    <w:p w:rsidR="00153C9E" w:rsidRPr="00153C9E" w:rsidRDefault="00D645D8" w:rsidP="006344A3">
      <w:pPr>
        <w:framePr w:w="9781" w:h="12961" w:hRule="exact" w:wrap="around" w:vAnchor="page" w:hAnchor="page" w:x="1401" w:y="2481" w:anchorLock="1"/>
        <w:rPr>
          <w:rFonts w:ascii="黑体" w:eastAsia="黑体" w:hAnsi="黑体"/>
          <w:sz w:val="28"/>
        </w:rPr>
      </w:pPr>
      <w:r>
        <w:rPr>
          <w:rFonts w:asciiTheme="minorEastAsia" w:eastAsiaTheme="minorEastAsia" w:hAnsiTheme="minorEastAsia" w:hint="eastAsia"/>
          <w:sz w:val="28"/>
        </w:rPr>
        <w:t xml:space="preserve">        </w:t>
      </w:r>
      <w:r w:rsidR="008A231B">
        <w:rPr>
          <w:rFonts w:ascii="黑体" w:eastAsia="黑体" w:hAnsi="黑体" w:hint="eastAsia"/>
          <w:sz w:val="28"/>
        </w:rPr>
        <w:t xml:space="preserve">   </w:t>
      </w:r>
      <w:r w:rsidR="00B33007" w:rsidRPr="00B33007">
        <w:rPr>
          <w:rFonts w:ascii="黑体" w:eastAsia="黑体" w:hAnsi="黑体" w:hint="eastAsia"/>
          <w:sz w:val="28"/>
        </w:rPr>
        <w:t xml:space="preserve"> </w:t>
      </w:r>
      <w:r w:rsidR="00153C9E" w:rsidRPr="00153C9E">
        <w:rPr>
          <w:rFonts w:ascii="黑体" w:eastAsia="黑体" w:hAnsi="黑体" w:hint="eastAsia"/>
          <w:sz w:val="28"/>
        </w:rPr>
        <w:t>叶贤忠（</w:t>
      </w:r>
      <w:r w:rsidR="00153C9E" w:rsidRPr="00153C9E">
        <w:rPr>
          <w:rFonts w:ascii="黑体" w:eastAsia="黑体" w:hAnsi="黑体" w:hint="eastAsia"/>
          <w:sz w:val="28"/>
          <w:szCs w:val="28"/>
        </w:rPr>
        <w:t>上海迪安电工器材有限公司</w:t>
      </w:r>
      <w:r w:rsidR="00153C9E" w:rsidRPr="00153C9E">
        <w:rPr>
          <w:rFonts w:ascii="黑体" w:eastAsia="黑体" w:hAnsi="黑体" w:hint="eastAsia"/>
          <w:sz w:val="28"/>
        </w:rPr>
        <w:t>）</w:t>
      </w:r>
    </w:p>
    <w:p w:rsidR="00153C9E" w:rsidRPr="00153C9E" w:rsidRDefault="00153C9E" w:rsidP="006344A3">
      <w:pPr>
        <w:framePr w:w="9781" w:h="12961" w:hRule="exact" w:wrap="around" w:vAnchor="page" w:hAnchor="page" w:x="1401" w:y="2481" w:anchorLock="1"/>
        <w:rPr>
          <w:rFonts w:ascii="黑体" w:eastAsia="黑体" w:hAnsi="黑体"/>
          <w:sz w:val="28"/>
        </w:rPr>
      </w:pPr>
      <w:r w:rsidRPr="00153C9E">
        <w:rPr>
          <w:rFonts w:ascii="黑体" w:eastAsia="黑体" w:hAnsi="黑体" w:hint="eastAsia"/>
          <w:sz w:val="28"/>
        </w:rPr>
        <w:t xml:space="preserve">            张建军（</w:t>
      </w:r>
      <w:r w:rsidRPr="00153C9E">
        <w:rPr>
          <w:rFonts w:ascii="黑体" w:eastAsia="黑体" w:hAnsi="黑体" w:hint="eastAsia"/>
          <w:sz w:val="28"/>
          <w:szCs w:val="28"/>
        </w:rPr>
        <w:t>浙江诚峰有色金属股份有限公司</w:t>
      </w:r>
      <w:r w:rsidRPr="00153C9E">
        <w:rPr>
          <w:rFonts w:ascii="黑体" w:eastAsia="黑体" w:hAnsi="黑体" w:hint="eastAsia"/>
          <w:sz w:val="28"/>
        </w:rPr>
        <w:t>）</w:t>
      </w:r>
    </w:p>
    <w:p w:rsidR="00B10E93" w:rsidRPr="00153C9E" w:rsidRDefault="00B10E93" w:rsidP="006344A3">
      <w:pPr>
        <w:framePr w:w="9781" w:h="12961" w:hRule="exact" w:wrap="around" w:vAnchor="page" w:hAnchor="page" w:x="1401" w:y="2481" w:anchorLock="1"/>
        <w:ind w:firstLineChars="600" w:firstLine="1680"/>
        <w:rPr>
          <w:rFonts w:ascii="黑体" w:eastAsia="黑体" w:hAnsi="黑体"/>
          <w:sz w:val="28"/>
        </w:rPr>
      </w:pPr>
      <w:r w:rsidRPr="00153C9E">
        <w:rPr>
          <w:rFonts w:ascii="黑体" w:eastAsia="黑体" w:hAnsi="黑体" w:hint="eastAsia"/>
          <w:sz w:val="28"/>
        </w:rPr>
        <w:t>朱伟清（上海国缆检测中心有限公司）</w:t>
      </w:r>
    </w:p>
    <w:p w:rsidR="00B10E93" w:rsidRPr="00153C9E" w:rsidRDefault="00D645D8" w:rsidP="006344A3">
      <w:pPr>
        <w:framePr w:w="9781" w:h="12961" w:hRule="exact" w:wrap="around" w:vAnchor="page" w:hAnchor="page" w:x="1401" w:y="2481" w:anchorLock="1"/>
        <w:rPr>
          <w:rFonts w:ascii="黑体" w:eastAsia="黑体" w:hAnsi="黑体"/>
          <w:sz w:val="28"/>
        </w:rPr>
      </w:pPr>
      <w:r w:rsidRPr="00153C9E">
        <w:rPr>
          <w:rFonts w:ascii="黑体" w:eastAsia="黑体" w:hAnsi="黑体" w:hint="eastAsia"/>
          <w:sz w:val="28"/>
        </w:rPr>
        <w:t xml:space="preserve">            </w:t>
      </w:r>
      <w:r w:rsidR="00B10E93" w:rsidRPr="00153C9E">
        <w:rPr>
          <w:rFonts w:ascii="黑体" w:eastAsia="黑体" w:hAnsi="黑体" w:hint="eastAsia"/>
          <w:sz w:val="28"/>
        </w:rPr>
        <w:t>陆赛坤（上海国缆检测中心有限公司）</w:t>
      </w:r>
    </w:p>
    <w:p w:rsidR="00B10E93" w:rsidRPr="00153C9E" w:rsidRDefault="00D645D8" w:rsidP="006344A3">
      <w:pPr>
        <w:framePr w:w="9781" w:h="12961" w:hRule="exact" w:wrap="around" w:vAnchor="page" w:hAnchor="page" w:x="1401" w:y="2481" w:anchorLock="1"/>
        <w:ind w:firstLineChars="200" w:firstLine="560"/>
        <w:rPr>
          <w:rFonts w:ascii="黑体" w:eastAsia="黑体" w:hAnsi="黑体"/>
          <w:sz w:val="28"/>
        </w:rPr>
      </w:pPr>
      <w:r w:rsidRPr="00153C9E">
        <w:rPr>
          <w:rFonts w:ascii="黑体" w:eastAsia="黑体" w:hAnsi="黑体" w:hint="eastAsia"/>
          <w:sz w:val="28"/>
        </w:rPr>
        <w:t xml:space="preserve">        </w:t>
      </w:r>
      <w:r w:rsidR="00B10E93" w:rsidRPr="00153C9E">
        <w:rPr>
          <w:rFonts w:ascii="黑体" w:eastAsia="黑体" w:hAnsi="黑体" w:hint="eastAsia"/>
          <w:sz w:val="28"/>
        </w:rPr>
        <w:t>吕金哲</w:t>
      </w:r>
      <w:r w:rsidR="008A231B" w:rsidRPr="00153C9E">
        <w:rPr>
          <w:rFonts w:ascii="黑体" w:eastAsia="黑体" w:hAnsi="黑体" w:hint="eastAsia"/>
          <w:sz w:val="28"/>
        </w:rPr>
        <w:t>（上海国缆检测中心有限公司）</w:t>
      </w:r>
    </w:p>
    <w:p w:rsidR="007230C3" w:rsidRPr="00B10E93" w:rsidRDefault="008A231B" w:rsidP="006344A3">
      <w:pPr>
        <w:pStyle w:val="afc"/>
        <w:framePr w:w="9781" w:h="12961" w:hRule="exact" w:wrap="around" w:vAnchor="page" w:hAnchor="page" w:x="1401" w:y="2481"/>
        <w:ind w:firstLineChars="600" w:firstLine="1680"/>
        <w:jc w:val="both"/>
        <w:rPr>
          <w:rFonts w:ascii="宋体" w:eastAsia="宋体"/>
          <w:sz w:val="30"/>
        </w:rPr>
      </w:pPr>
      <w:r w:rsidRPr="008A231B">
        <w:rPr>
          <w:rFonts w:hAnsi="黑体" w:hint="eastAsia"/>
          <w:kern w:val="2"/>
          <w:sz w:val="28"/>
          <w:szCs w:val="24"/>
        </w:rPr>
        <w:t>赵子璈</w:t>
      </w:r>
      <w:r w:rsidRPr="00153C9E">
        <w:rPr>
          <w:rFonts w:hAnsi="黑体" w:hint="eastAsia"/>
          <w:sz w:val="28"/>
        </w:rPr>
        <w:t>（上海国缆检测中心有限公司）</w:t>
      </w:r>
    </w:p>
    <w:p w:rsidR="006100C2" w:rsidRDefault="006100C2" w:rsidP="006344A3">
      <w:pPr>
        <w:pStyle w:val="afc"/>
        <w:framePr w:w="9781" w:h="12961" w:hRule="exact" w:wrap="around" w:vAnchor="page" w:hAnchor="page" w:x="1401" w:y="2481"/>
        <w:ind w:firstLineChars="600" w:firstLine="1680"/>
        <w:jc w:val="both"/>
        <w:rPr>
          <w:rFonts w:hAnsi="黑体"/>
          <w:kern w:val="2"/>
          <w:sz w:val="28"/>
          <w:szCs w:val="24"/>
        </w:rPr>
      </w:pPr>
      <w:r w:rsidRPr="006100C2">
        <w:rPr>
          <w:rFonts w:hAnsi="黑体" w:hint="eastAsia"/>
          <w:kern w:val="2"/>
          <w:sz w:val="28"/>
          <w:szCs w:val="24"/>
        </w:rPr>
        <w:t>姚桂华（浙江长城电工科技股份有限公司）</w:t>
      </w:r>
    </w:p>
    <w:p w:rsidR="005C4BB9" w:rsidRPr="006100C2" w:rsidRDefault="006100C2" w:rsidP="006344A3">
      <w:pPr>
        <w:pStyle w:val="afc"/>
        <w:framePr w:w="9781" w:h="12961" w:hRule="exact" w:wrap="around" w:vAnchor="page" w:hAnchor="page" w:x="1401" w:y="2481"/>
        <w:ind w:firstLineChars="600" w:firstLine="1680"/>
        <w:jc w:val="both"/>
        <w:rPr>
          <w:rFonts w:hAnsi="黑体"/>
          <w:kern w:val="2"/>
          <w:sz w:val="28"/>
          <w:szCs w:val="24"/>
        </w:rPr>
      </w:pPr>
      <w:r w:rsidRPr="00E70242">
        <w:rPr>
          <w:rFonts w:hAnsi="黑体" w:hint="eastAsia"/>
          <w:kern w:val="2"/>
          <w:sz w:val="28"/>
          <w:szCs w:val="24"/>
        </w:rPr>
        <w:t>苏保信</w:t>
      </w:r>
      <w:r>
        <w:rPr>
          <w:rFonts w:hAnsi="黑体" w:hint="eastAsia"/>
          <w:sz w:val="28"/>
        </w:rPr>
        <w:t>（</w:t>
      </w:r>
      <w:r w:rsidRPr="00AF726D">
        <w:rPr>
          <w:rFonts w:hAnsi="黑体" w:hint="eastAsia"/>
          <w:sz w:val="28"/>
        </w:rPr>
        <w:t>铜陵精达特种电磁线股份有限公司</w:t>
      </w:r>
      <w:r>
        <w:rPr>
          <w:rFonts w:hAnsi="黑体" w:hint="eastAsia"/>
          <w:sz w:val="28"/>
        </w:rPr>
        <w:t>检测中心）</w:t>
      </w:r>
    </w:p>
    <w:p w:rsidR="006100C2" w:rsidRDefault="006100C2" w:rsidP="006344A3">
      <w:pPr>
        <w:pStyle w:val="afc"/>
        <w:framePr w:w="9781" w:h="12961" w:hRule="exact" w:wrap="around" w:vAnchor="page" w:hAnchor="page" w:x="1401" w:y="2481"/>
        <w:ind w:firstLineChars="600" w:firstLine="1680"/>
        <w:jc w:val="both"/>
        <w:rPr>
          <w:rFonts w:hAnsi="黑体"/>
          <w:kern w:val="2"/>
          <w:sz w:val="28"/>
          <w:szCs w:val="24"/>
        </w:rPr>
      </w:pPr>
      <w:r w:rsidRPr="006100C2">
        <w:rPr>
          <w:rFonts w:hAnsi="黑体" w:hint="eastAsia"/>
          <w:kern w:val="2"/>
          <w:sz w:val="28"/>
          <w:szCs w:val="24"/>
        </w:rPr>
        <w:t>嵇凤祥（浙江长城电工新材科技有限公司）</w:t>
      </w:r>
    </w:p>
    <w:p w:rsidR="006344A3" w:rsidRPr="006100C2" w:rsidRDefault="006344A3" w:rsidP="006344A3">
      <w:pPr>
        <w:pStyle w:val="afc"/>
        <w:framePr w:w="9781" w:h="12961" w:hRule="exact" w:wrap="around" w:vAnchor="page" w:hAnchor="page" w:x="1401" w:y="2481"/>
        <w:ind w:firstLineChars="600" w:firstLine="1680"/>
        <w:jc w:val="both"/>
        <w:rPr>
          <w:rFonts w:hAnsi="黑体"/>
          <w:kern w:val="2"/>
          <w:sz w:val="28"/>
          <w:szCs w:val="24"/>
        </w:rPr>
      </w:pPr>
    </w:p>
    <w:p w:rsidR="005C4BB9" w:rsidRPr="005C4BB9" w:rsidRDefault="005C4BB9" w:rsidP="006344A3">
      <w:pPr>
        <w:pStyle w:val="afc"/>
        <w:framePr w:w="9781" w:h="12961" w:hRule="exact" w:wrap="around" w:vAnchor="page" w:hAnchor="page" w:x="1401" w:y="2481"/>
        <w:ind w:firstLineChars="550" w:firstLine="1540"/>
        <w:jc w:val="both"/>
        <w:rPr>
          <w:rFonts w:ascii="宋体" w:eastAsia="宋体"/>
          <w:sz w:val="30"/>
        </w:rPr>
      </w:pPr>
      <w:r>
        <w:rPr>
          <w:rFonts w:hint="eastAsia"/>
          <w:sz w:val="28"/>
          <w:szCs w:val="28"/>
        </w:rPr>
        <w:t>本规范委托全国机械汽车专业计量技术委员会负责解释</w:t>
      </w:r>
    </w:p>
    <w:p w:rsidR="00C23100" w:rsidRDefault="00A34FB0" w:rsidP="00D0460A">
      <w:pPr>
        <w:pStyle w:val="aff2"/>
        <w:spacing w:line="360" w:lineRule="auto"/>
        <w:jc w:val="center"/>
        <w:rPr>
          <w:rFonts w:hAnsi="宋体"/>
          <w:b/>
          <w:bCs/>
          <w:color w:val="000000"/>
          <w:sz w:val="36"/>
          <w:szCs w:val="24"/>
        </w:rPr>
      </w:pPr>
      <w:r>
        <w:rPr>
          <w:rFonts w:hAnsi="宋体"/>
          <w:color w:val="FF0000"/>
          <w:sz w:val="24"/>
          <w:szCs w:val="24"/>
        </w:rPr>
        <w:br w:type="page"/>
      </w:r>
      <w:r>
        <w:rPr>
          <w:rFonts w:hAnsi="宋体" w:hint="eastAsia"/>
          <w:b/>
          <w:bCs/>
          <w:color w:val="000000"/>
          <w:sz w:val="36"/>
          <w:szCs w:val="24"/>
        </w:rPr>
        <w:lastRenderedPageBreak/>
        <w:t>目   录</w:t>
      </w:r>
    </w:p>
    <w:p w:rsidR="007C327C" w:rsidRDefault="007C327C" w:rsidP="007C327C">
      <w:pPr>
        <w:pStyle w:val="aff2"/>
        <w:spacing w:line="360" w:lineRule="auto"/>
        <w:jc w:val="left"/>
        <w:rPr>
          <w:rFonts w:hAnsi="宋体"/>
          <w:bCs/>
          <w:color w:val="000000"/>
          <w:sz w:val="24"/>
          <w:szCs w:val="24"/>
        </w:rPr>
      </w:pPr>
      <w:r w:rsidRPr="007C327C">
        <w:rPr>
          <w:rFonts w:hAnsi="宋体" w:hint="eastAsia"/>
          <w:bCs/>
          <w:color w:val="000000"/>
          <w:sz w:val="24"/>
          <w:szCs w:val="24"/>
        </w:rPr>
        <w:t>引言</w:t>
      </w:r>
    </w:p>
    <w:p w:rsidR="003D636D" w:rsidRPr="00B578FA" w:rsidRDefault="00B63403" w:rsidP="00B578FA">
      <w:pPr>
        <w:pStyle w:val="10"/>
        <w:tabs>
          <w:tab w:val="right" w:leader="dot" w:pos="9345"/>
        </w:tabs>
        <w:spacing w:before="0"/>
        <w:rPr>
          <w:rFonts w:asciiTheme="majorEastAsia" w:eastAsiaTheme="majorEastAsia" w:hAnsiTheme="majorEastAsia" w:cstheme="minorBidi"/>
          <w:b w:val="0"/>
          <w:bCs w:val="0"/>
          <w:caps w:val="0"/>
          <w:noProof/>
          <w:sz w:val="24"/>
          <w:szCs w:val="24"/>
        </w:rPr>
      </w:pPr>
      <w:r w:rsidRPr="00B578FA">
        <w:rPr>
          <w:rFonts w:asciiTheme="majorEastAsia" w:eastAsiaTheme="majorEastAsia" w:hAnsiTheme="majorEastAsia" w:cstheme="minorBidi"/>
          <w:b w:val="0"/>
          <w:bCs w:val="0"/>
          <w:caps w:val="0"/>
          <w:noProof/>
          <w:sz w:val="24"/>
          <w:szCs w:val="24"/>
        </w:rPr>
        <w:fldChar w:fldCharType="begin"/>
      </w:r>
      <w:r w:rsidR="003D636D" w:rsidRPr="00B578FA">
        <w:rPr>
          <w:rFonts w:asciiTheme="majorEastAsia" w:eastAsiaTheme="majorEastAsia" w:hAnsiTheme="majorEastAsia" w:cstheme="minorBidi"/>
          <w:b w:val="0"/>
          <w:bCs w:val="0"/>
          <w:caps w:val="0"/>
          <w:noProof/>
          <w:sz w:val="24"/>
          <w:szCs w:val="24"/>
        </w:rPr>
        <w:instrText xml:space="preserve"> TOC \o "1-1" \u </w:instrText>
      </w:r>
      <w:r w:rsidRPr="00B578FA">
        <w:rPr>
          <w:rFonts w:asciiTheme="majorEastAsia" w:eastAsiaTheme="majorEastAsia" w:hAnsiTheme="majorEastAsia" w:cstheme="minorBidi"/>
          <w:b w:val="0"/>
          <w:bCs w:val="0"/>
          <w:caps w:val="0"/>
          <w:noProof/>
          <w:sz w:val="24"/>
          <w:szCs w:val="24"/>
        </w:rPr>
        <w:fldChar w:fldCharType="separate"/>
      </w:r>
      <w:r w:rsidR="003D636D" w:rsidRPr="00B578FA">
        <w:rPr>
          <w:rFonts w:asciiTheme="majorEastAsia" w:eastAsiaTheme="majorEastAsia" w:hAnsiTheme="majorEastAsia" w:cstheme="minorBidi"/>
          <w:b w:val="0"/>
          <w:bCs w:val="0"/>
          <w:caps w:val="0"/>
          <w:noProof/>
          <w:sz w:val="24"/>
          <w:szCs w:val="24"/>
        </w:rPr>
        <w:t>1</w:t>
      </w:r>
      <w:r w:rsidR="00995E9E">
        <w:rPr>
          <w:rFonts w:asciiTheme="majorEastAsia" w:eastAsiaTheme="majorEastAsia" w:hAnsiTheme="majorEastAsia" w:cstheme="minorBidi" w:hint="eastAsia"/>
          <w:b w:val="0"/>
          <w:bCs w:val="0"/>
          <w:caps w:val="0"/>
          <w:noProof/>
          <w:sz w:val="24"/>
          <w:szCs w:val="24"/>
        </w:rPr>
        <w:t xml:space="preserve">  </w:t>
      </w:r>
      <w:r w:rsidR="003D636D" w:rsidRPr="00B578FA">
        <w:rPr>
          <w:rFonts w:asciiTheme="majorEastAsia" w:eastAsiaTheme="majorEastAsia" w:hAnsiTheme="majorEastAsia" w:cstheme="minorBidi" w:hint="eastAsia"/>
          <w:b w:val="0"/>
          <w:bCs w:val="0"/>
          <w:caps w:val="0"/>
          <w:noProof/>
          <w:sz w:val="24"/>
          <w:szCs w:val="24"/>
        </w:rPr>
        <w:t>范围</w:t>
      </w:r>
      <w:r w:rsidR="003D636D" w:rsidRPr="00B578FA">
        <w:rPr>
          <w:rFonts w:asciiTheme="majorEastAsia" w:eastAsiaTheme="majorEastAsia" w:hAnsiTheme="majorEastAsia" w:cstheme="minorBidi"/>
          <w:b w:val="0"/>
          <w:bCs w:val="0"/>
          <w:caps w:val="0"/>
          <w:noProof/>
          <w:sz w:val="24"/>
          <w:szCs w:val="24"/>
        </w:rPr>
        <w:tab/>
      </w:r>
      <w:r w:rsidRPr="00B578FA">
        <w:rPr>
          <w:rFonts w:asciiTheme="majorEastAsia" w:eastAsiaTheme="majorEastAsia" w:hAnsiTheme="majorEastAsia" w:cstheme="minorBidi"/>
          <w:b w:val="0"/>
          <w:bCs w:val="0"/>
          <w:caps w:val="0"/>
          <w:noProof/>
          <w:sz w:val="24"/>
          <w:szCs w:val="24"/>
        </w:rPr>
        <w:fldChar w:fldCharType="begin"/>
      </w:r>
      <w:r w:rsidR="003D636D" w:rsidRPr="00B578FA">
        <w:rPr>
          <w:rFonts w:asciiTheme="majorEastAsia" w:eastAsiaTheme="majorEastAsia" w:hAnsiTheme="majorEastAsia" w:cstheme="minorBidi"/>
          <w:b w:val="0"/>
          <w:bCs w:val="0"/>
          <w:caps w:val="0"/>
          <w:noProof/>
          <w:sz w:val="24"/>
          <w:szCs w:val="24"/>
        </w:rPr>
        <w:instrText xml:space="preserve"> PAGEREF _Toc24446467 \h </w:instrText>
      </w:r>
      <w:r w:rsidRPr="00B578FA">
        <w:rPr>
          <w:rFonts w:asciiTheme="majorEastAsia" w:eastAsiaTheme="majorEastAsia" w:hAnsiTheme="majorEastAsia" w:cstheme="minorBidi"/>
          <w:b w:val="0"/>
          <w:bCs w:val="0"/>
          <w:caps w:val="0"/>
          <w:noProof/>
          <w:sz w:val="24"/>
          <w:szCs w:val="24"/>
        </w:rPr>
      </w:r>
      <w:r w:rsidRPr="00B578FA">
        <w:rPr>
          <w:rFonts w:asciiTheme="majorEastAsia" w:eastAsiaTheme="majorEastAsia" w:hAnsiTheme="majorEastAsia" w:cstheme="minorBidi"/>
          <w:b w:val="0"/>
          <w:bCs w:val="0"/>
          <w:caps w:val="0"/>
          <w:noProof/>
          <w:sz w:val="24"/>
          <w:szCs w:val="24"/>
        </w:rPr>
        <w:fldChar w:fldCharType="separate"/>
      </w:r>
      <w:r w:rsidR="006344A3">
        <w:rPr>
          <w:rFonts w:asciiTheme="majorEastAsia" w:eastAsiaTheme="majorEastAsia" w:hAnsiTheme="majorEastAsia" w:cstheme="minorBidi"/>
          <w:b w:val="0"/>
          <w:bCs w:val="0"/>
          <w:caps w:val="0"/>
          <w:noProof/>
          <w:sz w:val="24"/>
          <w:szCs w:val="24"/>
        </w:rPr>
        <w:t>1</w:t>
      </w:r>
      <w:r w:rsidRPr="00B578FA">
        <w:rPr>
          <w:rFonts w:asciiTheme="majorEastAsia" w:eastAsiaTheme="majorEastAsia" w:hAnsiTheme="majorEastAsia" w:cstheme="minorBidi"/>
          <w:b w:val="0"/>
          <w:bCs w:val="0"/>
          <w:caps w:val="0"/>
          <w:noProof/>
          <w:sz w:val="24"/>
          <w:szCs w:val="24"/>
        </w:rPr>
        <w:fldChar w:fldCharType="end"/>
      </w:r>
    </w:p>
    <w:p w:rsidR="003D636D" w:rsidRPr="00B578FA" w:rsidRDefault="003D636D" w:rsidP="00B578FA">
      <w:pPr>
        <w:pStyle w:val="10"/>
        <w:tabs>
          <w:tab w:val="right" w:leader="dot" w:pos="9345"/>
        </w:tabs>
        <w:spacing w:before="0"/>
        <w:rPr>
          <w:rFonts w:asciiTheme="majorEastAsia" w:eastAsiaTheme="majorEastAsia" w:hAnsiTheme="majorEastAsia" w:cstheme="minorBidi"/>
          <w:b w:val="0"/>
          <w:bCs w:val="0"/>
          <w:caps w:val="0"/>
          <w:noProof/>
          <w:sz w:val="24"/>
          <w:szCs w:val="24"/>
        </w:rPr>
      </w:pPr>
      <w:r w:rsidRPr="00B578FA">
        <w:rPr>
          <w:rFonts w:asciiTheme="majorEastAsia" w:eastAsiaTheme="majorEastAsia" w:hAnsiTheme="majorEastAsia" w:cstheme="minorBidi"/>
          <w:b w:val="0"/>
          <w:bCs w:val="0"/>
          <w:caps w:val="0"/>
          <w:noProof/>
          <w:sz w:val="24"/>
          <w:szCs w:val="24"/>
        </w:rPr>
        <w:t>2</w:t>
      </w:r>
      <w:r w:rsidR="00995E9E">
        <w:rPr>
          <w:rFonts w:asciiTheme="majorEastAsia" w:eastAsiaTheme="majorEastAsia" w:hAnsiTheme="majorEastAsia" w:cstheme="minorBidi" w:hint="eastAsia"/>
          <w:b w:val="0"/>
          <w:bCs w:val="0"/>
          <w:caps w:val="0"/>
          <w:noProof/>
          <w:sz w:val="24"/>
          <w:szCs w:val="24"/>
        </w:rPr>
        <w:t xml:space="preserve">  </w:t>
      </w:r>
      <w:r w:rsidRPr="00B578FA">
        <w:rPr>
          <w:rFonts w:asciiTheme="majorEastAsia" w:eastAsiaTheme="majorEastAsia" w:hAnsiTheme="majorEastAsia" w:cstheme="minorBidi" w:hint="eastAsia"/>
          <w:b w:val="0"/>
          <w:bCs w:val="0"/>
          <w:caps w:val="0"/>
          <w:noProof/>
          <w:sz w:val="24"/>
          <w:szCs w:val="24"/>
        </w:rPr>
        <w:t>引用文件</w:t>
      </w:r>
      <w:r w:rsidRPr="00B578FA">
        <w:rPr>
          <w:rFonts w:asciiTheme="majorEastAsia" w:eastAsiaTheme="majorEastAsia" w:hAnsiTheme="majorEastAsia" w:cstheme="minorBidi"/>
          <w:b w:val="0"/>
          <w:bCs w:val="0"/>
          <w:caps w:val="0"/>
          <w:noProof/>
          <w:sz w:val="24"/>
          <w:szCs w:val="24"/>
        </w:rPr>
        <w:tab/>
      </w:r>
      <w:r w:rsidR="00B63403" w:rsidRPr="00B578FA">
        <w:rPr>
          <w:rFonts w:asciiTheme="majorEastAsia" w:eastAsiaTheme="majorEastAsia" w:hAnsiTheme="majorEastAsia" w:cstheme="minorBidi"/>
          <w:b w:val="0"/>
          <w:bCs w:val="0"/>
          <w:caps w:val="0"/>
          <w:noProof/>
          <w:sz w:val="24"/>
          <w:szCs w:val="24"/>
        </w:rPr>
        <w:fldChar w:fldCharType="begin"/>
      </w:r>
      <w:r w:rsidRPr="00B578FA">
        <w:rPr>
          <w:rFonts w:asciiTheme="majorEastAsia" w:eastAsiaTheme="majorEastAsia" w:hAnsiTheme="majorEastAsia" w:cstheme="minorBidi"/>
          <w:b w:val="0"/>
          <w:bCs w:val="0"/>
          <w:caps w:val="0"/>
          <w:noProof/>
          <w:sz w:val="24"/>
          <w:szCs w:val="24"/>
        </w:rPr>
        <w:instrText xml:space="preserve"> PAGEREF _Toc24446468 \h </w:instrText>
      </w:r>
      <w:r w:rsidR="00B63403" w:rsidRPr="00B578FA">
        <w:rPr>
          <w:rFonts w:asciiTheme="majorEastAsia" w:eastAsiaTheme="majorEastAsia" w:hAnsiTheme="majorEastAsia" w:cstheme="minorBidi"/>
          <w:b w:val="0"/>
          <w:bCs w:val="0"/>
          <w:caps w:val="0"/>
          <w:noProof/>
          <w:sz w:val="24"/>
          <w:szCs w:val="24"/>
        </w:rPr>
      </w:r>
      <w:r w:rsidR="00B63403" w:rsidRPr="00B578FA">
        <w:rPr>
          <w:rFonts w:asciiTheme="majorEastAsia" w:eastAsiaTheme="majorEastAsia" w:hAnsiTheme="majorEastAsia" w:cstheme="minorBidi"/>
          <w:b w:val="0"/>
          <w:bCs w:val="0"/>
          <w:caps w:val="0"/>
          <w:noProof/>
          <w:sz w:val="24"/>
          <w:szCs w:val="24"/>
        </w:rPr>
        <w:fldChar w:fldCharType="separate"/>
      </w:r>
      <w:r w:rsidR="006344A3">
        <w:rPr>
          <w:rFonts w:asciiTheme="majorEastAsia" w:eastAsiaTheme="majorEastAsia" w:hAnsiTheme="majorEastAsia" w:cstheme="minorBidi"/>
          <w:b w:val="0"/>
          <w:bCs w:val="0"/>
          <w:caps w:val="0"/>
          <w:noProof/>
          <w:sz w:val="24"/>
          <w:szCs w:val="24"/>
        </w:rPr>
        <w:t>1</w:t>
      </w:r>
      <w:r w:rsidR="00B63403" w:rsidRPr="00B578FA">
        <w:rPr>
          <w:rFonts w:asciiTheme="majorEastAsia" w:eastAsiaTheme="majorEastAsia" w:hAnsiTheme="majorEastAsia" w:cstheme="minorBidi"/>
          <w:b w:val="0"/>
          <w:bCs w:val="0"/>
          <w:caps w:val="0"/>
          <w:noProof/>
          <w:sz w:val="24"/>
          <w:szCs w:val="24"/>
        </w:rPr>
        <w:fldChar w:fldCharType="end"/>
      </w:r>
    </w:p>
    <w:p w:rsidR="003D636D" w:rsidRPr="00B578FA" w:rsidRDefault="003D636D" w:rsidP="00B578FA">
      <w:pPr>
        <w:pStyle w:val="10"/>
        <w:tabs>
          <w:tab w:val="right" w:leader="dot" w:pos="9345"/>
        </w:tabs>
        <w:spacing w:before="0"/>
        <w:rPr>
          <w:rFonts w:asciiTheme="majorEastAsia" w:eastAsiaTheme="majorEastAsia" w:hAnsiTheme="majorEastAsia" w:cstheme="minorBidi"/>
          <w:b w:val="0"/>
          <w:bCs w:val="0"/>
          <w:caps w:val="0"/>
          <w:noProof/>
          <w:sz w:val="24"/>
          <w:szCs w:val="24"/>
        </w:rPr>
      </w:pPr>
      <w:r w:rsidRPr="00B578FA">
        <w:rPr>
          <w:rFonts w:asciiTheme="majorEastAsia" w:eastAsiaTheme="majorEastAsia" w:hAnsiTheme="majorEastAsia" w:cstheme="minorBidi"/>
          <w:b w:val="0"/>
          <w:bCs w:val="0"/>
          <w:caps w:val="0"/>
          <w:noProof/>
          <w:sz w:val="24"/>
          <w:szCs w:val="24"/>
        </w:rPr>
        <w:t>3</w:t>
      </w:r>
      <w:r w:rsidR="00995E9E">
        <w:rPr>
          <w:rFonts w:asciiTheme="majorEastAsia" w:eastAsiaTheme="majorEastAsia" w:hAnsiTheme="majorEastAsia" w:cstheme="minorBidi" w:hint="eastAsia"/>
          <w:b w:val="0"/>
          <w:bCs w:val="0"/>
          <w:caps w:val="0"/>
          <w:noProof/>
          <w:sz w:val="24"/>
          <w:szCs w:val="24"/>
        </w:rPr>
        <w:t xml:space="preserve">  </w:t>
      </w:r>
      <w:r w:rsidRPr="00B578FA">
        <w:rPr>
          <w:rFonts w:asciiTheme="majorEastAsia" w:eastAsiaTheme="majorEastAsia" w:hAnsiTheme="majorEastAsia" w:cstheme="minorBidi" w:hint="eastAsia"/>
          <w:b w:val="0"/>
          <w:bCs w:val="0"/>
          <w:caps w:val="0"/>
          <w:noProof/>
          <w:sz w:val="24"/>
          <w:szCs w:val="24"/>
        </w:rPr>
        <w:t>概述</w:t>
      </w:r>
      <w:r w:rsidRPr="00B578FA">
        <w:rPr>
          <w:rFonts w:asciiTheme="majorEastAsia" w:eastAsiaTheme="majorEastAsia" w:hAnsiTheme="majorEastAsia" w:cstheme="minorBidi"/>
          <w:b w:val="0"/>
          <w:bCs w:val="0"/>
          <w:caps w:val="0"/>
          <w:noProof/>
          <w:sz w:val="24"/>
          <w:szCs w:val="24"/>
        </w:rPr>
        <w:tab/>
      </w:r>
      <w:r w:rsidR="00B63403" w:rsidRPr="00B578FA">
        <w:rPr>
          <w:rFonts w:asciiTheme="majorEastAsia" w:eastAsiaTheme="majorEastAsia" w:hAnsiTheme="majorEastAsia" w:cstheme="minorBidi"/>
          <w:b w:val="0"/>
          <w:bCs w:val="0"/>
          <w:caps w:val="0"/>
          <w:noProof/>
          <w:sz w:val="24"/>
          <w:szCs w:val="24"/>
        </w:rPr>
        <w:fldChar w:fldCharType="begin"/>
      </w:r>
      <w:r w:rsidRPr="00B578FA">
        <w:rPr>
          <w:rFonts w:asciiTheme="majorEastAsia" w:eastAsiaTheme="majorEastAsia" w:hAnsiTheme="majorEastAsia" w:cstheme="minorBidi"/>
          <w:b w:val="0"/>
          <w:bCs w:val="0"/>
          <w:caps w:val="0"/>
          <w:noProof/>
          <w:sz w:val="24"/>
          <w:szCs w:val="24"/>
        </w:rPr>
        <w:instrText xml:space="preserve"> PAGEREF _Toc24446469 \h </w:instrText>
      </w:r>
      <w:r w:rsidR="00B63403" w:rsidRPr="00B578FA">
        <w:rPr>
          <w:rFonts w:asciiTheme="majorEastAsia" w:eastAsiaTheme="majorEastAsia" w:hAnsiTheme="majorEastAsia" w:cstheme="minorBidi"/>
          <w:b w:val="0"/>
          <w:bCs w:val="0"/>
          <w:caps w:val="0"/>
          <w:noProof/>
          <w:sz w:val="24"/>
          <w:szCs w:val="24"/>
        </w:rPr>
      </w:r>
      <w:r w:rsidR="00B63403" w:rsidRPr="00B578FA">
        <w:rPr>
          <w:rFonts w:asciiTheme="majorEastAsia" w:eastAsiaTheme="majorEastAsia" w:hAnsiTheme="majorEastAsia" w:cstheme="minorBidi"/>
          <w:b w:val="0"/>
          <w:bCs w:val="0"/>
          <w:caps w:val="0"/>
          <w:noProof/>
          <w:sz w:val="24"/>
          <w:szCs w:val="24"/>
        </w:rPr>
        <w:fldChar w:fldCharType="separate"/>
      </w:r>
      <w:r w:rsidR="006344A3">
        <w:rPr>
          <w:rFonts w:asciiTheme="majorEastAsia" w:eastAsiaTheme="majorEastAsia" w:hAnsiTheme="majorEastAsia" w:cstheme="minorBidi"/>
          <w:b w:val="0"/>
          <w:bCs w:val="0"/>
          <w:caps w:val="0"/>
          <w:noProof/>
          <w:sz w:val="24"/>
          <w:szCs w:val="24"/>
        </w:rPr>
        <w:t>1</w:t>
      </w:r>
      <w:r w:rsidR="00B63403" w:rsidRPr="00B578FA">
        <w:rPr>
          <w:rFonts w:asciiTheme="majorEastAsia" w:eastAsiaTheme="majorEastAsia" w:hAnsiTheme="majorEastAsia" w:cstheme="minorBidi"/>
          <w:b w:val="0"/>
          <w:bCs w:val="0"/>
          <w:caps w:val="0"/>
          <w:noProof/>
          <w:sz w:val="24"/>
          <w:szCs w:val="24"/>
        </w:rPr>
        <w:fldChar w:fldCharType="end"/>
      </w:r>
    </w:p>
    <w:p w:rsidR="003D636D" w:rsidRPr="00B578FA" w:rsidRDefault="003D636D" w:rsidP="00B578FA">
      <w:pPr>
        <w:pStyle w:val="10"/>
        <w:tabs>
          <w:tab w:val="right" w:leader="dot" w:pos="9345"/>
        </w:tabs>
        <w:spacing w:before="0"/>
        <w:rPr>
          <w:rFonts w:asciiTheme="majorEastAsia" w:eastAsiaTheme="majorEastAsia" w:hAnsiTheme="majorEastAsia" w:cstheme="minorBidi"/>
          <w:b w:val="0"/>
          <w:bCs w:val="0"/>
          <w:caps w:val="0"/>
          <w:noProof/>
          <w:sz w:val="24"/>
          <w:szCs w:val="24"/>
        </w:rPr>
      </w:pPr>
      <w:r w:rsidRPr="00B578FA">
        <w:rPr>
          <w:rFonts w:asciiTheme="majorEastAsia" w:eastAsiaTheme="majorEastAsia" w:hAnsiTheme="majorEastAsia" w:cstheme="minorBidi"/>
          <w:b w:val="0"/>
          <w:bCs w:val="0"/>
          <w:caps w:val="0"/>
          <w:noProof/>
          <w:sz w:val="24"/>
          <w:szCs w:val="24"/>
        </w:rPr>
        <w:t xml:space="preserve">4  </w:t>
      </w:r>
      <w:r w:rsidRPr="00B578FA">
        <w:rPr>
          <w:rFonts w:asciiTheme="majorEastAsia" w:eastAsiaTheme="majorEastAsia" w:hAnsiTheme="majorEastAsia" w:cstheme="minorBidi" w:hint="eastAsia"/>
          <w:b w:val="0"/>
          <w:bCs w:val="0"/>
          <w:caps w:val="0"/>
          <w:noProof/>
          <w:sz w:val="24"/>
          <w:szCs w:val="24"/>
        </w:rPr>
        <w:t>术语和计量单位</w:t>
      </w:r>
      <w:r w:rsidRPr="00B578FA">
        <w:rPr>
          <w:rFonts w:asciiTheme="majorEastAsia" w:eastAsiaTheme="majorEastAsia" w:hAnsiTheme="majorEastAsia" w:cstheme="minorBidi"/>
          <w:b w:val="0"/>
          <w:bCs w:val="0"/>
          <w:caps w:val="0"/>
          <w:noProof/>
          <w:sz w:val="24"/>
          <w:szCs w:val="24"/>
        </w:rPr>
        <w:tab/>
      </w:r>
      <w:r w:rsidR="00B63403" w:rsidRPr="00B578FA">
        <w:rPr>
          <w:rFonts w:asciiTheme="majorEastAsia" w:eastAsiaTheme="majorEastAsia" w:hAnsiTheme="majorEastAsia" w:cstheme="minorBidi"/>
          <w:b w:val="0"/>
          <w:bCs w:val="0"/>
          <w:caps w:val="0"/>
          <w:noProof/>
          <w:sz w:val="24"/>
          <w:szCs w:val="24"/>
        </w:rPr>
        <w:fldChar w:fldCharType="begin"/>
      </w:r>
      <w:r w:rsidRPr="00B578FA">
        <w:rPr>
          <w:rFonts w:asciiTheme="majorEastAsia" w:eastAsiaTheme="majorEastAsia" w:hAnsiTheme="majorEastAsia" w:cstheme="minorBidi"/>
          <w:b w:val="0"/>
          <w:bCs w:val="0"/>
          <w:caps w:val="0"/>
          <w:noProof/>
          <w:sz w:val="24"/>
          <w:szCs w:val="24"/>
        </w:rPr>
        <w:instrText xml:space="preserve"> PAGEREF _Toc24446470 \h </w:instrText>
      </w:r>
      <w:r w:rsidR="00B63403" w:rsidRPr="00B578FA">
        <w:rPr>
          <w:rFonts w:asciiTheme="majorEastAsia" w:eastAsiaTheme="majorEastAsia" w:hAnsiTheme="majorEastAsia" w:cstheme="minorBidi"/>
          <w:b w:val="0"/>
          <w:bCs w:val="0"/>
          <w:caps w:val="0"/>
          <w:noProof/>
          <w:sz w:val="24"/>
          <w:szCs w:val="24"/>
        </w:rPr>
      </w:r>
      <w:r w:rsidR="00B63403" w:rsidRPr="00B578FA">
        <w:rPr>
          <w:rFonts w:asciiTheme="majorEastAsia" w:eastAsiaTheme="majorEastAsia" w:hAnsiTheme="majorEastAsia" w:cstheme="minorBidi"/>
          <w:b w:val="0"/>
          <w:bCs w:val="0"/>
          <w:caps w:val="0"/>
          <w:noProof/>
          <w:sz w:val="24"/>
          <w:szCs w:val="24"/>
        </w:rPr>
        <w:fldChar w:fldCharType="separate"/>
      </w:r>
      <w:r w:rsidR="006344A3">
        <w:rPr>
          <w:rFonts w:asciiTheme="majorEastAsia" w:eastAsiaTheme="majorEastAsia" w:hAnsiTheme="majorEastAsia" w:cstheme="minorBidi"/>
          <w:b w:val="0"/>
          <w:bCs w:val="0"/>
          <w:caps w:val="0"/>
          <w:noProof/>
          <w:sz w:val="24"/>
          <w:szCs w:val="24"/>
        </w:rPr>
        <w:t>1</w:t>
      </w:r>
      <w:r w:rsidR="00B63403" w:rsidRPr="00B578FA">
        <w:rPr>
          <w:rFonts w:asciiTheme="majorEastAsia" w:eastAsiaTheme="majorEastAsia" w:hAnsiTheme="majorEastAsia" w:cstheme="minorBidi"/>
          <w:b w:val="0"/>
          <w:bCs w:val="0"/>
          <w:caps w:val="0"/>
          <w:noProof/>
          <w:sz w:val="24"/>
          <w:szCs w:val="24"/>
        </w:rPr>
        <w:fldChar w:fldCharType="end"/>
      </w:r>
    </w:p>
    <w:p w:rsidR="003D636D" w:rsidRPr="00B578FA" w:rsidRDefault="003D636D" w:rsidP="00B578FA">
      <w:pPr>
        <w:pStyle w:val="10"/>
        <w:tabs>
          <w:tab w:val="right" w:leader="dot" w:pos="9345"/>
        </w:tabs>
        <w:spacing w:before="0"/>
        <w:rPr>
          <w:rFonts w:asciiTheme="majorEastAsia" w:eastAsiaTheme="majorEastAsia" w:hAnsiTheme="majorEastAsia" w:cstheme="minorBidi"/>
          <w:b w:val="0"/>
          <w:bCs w:val="0"/>
          <w:caps w:val="0"/>
          <w:noProof/>
          <w:sz w:val="24"/>
          <w:szCs w:val="24"/>
        </w:rPr>
      </w:pPr>
      <w:r w:rsidRPr="00B578FA">
        <w:rPr>
          <w:rFonts w:asciiTheme="majorEastAsia" w:eastAsiaTheme="majorEastAsia" w:hAnsiTheme="majorEastAsia" w:cstheme="minorBidi"/>
          <w:b w:val="0"/>
          <w:bCs w:val="0"/>
          <w:caps w:val="0"/>
          <w:noProof/>
          <w:sz w:val="24"/>
          <w:szCs w:val="24"/>
        </w:rPr>
        <w:t xml:space="preserve">5  </w:t>
      </w:r>
      <w:r w:rsidRPr="00B578FA">
        <w:rPr>
          <w:rFonts w:asciiTheme="majorEastAsia" w:eastAsiaTheme="majorEastAsia" w:hAnsiTheme="majorEastAsia" w:cstheme="minorBidi" w:hint="eastAsia"/>
          <w:b w:val="0"/>
          <w:bCs w:val="0"/>
          <w:caps w:val="0"/>
          <w:noProof/>
          <w:sz w:val="24"/>
          <w:szCs w:val="24"/>
        </w:rPr>
        <w:t>计量特性</w:t>
      </w:r>
      <w:r w:rsidRPr="00B578FA">
        <w:rPr>
          <w:rFonts w:asciiTheme="majorEastAsia" w:eastAsiaTheme="majorEastAsia" w:hAnsiTheme="majorEastAsia" w:cstheme="minorBidi"/>
          <w:b w:val="0"/>
          <w:bCs w:val="0"/>
          <w:caps w:val="0"/>
          <w:noProof/>
          <w:sz w:val="24"/>
          <w:szCs w:val="24"/>
        </w:rPr>
        <w:tab/>
      </w:r>
      <w:r w:rsidR="00B63403" w:rsidRPr="00B578FA">
        <w:rPr>
          <w:rFonts w:asciiTheme="majorEastAsia" w:eastAsiaTheme="majorEastAsia" w:hAnsiTheme="majorEastAsia" w:cstheme="minorBidi"/>
          <w:b w:val="0"/>
          <w:bCs w:val="0"/>
          <w:caps w:val="0"/>
          <w:noProof/>
          <w:sz w:val="24"/>
          <w:szCs w:val="24"/>
        </w:rPr>
        <w:fldChar w:fldCharType="begin"/>
      </w:r>
      <w:r w:rsidRPr="00B578FA">
        <w:rPr>
          <w:rFonts w:asciiTheme="majorEastAsia" w:eastAsiaTheme="majorEastAsia" w:hAnsiTheme="majorEastAsia" w:cstheme="minorBidi"/>
          <w:b w:val="0"/>
          <w:bCs w:val="0"/>
          <w:caps w:val="0"/>
          <w:noProof/>
          <w:sz w:val="24"/>
          <w:szCs w:val="24"/>
        </w:rPr>
        <w:instrText xml:space="preserve"> PAGEREF _Toc24446471 \h </w:instrText>
      </w:r>
      <w:r w:rsidR="00B63403" w:rsidRPr="00B578FA">
        <w:rPr>
          <w:rFonts w:asciiTheme="majorEastAsia" w:eastAsiaTheme="majorEastAsia" w:hAnsiTheme="majorEastAsia" w:cstheme="minorBidi"/>
          <w:b w:val="0"/>
          <w:bCs w:val="0"/>
          <w:caps w:val="0"/>
          <w:noProof/>
          <w:sz w:val="24"/>
          <w:szCs w:val="24"/>
        </w:rPr>
      </w:r>
      <w:r w:rsidR="00B63403" w:rsidRPr="00B578FA">
        <w:rPr>
          <w:rFonts w:asciiTheme="majorEastAsia" w:eastAsiaTheme="majorEastAsia" w:hAnsiTheme="majorEastAsia" w:cstheme="minorBidi"/>
          <w:b w:val="0"/>
          <w:bCs w:val="0"/>
          <w:caps w:val="0"/>
          <w:noProof/>
          <w:sz w:val="24"/>
          <w:szCs w:val="24"/>
        </w:rPr>
        <w:fldChar w:fldCharType="separate"/>
      </w:r>
      <w:r w:rsidR="006344A3">
        <w:rPr>
          <w:rFonts w:asciiTheme="majorEastAsia" w:eastAsiaTheme="majorEastAsia" w:hAnsiTheme="majorEastAsia" w:cstheme="minorBidi"/>
          <w:b w:val="0"/>
          <w:bCs w:val="0"/>
          <w:caps w:val="0"/>
          <w:noProof/>
          <w:sz w:val="24"/>
          <w:szCs w:val="24"/>
        </w:rPr>
        <w:t>2</w:t>
      </w:r>
      <w:r w:rsidR="00B63403" w:rsidRPr="00B578FA">
        <w:rPr>
          <w:rFonts w:asciiTheme="majorEastAsia" w:eastAsiaTheme="majorEastAsia" w:hAnsiTheme="majorEastAsia" w:cstheme="minorBidi"/>
          <w:b w:val="0"/>
          <w:bCs w:val="0"/>
          <w:caps w:val="0"/>
          <w:noProof/>
          <w:sz w:val="24"/>
          <w:szCs w:val="24"/>
        </w:rPr>
        <w:fldChar w:fldCharType="end"/>
      </w:r>
    </w:p>
    <w:p w:rsidR="003D636D" w:rsidRPr="00B578FA" w:rsidRDefault="003D636D" w:rsidP="00B578FA">
      <w:pPr>
        <w:pStyle w:val="10"/>
        <w:tabs>
          <w:tab w:val="right" w:leader="dot" w:pos="9345"/>
        </w:tabs>
        <w:spacing w:before="0"/>
        <w:rPr>
          <w:rFonts w:asciiTheme="majorEastAsia" w:eastAsiaTheme="majorEastAsia" w:hAnsiTheme="majorEastAsia" w:cstheme="minorBidi"/>
          <w:b w:val="0"/>
          <w:bCs w:val="0"/>
          <w:caps w:val="0"/>
          <w:noProof/>
          <w:sz w:val="24"/>
          <w:szCs w:val="24"/>
        </w:rPr>
      </w:pPr>
      <w:r w:rsidRPr="00B578FA">
        <w:rPr>
          <w:rFonts w:asciiTheme="majorEastAsia" w:eastAsiaTheme="majorEastAsia" w:hAnsiTheme="majorEastAsia" w:cstheme="minorBidi"/>
          <w:b w:val="0"/>
          <w:bCs w:val="0"/>
          <w:caps w:val="0"/>
          <w:noProof/>
          <w:sz w:val="24"/>
          <w:szCs w:val="24"/>
        </w:rPr>
        <w:t xml:space="preserve">6  </w:t>
      </w:r>
      <w:r w:rsidRPr="00B578FA">
        <w:rPr>
          <w:rFonts w:asciiTheme="majorEastAsia" w:eastAsiaTheme="majorEastAsia" w:hAnsiTheme="majorEastAsia" w:cstheme="minorBidi" w:hint="eastAsia"/>
          <w:b w:val="0"/>
          <w:bCs w:val="0"/>
          <w:caps w:val="0"/>
          <w:noProof/>
          <w:sz w:val="24"/>
          <w:szCs w:val="24"/>
        </w:rPr>
        <w:t>校准项目</w:t>
      </w:r>
      <w:r w:rsidR="00582E64" w:rsidRPr="00582E64">
        <w:rPr>
          <w:rFonts w:asciiTheme="majorEastAsia" w:eastAsiaTheme="majorEastAsia" w:hAnsiTheme="majorEastAsia" w:cstheme="minorBidi" w:hint="eastAsia"/>
          <w:b w:val="0"/>
          <w:bCs w:val="0"/>
          <w:caps w:val="0"/>
          <w:noProof/>
          <w:sz w:val="24"/>
          <w:szCs w:val="24"/>
        </w:rPr>
        <w:t>、校准条件和测量标准</w:t>
      </w:r>
      <w:r w:rsidRPr="00B578FA">
        <w:rPr>
          <w:rFonts w:asciiTheme="majorEastAsia" w:eastAsiaTheme="majorEastAsia" w:hAnsiTheme="majorEastAsia" w:cstheme="minorBidi"/>
          <w:b w:val="0"/>
          <w:bCs w:val="0"/>
          <w:caps w:val="0"/>
          <w:noProof/>
          <w:sz w:val="24"/>
          <w:szCs w:val="24"/>
        </w:rPr>
        <w:tab/>
      </w:r>
      <w:r w:rsidR="00B63403" w:rsidRPr="00B578FA">
        <w:rPr>
          <w:rFonts w:asciiTheme="majorEastAsia" w:eastAsiaTheme="majorEastAsia" w:hAnsiTheme="majorEastAsia" w:cstheme="minorBidi"/>
          <w:b w:val="0"/>
          <w:bCs w:val="0"/>
          <w:caps w:val="0"/>
          <w:noProof/>
          <w:sz w:val="24"/>
          <w:szCs w:val="24"/>
        </w:rPr>
        <w:fldChar w:fldCharType="begin"/>
      </w:r>
      <w:r w:rsidRPr="00B578FA">
        <w:rPr>
          <w:rFonts w:asciiTheme="majorEastAsia" w:eastAsiaTheme="majorEastAsia" w:hAnsiTheme="majorEastAsia" w:cstheme="minorBidi"/>
          <w:b w:val="0"/>
          <w:bCs w:val="0"/>
          <w:caps w:val="0"/>
          <w:noProof/>
          <w:sz w:val="24"/>
          <w:szCs w:val="24"/>
        </w:rPr>
        <w:instrText xml:space="preserve"> PAGEREF _Toc24446472 \h </w:instrText>
      </w:r>
      <w:r w:rsidR="00B63403" w:rsidRPr="00B578FA">
        <w:rPr>
          <w:rFonts w:asciiTheme="majorEastAsia" w:eastAsiaTheme="majorEastAsia" w:hAnsiTheme="majorEastAsia" w:cstheme="minorBidi"/>
          <w:b w:val="0"/>
          <w:bCs w:val="0"/>
          <w:caps w:val="0"/>
          <w:noProof/>
          <w:sz w:val="24"/>
          <w:szCs w:val="24"/>
        </w:rPr>
      </w:r>
      <w:r w:rsidR="00B63403" w:rsidRPr="00B578FA">
        <w:rPr>
          <w:rFonts w:asciiTheme="majorEastAsia" w:eastAsiaTheme="majorEastAsia" w:hAnsiTheme="majorEastAsia" w:cstheme="minorBidi"/>
          <w:b w:val="0"/>
          <w:bCs w:val="0"/>
          <w:caps w:val="0"/>
          <w:noProof/>
          <w:sz w:val="24"/>
          <w:szCs w:val="24"/>
        </w:rPr>
        <w:fldChar w:fldCharType="separate"/>
      </w:r>
      <w:r w:rsidR="006344A3">
        <w:rPr>
          <w:rFonts w:asciiTheme="majorEastAsia" w:eastAsiaTheme="majorEastAsia" w:hAnsiTheme="majorEastAsia" w:cstheme="minorBidi"/>
          <w:b w:val="0"/>
          <w:bCs w:val="0"/>
          <w:caps w:val="0"/>
          <w:noProof/>
          <w:sz w:val="24"/>
          <w:szCs w:val="24"/>
        </w:rPr>
        <w:t>3</w:t>
      </w:r>
      <w:r w:rsidR="00B63403" w:rsidRPr="00B578FA">
        <w:rPr>
          <w:rFonts w:asciiTheme="majorEastAsia" w:eastAsiaTheme="majorEastAsia" w:hAnsiTheme="majorEastAsia" w:cstheme="minorBidi"/>
          <w:b w:val="0"/>
          <w:bCs w:val="0"/>
          <w:caps w:val="0"/>
          <w:noProof/>
          <w:sz w:val="24"/>
          <w:szCs w:val="24"/>
        </w:rPr>
        <w:fldChar w:fldCharType="end"/>
      </w:r>
    </w:p>
    <w:p w:rsidR="003D636D" w:rsidRPr="00B578FA" w:rsidRDefault="003D636D" w:rsidP="00B578FA">
      <w:pPr>
        <w:pStyle w:val="10"/>
        <w:tabs>
          <w:tab w:val="right" w:leader="dot" w:pos="9345"/>
        </w:tabs>
        <w:spacing w:before="0"/>
        <w:rPr>
          <w:rFonts w:asciiTheme="majorEastAsia" w:eastAsiaTheme="majorEastAsia" w:hAnsiTheme="majorEastAsia" w:cstheme="minorBidi"/>
          <w:b w:val="0"/>
          <w:bCs w:val="0"/>
          <w:caps w:val="0"/>
          <w:noProof/>
          <w:sz w:val="24"/>
          <w:szCs w:val="24"/>
        </w:rPr>
      </w:pPr>
      <w:r w:rsidRPr="00B578FA">
        <w:rPr>
          <w:rFonts w:asciiTheme="majorEastAsia" w:eastAsiaTheme="majorEastAsia" w:hAnsiTheme="majorEastAsia" w:cstheme="minorBidi"/>
          <w:b w:val="0"/>
          <w:bCs w:val="0"/>
          <w:caps w:val="0"/>
          <w:noProof/>
          <w:sz w:val="24"/>
          <w:szCs w:val="24"/>
        </w:rPr>
        <w:t xml:space="preserve">7 </w:t>
      </w:r>
      <w:r w:rsidR="00995E9E">
        <w:rPr>
          <w:rFonts w:asciiTheme="majorEastAsia" w:eastAsiaTheme="majorEastAsia" w:hAnsiTheme="majorEastAsia" w:cstheme="minorBidi" w:hint="eastAsia"/>
          <w:b w:val="0"/>
          <w:bCs w:val="0"/>
          <w:caps w:val="0"/>
          <w:noProof/>
          <w:sz w:val="24"/>
          <w:szCs w:val="24"/>
        </w:rPr>
        <w:t xml:space="preserve"> </w:t>
      </w:r>
      <w:r w:rsidRPr="00B578FA">
        <w:rPr>
          <w:rFonts w:asciiTheme="majorEastAsia" w:eastAsiaTheme="majorEastAsia" w:hAnsiTheme="majorEastAsia" w:cstheme="minorBidi" w:hint="eastAsia"/>
          <w:b w:val="0"/>
          <w:bCs w:val="0"/>
          <w:caps w:val="0"/>
          <w:noProof/>
          <w:sz w:val="24"/>
          <w:szCs w:val="24"/>
        </w:rPr>
        <w:t>校准方法</w:t>
      </w:r>
      <w:r w:rsidRPr="00B578FA">
        <w:rPr>
          <w:rFonts w:asciiTheme="majorEastAsia" w:eastAsiaTheme="majorEastAsia" w:hAnsiTheme="majorEastAsia" w:cstheme="minorBidi"/>
          <w:b w:val="0"/>
          <w:bCs w:val="0"/>
          <w:caps w:val="0"/>
          <w:noProof/>
          <w:sz w:val="24"/>
          <w:szCs w:val="24"/>
        </w:rPr>
        <w:tab/>
      </w:r>
      <w:r w:rsidR="00B63403" w:rsidRPr="00B578FA">
        <w:rPr>
          <w:rFonts w:asciiTheme="majorEastAsia" w:eastAsiaTheme="majorEastAsia" w:hAnsiTheme="majorEastAsia" w:cstheme="minorBidi"/>
          <w:b w:val="0"/>
          <w:bCs w:val="0"/>
          <w:caps w:val="0"/>
          <w:noProof/>
          <w:sz w:val="24"/>
          <w:szCs w:val="24"/>
        </w:rPr>
        <w:fldChar w:fldCharType="begin"/>
      </w:r>
      <w:r w:rsidRPr="00B578FA">
        <w:rPr>
          <w:rFonts w:asciiTheme="majorEastAsia" w:eastAsiaTheme="majorEastAsia" w:hAnsiTheme="majorEastAsia" w:cstheme="minorBidi"/>
          <w:b w:val="0"/>
          <w:bCs w:val="0"/>
          <w:caps w:val="0"/>
          <w:noProof/>
          <w:sz w:val="24"/>
          <w:szCs w:val="24"/>
        </w:rPr>
        <w:instrText xml:space="preserve"> PAGEREF _Toc24446473 \h </w:instrText>
      </w:r>
      <w:r w:rsidR="00B63403" w:rsidRPr="00B578FA">
        <w:rPr>
          <w:rFonts w:asciiTheme="majorEastAsia" w:eastAsiaTheme="majorEastAsia" w:hAnsiTheme="majorEastAsia" w:cstheme="minorBidi"/>
          <w:b w:val="0"/>
          <w:bCs w:val="0"/>
          <w:caps w:val="0"/>
          <w:noProof/>
          <w:sz w:val="24"/>
          <w:szCs w:val="24"/>
        </w:rPr>
      </w:r>
      <w:r w:rsidR="00B63403" w:rsidRPr="00B578FA">
        <w:rPr>
          <w:rFonts w:asciiTheme="majorEastAsia" w:eastAsiaTheme="majorEastAsia" w:hAnsiTheme="majorEastAsia" w:cstheme="minorBidi"/>
          <w:b w:val="0"/>
          <w:bCs w:val="0"/>
          <w:caps w:val="0"/>
          <w:noProof/>
          <w:sz w:val="24"/>
          <w:szCs w:val="24"/>
        </w:rPr>
        <w:fldChar w:fldCharType="separate"/>
      </w:r>
      <w:r w:rsidR="006344A3">
        <w:rPr>
          <w:rFonts w:asciiTheme="majorEastAsia" w:eastAsiaTheme="majorEastAsia" w:hAnsiTheme="majorEastAsia" w:cstheme="minorBidi"/>
          <w:b w:val="0"/>
          <w:bCs w:val="0"/>
          <w:caps w:val="0"/>
          <w:noProof/>
          <w:sz w:val="24"/>
          <w:szCs w:val="24"/>
        </w:rPr>
        <w:t>4</w:t>
      </w:r>
      <w:r w:rsidR="00B63403" w:rsidRPr="00B578FA">
        <w:rPr>
          <w:rFonts w:asciiTheme="majorEastAsia" w:eastAsiaTheme="majorEastAsia" w:hAnsiTheme="majorEastAsia" w:cstheme="minorBidi"/>
          <w:b w:val="0"/>
          <w:bCs w:val="0"/>
          <w:caps w:val="0"/>
          <w:noProof/>
          <w:sz w:val="24"/>
          <w:szCs w:val="24"/>
        </w:rPr>
        <w:fldChar w:fldCharType="end"/>
      </w:r>
    </w:p>
    <w:p w:rsidR="003D636D" w:rsidRPr="00B578FA" w:rsidRDefault="003D636D" w:rsidP="00B578FA">
      <w:pPr>
        <w:pStyle w:val="10"/>
        <w:tabs>
          <w:tab w:val="right" w:leader="dot" w:pos="9345"/>
        </w:tabs>
        <w:spacing w:before="0"/>
        <w:rPr>
          <w:rFonts w:asciiTheme="majorEastAsia" w:eastAsiaTheme="majorEastAsia" w:hAnsiTheme="majorEastAsia" w:cstheme="minorBidi"/>
          <w:b w:val="0"/>
          <w:bCs w:val="0"/>
          <w:caps w:val="0"/>
          <w:noProof/>
          <w:sz w:val="24"/>
          <w:szCs w:val="24"/>
        </w:rPr>
      </w:pPr>
      <w:r w:rsidRPr="00B578FA">
        <w:rPr>
          <w:rFonts w:asciiTheme="majorEastAsia" w:eastAsiaTheme="majorEastAsia" w:hAnsiTheme="majorEastAsia" w:cstheme="minorBidi"/>
          <w:b w:val="0"/>
          <w:bCs w:val="0"/>
          <w:caps w:val="0"/>
          <w:noProof/>
          <w:sz w:val="24"/>
          <w:szCs w:val="24"/>
        </w:rPr>
        <w:t>7.1</w:t>
      </w:r>
      <w:r w:rsidRPr="00B578FA">
        <w:rPr>
          <w:rFonts w:asciiTheme="majorEastAsia" w:eastAsiaTheme="majorEastAsia" w:hAnsiTheme="majorEastAsia" w:cstheme="minorBidi" w:hint="eastAsia"/>
          <w:b w:val="0"/>
          <w:bCs w:val="0"/>
          <w:caps w:val="0"/>
          <w:noProof/>
          <w:sz w:val="24"/>
          <w:szCs w:val="24"/>
        </w:rPr>
        <w:t>一般检查</w:t>
      </w:r>
      <w:r w:rsidRPr="00B578FA">
        <w:rPr>
          <w:rFonts w:asciiTheme="majorEastAsia" w:eastAsiaTheme="majorEastAsia" w:hAnsiTheme="majorEastAsia" w:cstheme="minorBidi"/>
          <w:b w:val="0"/>
          <w:bCs w:val="0"/>
          <w:caps w:val="0"/>
          <w:noProof/>
          <w:sz w:val="24"/>
          <w:szCs w:val="24"/>
        </w:rPr>
        <w:tab/>
      </w:r>
      <w:r w:rsidR="00B63403" w:rsidRPr="00B578FA">
        <w:rPr>
          <w:rFonts w:asciiTheme="majorEastAsia" w:eastAsiaTheme="majorEastAsia" w:hAnsiTheme="majorEastAsia" w:cstheme="minorBidi"/>
          <w:b w:val="0"/>
          <w:bCs w:val="0"/>
          <w:caps w:val="0"/>
          <w:noProof/>
          <w:sz w:val="24"/>
          <w:szCs w:val="24"/>
        </w:rPr>
        <w:fldChar w:fldCharType="begin"/>
      </w:r>
      <w:r w:rsidRPr="00B578FA">
        <w:rPr>
          <w:rFonts w:asciiTheme="majorEastAsia" w:eastAsiaTheme="majorEastAsia" w:hAnsiTheme="majorEastAsia" w:cstheme="minorBidi"/>
          <w:b w:val="0"/>
          <w:bCs w:val="0"/>
          <w:caps w:val="0"/>
          <w:noProof/>
          <w:sz w:val="24"/>
          <w:szCs w:val="24"/>
        </w:rPr>
        <w:instrText xml:space="preserve"> PAGEREF _Toc24446474 \h </w:instrText>
      </w:r>
      <w:r w:rsidR="00B63403" w:rsidRPr="00B578FA">
        <w:rPr>
          <w:rFonts w:asciiTheme="majorEastAsia" w:eastAsiaTheme="majorEastAsia" w:hAnsiTheme="majorEastAsia" w:cstheme="minorBidi"/>
          <w:b w:val="0"/>
          <w:bCs w:val="0"/>
          <w:caps w:val="0"/>
          <w:noProof/>
          <w:sz w:val="24"/>
          <w:szCs w:val="24"/>
        </w:rPr>
      </w:r>
      <w:r w:rsidR="00B63403" w:rsidRPr="00B578FA">
        <w:rPr>
          <w:rFonts w:asciiTheme="majorEastAsia" w:eastAsiaTheme="majorEastAsia" w:hAnsiTheme="majorEastAsia" w:cstheme="minorBidi"/>
          <w:b w:val="0"/>
          <w:bCs w:val="0"/>
          <w:caps w:val="0"/>
          <w:noProof/>
          <w:sz w:val="24"/>
          <w:szCs w:val="24"/>
        </w:rPr>
        <w:fldChar w:fldCharType="separate"/>
      </w:r>
      <w:r w:rsidR="006344A3">
        <w:rPr>
          <w:rFonts w:asciiTheme="majorEastAsia" w:eastAsiaTheme="majorEastAsia" w:hAnsiTheme="majorEastAsia" w:cstheme="minorBidi"/>
          <w:b w:val="0"/>
          <w:bCs w:val="0"/>
          <w:caps w:val="0"/>
          <w:noProof/>
          <w:sz w:val="24"/>
          <w:szCs w:val="24"/>
        </w:rPr>
        <w:t>5</w:t>
      </w:r>
      <w:r w:rsidR="00B63403" w:rsidRPr="00B578FA">
        <w:rPr>
          <w:rFonts w:asciiTheme="majorEastAsia" w:eastAsiaTheme="majorEastAsia" w:hAnsiTheme="majorEastAsia" w:cstheme="minorBidi"/>
          <w:b w:val="0"/>
          <w:bCs w:val="0"/>
          <w:caps w:val="0"/>
          <w:noProof/>
          <w:sz w:val="24"/>
          <w:szCs w:val="24"/>
        </w:rPr>
        <w:fldChar w:fldCharType="end"/>
      </w:r>
    </w:p>
    <w:p w:rsidR="003D636D" w:rsidRPr="00B578FA" w:rsidRDefault="003D636D" w:rsidP="00B578FA">
      <w:pPr>
        <w:pStyle w:val="10"/>
        <w:tabs>
          <w:tab w:val="right" w:leader="dot" w:pos="9345"/>
        </w:tabs>
        <w:spacing w:before="0"/>
        <w:rPr>
          <w:rFonts w:asciiTheme="majorEastAsia" w:eastAsiaTheme="majorEastAsia" w:hAnsiTheme="majorEastAsia" w:cstheme="minorBidi"/>
          <w:b w:val="0"/>
          <w:bCs w:val="0"/>
          <w:caps w:val="0"/>
          <w:noProof/>
          <w:sz w:val="24"/>
          <w:szCs w:val="24"/>
        </w:rPr>
      </w:pPr>
      <w:r w:rsidRPr="00B578FA">
        <w:rPr>
          <w:rFonts w:asciiTheme="majorEastAsia" w:eastAsiaTheme="majorEastAsia" w:hAnsiTheme="majorEastAsia" w:cstheme="minorBidi"/>
          <w:b w:val="0"/>
          <w:bCs w:val="0"/>
          <w:caps w:val="0"/>
          <w:noProof/>
          <w:sz w:val="24"/>
          <w:szCs w:val="24"/>
        </w:rPr>
        <w:t>7.2</w:t>
      </w:r>
      <w:r w:rsidRPr="00B578FA">
        <w:rPr>
          <w:rFonts w:asciiTheme="majorEastAsia" w:eastAsiaTheme="majorEastAsia" w:hAnsiTheme="majorEastAsia" w:cstheme="minorBidi" w:hint="eastAsia"/>
          <w:b w:val="0"/>
          <w:bCs w:val="0"/>
          <w:caps w:val="0"/>
          <w:noProof/>
          <w:sz w:val="24"/>
          <w:szCs w:val="24"/>
        </w:rPr>
        <w:t>校准试验稳态冲击电压（</w:t>
      </w:r>
      <w:r w:rsidRPr="00B578FA">
        <w:rPr>
          <w:rFonts w:asciiTheme="majorEastAsia" w:eastAsiaTheme="majorEastAsia" w:hAnsiTheme="majorEastAsia" w:cstheme="minorBidi"/>
          <w:b w:val="0"/>
          <w:bCs w:val="0"/>
          <w:caps w:val="0"/>
          <w:noProof/>
          <w:sz w:val="24"/>
          <w:szCs w:val="24"/>
        </w:rPr>
        <w:t>Ua</w:t>
      </w:r>
      <w:r w:rsidRPr="00B578FA">
        <w:rPr>
          <w:rFonts w:asciiTheme="majorEastAsia" w:eastAsiaTheme="majorEastAsia" w:hAnsiTheme="majorEastAsia" w:cstheme="minorBidi" w:hint="eastAsia"/>
          <w:b w:val="0"/>
          <w:bCs w:val="0"/>
          <w:caps w:val="0"/>
          <w:noProof/>
          <w:sz w:val="24"/>
          <w:szCs w:val="24"/>
        </w:rPr>
        <w:t>）</w:t>
      </w:r>
      <w:r w:rsidRPr="00B578FA">
        <w:rPr>
          <w:rFonts w:asciiTheme="majorEastAsia" w:eastAsiaTheme="majorEastAsia" w:hAnsiTheme="majorEastAsia" w:cstheme="minorBidi"/>
          <w:b w:val="0"/>
          <w:bCs w:val="0"/>
          <w:caps w:val="0"/>
          <w:noProof/>
          <w:sz w:val="24"/>
          <w:szCs w:val="24"/>
        </w:rPr>
        <w:tab/>
      </w:r>
      <w:r w:rsidR="00B63403" w:rsidRPr="00B578FA">
        <w:rPr>
          <w:rFonts w:asciiTheme="majorEastAsia" w:eastAsiaTheme="majorEastAsia" w:hAnsiTheme="majorEastAsia" w:cstheme="minorBidi"/>
          <w:b w:val="0"/>
          <w:bCs w:val="0"/>
          <w:caps w:val="0"/>
          <w:noProof/>
          <w:sz w:val="24"/>
          <w:szCs w:val="24"/>
        </w:rPr>
        <w:fldChar w:fldCharType="begin"/>
      </w:r>
      <w:r w:rsidRPr="00B578FA">
        <w:rPr>
          <w:rFonts w:asciiTheme="majorEastAsia" w:eastAsiaTheme="majorEastAsia" w:hAnsiTheme="majorEastAsia" w:cstheme="minorBidi"/>
          <w:b w:val="0"/>
          <w:bCs w:val="0"/>
          <w:caps w:val="0"/>
          <w:noProof/>
          <w:sz w:val="24"/>
          <w:szCs w:val="24"/>
        </w:rPr>
        <w:instrText xml:space="preserve"> PAGEREF _Toc24446475 \h </w:instrText>
      </w:r>
      <w:r w:rsidR="00B63403" w:rsidRPr="00B578FA">
        <w:rPr>
          <w:rFonts w:asciiTheme="majorEastAsia" w:eastAsiaTheme="majorEastAsia" w:hAnsiTheme="majorEastAsia" w:cstheme="minorBidi"/>
          <w:b w:val="0"/>
          <w:bCs w:val="0"/>
          <w:caps w:val="0"/>
          <w:noProof/>
          <w:sz w:val="24"/>
          <w:szCs w:val="24"/>
        </w:rPr>
      </w:r>
      <w:r w:rsidR="00B63403" w:rsidRPr="00B578FA">
        <w:rPr>
          <w:rFonts w:asciiTheme="majorEastAsia" w:eastAsiaTheme="majorEastAsia" w:hAnsiTheme="majorEastAsia" w:cstheme="minorBidi"/>
          <w:b w:val="0"/>
          <w:bCs w:val="0"/>
          <w:caps w:val="0"/>
          <w:noProof/>
          <w:sz w:val="24"/>
          <w:szCs w:val="24"/>
        </w:rPr>
        <w:fldChar w:fldCharType="separate"/>
      </w:r>
      <w:r w:rsidR="006344A3">
        <w:rPr>
          <w:rFonts w:asciiTheme="majorEastAsia" w:eastAsiaTheme="majorEastAsia" w:hAnsiTheme="majorEastAsia" w:cstheme="minorBidi"/>
          <w:b w:val="0"/>
          <w:bCs w:val="0"/>
          <w:caps w:val="0"/>
          <w:noProof/>
          <w:sz w:val="24"/>
          <w:szCs w:val="24"/>
        </w:rPr>
        <w:t>5</w:t>
      </w:r>
      <w:r w:rsidR="00B63403" w:rsidRPr="00B578FA">
        <w:rPr>
          <w:rFonts w:asciiTheme="majorEastAsia" w:eastAsiaTheme="majorEastAsia" w:hAnsiTheme="majorEastAsia" w:cstheme="minorBidi"/>
          <w:b w:val="0"/>
          <w:bCs w:val="0"/>
          <w:caps w:val="0"/>
          <w:noProof/>
          <w:sz w:val="24"/>
          <w:szCs w:val="24"/>
        </w:rPr>
        <w:fldChar w:fldCharType="end"/>
      </w:r>
    </w:p>
    <w:p w:rsidR="003D636D" w:rsidRPr="00B578FA" w:rsidRDefault="003D636D" w:rsidP="00B578FA">
      <w:pPr>
        <w:pStyle w:val="10"/>
        <w:tabs>
          <w:tab w:val="right" w:leader="dot" w:pos="9345"/>
        </w:tabs>
        <w:spacing w:before="0"/>
        <w:rPr>
          <w:rFonts w:asciiTheme="majorEastAsia" w:eastAsiaTheme="majorEastAsia" w:hAnsiTheme="majorEastAsia" w:cstheme="minorBidi"/>
          <w:b w:val="0"/>
          <w:bCs w:val="0"/>
          <w:caps w:val="0"/>
          <w:noProof/>
          <w:sz w:val="24"/>
          <w:szCs w:val="24"/>
        </w:rPr>
      </w:pPr>
      <w:r w:rsidRPr="00B578FA">
        <w:rPr>
          <w:rFonts w:asciiTheme="majorEastAsia" w:eastAsiaTheme="majorEastAsia" w:hAnsiTheme="majorEastAsia" w:cstheme="minorBidi"/>
          <w:b w:val="0"/>
          <w:bCs w:val="0"/>
          <w:caps w:val="0"/>
          <w:noProof/>
          <w:sz w:val="24"/>
          <w:szCs w:val="24"/>
        </w:rPr>
        <w:t>7.3</w:t>
      </w:r>
      <w:r w:rsidRPr="00B578FA">
        <w:rPr>
          <w:rFonts w:asciiTheme="majorEastAsia" w:eastAsiaTheme="majorEastAsia" w:hAnsiTheme="majorEastAsia" w:cstheme="minorBidi" w:hint="eastAsia"/>
          <w:b w:val="0"/>
          <w:bCs w:val="0"/>
          <w:caps w:val="0"/>
          <w:noProof/>
          <w:sz w:val="24"/>
          <w:szCs w:val="24"/>
        </w:rPr>
        <w:t>校准脉冲频率</w:t>
      </w:r>
      <w:r w:rsidRPr="00B578FA">
        <w:rPr>
          <w:rFonts w:asciiTheme="majorEastAsia" w:eastAsiaTheme="majorEastAsia" w:hAnsiTheme="majorEastAsia" w:cstheme="minorBidi"/>
          <w:b w:val="0"/>
          <w:bCs w:val="0"/>
          <w:caps w:val="0"/>
          <w:noProof/>
          <w:sz w:val="24"/>
          <w:szCs w:val="24"/>
        </w:rPr>
        <w:tab/>
      </w:r>
      <w:r w:rsidR="00B63403" w:rsidRPr="00B578FA">
        <w:rPr>
          <w:rFonts w:asciiTheme="majorEastAsia" w:eastAsiaTheme="majorEastAsia" w:hAnsiTheme="majorEastAsia" w:cstheme="minorBidi"/>
          <w:b w:val="0"/>
          <w:bCs w:val="0"/>
          <w:caps w:val="0"/>
          <w:noProof/>
          <w:sz w:val="24"/>
          <w:szCs w:val="24"/>
        </w:rPr>
        <w:fldChar w:fldCharType="begin"/>
      </w:r>
      <w:r w:rsidRPr="00B578FA">
        <w:rPr>
          <w:rFonts w:asciiTheme="majorEastAsia" w:eastAsiaTheme="majorEastAsia" w:hAnsiTheme="majorEastAsia" w:cstheme="minorBidi"/>
          <w:b w:val="0"/>
          <w:bCs w:val="0"/>
          <w:caps w:val="0"/>
          <w:noProof/>
          <w:sz w:val="24"/>
          <w:szCs w:val="24"/>
        </w:rPr>
        <w:instrText xml:space="preserve"> PAGEREF _Toc24446476 \h </w:instrText>
      </w:r>
      <w:r w:rsidR="00B63403" w:rsidRPr="00B578FA">
        <w:rPr>
          <w:rFonts w:asciiTheme="majorEastAsia" w:eastAsiaTheme="majorEastAsia" w:hAnsiTheme="majorEastAsia" w:cstheme="minorBidi"/>
          <w:b w:val="0"/>
          <w:bCs w:val="0"/>
          <w:caps w:val="0"/>
          <w:noProof/>
          <w:sz w:val="24"/>
          <w:szCs w:val="24"/>
        </w:rPr>
      </w:r>
      <w:r w:rsidR="00B63403" w:rsidRPr="00B578FA">
        <w:rPr>
          <w:rFonts w:asciiTheme="majorEastAsia" w:eastAsiaTheme="majorEastAsia" w:hAnsiTheme="majorEastAsia" w:cstheme="minorBidi"/>
          <w:b w:val="0"/>
          <w:bCs w:val="0"/>
          <w:caps w:val="0"/>
          <w:noProof/>
          <w:sz w:val="24"/>
          <w:szCs w:val="24"/>
        </w:rPr>
        <w:fldChar w:fldCharType="separate"/>
      </w:r>
      <w:r w:rsidR="006344A3">
        <w:rPr>
          <w:rFonts w:asciiTheme="majorEastAsia" w:eastAsiaTheme="majorEastAsia" w:hAnsiTheme="majorEastAsia" w:cstheme="minorBidi"/>
          <w:b w:val="0"/>
          <w:bCs w:val="0"/>
          <w:caps w:val="0"/>
          <w:noProof/>
          <w:sz w:val="24"/>
          <w:szCs w:val="24"/>
        </w:rPr>
        <w:t>5</w:t>
      </w:r>
      <w:r w:rsidR="00B63403" w:rsidRPr="00B578FA">
        <w:rPr>
          <w:rFonts w:asciiTheme="majorEastAsia" w:eastAsiaTheme="majorEastAsia" w:hAnsiTheme="majorEastAsia" w:cstheme="minorBidi"/>
          <w:b w:val="0"/>
          <w:bCs w:val="0"/>
          <w:caps w:val="0"/>
          <w:noProof/>
          <w:sz w:val="24"/>
          <w:szCs w:val="24"/>
        </w:rPr>
        <w:fldChar w:fldCharType="end"/>
      </w:r>
    </w:p>
    <w:p w:rsidR="003D636D" w:rsidRPr="00B578FA" w:rsidRDefault="003D636D" w:rsidP="00B578FA">
      <w:pPr>
        <w:pStyle w:val="10"/>
        <w:tabs>
          <w:tab w:val="right" w:leader="dot" w:pos="9345"/>
        </w:tabs>
        <w:spacing w:before="0"/>
        <w:rPr>
          <w:rFonts w:asciiTheme="majorEastAsia" w:eastAsiaTheme="majorEastAsia" w:hAnsiTheme="majorEastAsia" w:cstheme="minorBidi"/>
          <w:b w:val="0"/>
          <w:bCs w:val="0"/>
          <w:caps w:val="0"/>
          <w:noProof/>
          <w:sz w:val="24"/>
          <w:szCs w:val="24"/>
        </w:rPr>
      </w:pPr>
      <w:r w:rsidRPr="00B578FA">
        <w:rPr>
          <w:rFonts w:asciiTheme="majorEastAsia" w:eastAsiaTheme="majorEastAsia" w:hAnsiTheme="majorEastAsia" w:cstheme="minorBidi"/>
          <w:b w:val="0"/>
          <w:bCs w:val="0"/>
          <w:caps w:val="0"/>
          <w:noProof/>
          <w:sz w:val="24"/>
          <w:szCs w:val="24"/>
        </w:rPr>
        <w:t>7.4</w:t>
      </w:r>
      <w:r w:rsidRPr="00B578FA">
        <w:rPr>
          <w:rFonts w:asciiTheme="majorEastAsia" w:eastAsiaTheme="majorEastAsia" w:hAnsiTheme="majorEastAsia" w:cstheme="minorBidi" w:hint="eastAsia"/>
          <w:b w:val="0"/>
          <w:bCs w:val="0"/>
          <w:caps w:val="0"/>
          <w:noProof/>
          <w:sz w:val="24"/>
          <w:szCs w:val="24"/>
        </w:rPr>
        <w:t>校准脉冲上升时间</w:t>
      </w:r>
      <w:r w:rsidR="007C39F9" w:rsidRPr="007C39F9">
        <w:rPr>
          <w:rFonts w:asciiTheme="majorEastAsia" w:eastAsiaTheme="majorEastAsia" w:hAnsiTheme="majorEastAsia" w:cstheme="minorBidi" w:hint="eastAsia"/>
          <w:b w:val="0"/>
          <w:bCs w:val="0"/>
          <w:caps w:val="0"/>
          <w:noProof/>
          <w:sz w:val="24"/>
          <w:szCs w:val="24"/>
        </w:rPr>
        <w:t>/校准脉冲下降时间</w:t>
      </w:r>
      <w:r w:rsidRPr="00B578FA">
        <w:rPr>
          <w:rFonts w:asciiTheme="majorEastAsia" w:eastAsiaTheme="majorEastAsia" w:hAnsiTheme="majorEastAsia" w:cstheme="minorBidi"/>
          <w:b w:val="0"/>
          <w:bCs w:val="0"/>
          <w:caps w:val="0"/>
          <w:noProof/>
          <w:sz w:val="24"/>
          <w:szCs w:val="24"/>
        </w:rPr>
        <w:tab/>
      </w:r>
      <w:r w:rsidR="00B63403" w:rsidRPr="00B578FA">
        <w:rPr>
          <w:rFonts w:asciiTheme="majorEastAsia" w:eastAsiaTheme="majorEastAsia" w:hAnsiTheme="majorEastAsia" w:cstheme="minorBidi"/>
          <w:b w:val="0"/>
          <w:bCs w:val="0"/>
          <w:caps w:val="0"/>
          <w:noProof/>
          <w:sz w:val="24"/>
          <w:szCs w:val="24"/>
        </w:rPr>
        <w:fldChar w:fldCharType="begin"/>
      </w:r>
      <w:r w:rsidRPr="00B578FA">
        <w:rPr>
          <w:rFonts w:asciiTheme="majorEastAsia" w:eastAsiaTheme="majorEastAsia" w:hAnsiTheme="majorEastAsia" w:cstheme="minorBidi"/>
          <w:b w:val="0"/>
          <w:bCs w:val="0"/>
          <w:caps w:val="0"/>
          <w:noProof/>
          <w:sz w:val="24"/>
          <w:szCs w:val="24"/>
        </w:rPr>
        <w:instrText xml:space="preserve"> PAGEREF _Toc24446477 \h </w:instrText>
      </w:r>
      <w:r w:rsidR="00B63403" w:rsidRPr="00B578FA">
        <w:rPr>
          <w:rFonts w:asciiTheme="majorEastAsia" w:eastAsiaTheme="majorEastAsia" w:hAnsiTheme="majorEastAsia" w:cstheme="minorBidi"/>
          <w:b w:val="0"/>
          <w:bCs w:val="0"/>
          <w:caps w:val="0"/>
          <w:noProof/>
          <w:sz w:val="24"/>
          <w:szCs w:val="24"/>
        </w:rPr>
      </w:r>
      <w:r w:rsidR="00B63403" w:rsidRPr="00B578FA">
        <w:rPr>
          <w:rFonts w:asciiTheme="majorEastAsia" w:eastAsiaTheme="majorEastAsia" w:hAnsiTheme="majorEastAsia" w:cstheme="minorBidi"/>
          <w:b w:val="0"/>
          <w:bCs w:val="0"/>
          <w:caps w:val="0"/>
          <w:noProof/>
          <w:sz w:val="24"/>
          <w:szCs w:val="24"/>
        </w:rPr>
        <w:fldChar w:fldCharType="separate"/>
      </w:r>
      <w:r w:rsidR="006344A3">
        <w:rPr>
          <w:rFonts w:asciiTheme="majorEastAsia" w:eastAsiaTheme="majorEastAsia" w:hAnsiTheme="majorEastAsia" w:cstheme="minorBidi"/>
          <w:b w:val="0"/>
          <w:bCs w:val="0"/>
          <w:caps w:val="0"/>
          <w:noProof/>
          <w:sz w:val="24"/>
          <w:szCs w:val="24"/>
        </w:rPr>
        <w:t>6</w:t>
      </w:r>
      <w:r w:rsidR="00B63403" w:rsidRPr="00B578FA">
        <w:rPr>
          <w:rFonts w:asciiTheme="majorEastAsia" w:eastAsiaTheme="majorEastAsia" w:hAnsiTheme="majorEastAsia" w:cstheme="minorBidi"/>
          <w:b w:val="0"/>
          <w:bCs w:val="0"/>
          <w:caps w:val="0"/>
          <w:noProof/>
          <w:sz w:val="24"/>
          <w:szCs w:val="24"/>
        </w:rPr>
        <w:fldChar w:fldCharType="end"/>
      </w:r>
    </w:p>
    <w:p w:rsidR="003D636D" w:rsidRPr="00B578FA" w:rsidRDefault="003D636D" w:rsidP="00B578FA">
      <w:pPr>
        <w:pStyle w:val="10"/>
        <w:tabs>
          <w:tab w:val="right" w:leader="dot" w:pos="9345"/>
        </w:tabs>
        <w:spacing w:before="0"/>
        <w:rPr>
          <w:rFonts w:asciiTheme="majorEastAsia" w:eastAsiaTheme="majorEastAsia" w:hAnsiTheme="majorEastAsia" w:cstheme="minorBidi"/>
          <w:b w:val="0"/>
          <w:bCs w:val="0"/>
          <w:caps w:val="0"/>
          <w:noProof/>
          <w:sz w:val="24"/>
          <w:szCs w:val="24"/>
        </w:rPr>
      </w:pPr>
      <w:r w:rsidRPr="00B578FA">
        <w:rPr>
          <w:rFonts w:asciiTheme="majorEastAsia" w:eastAsiaTheme="majorEastAsia" w:hAnsiTheme="majorEastAsia" w:cstheme="minorBidi"/>
          <w:b w:val="0"/>
          <w:bCs w:val="0"/>
          <w:caps w:val="0"/>
          <w:noProof/>
          <w:sz w:val="24"/>
          <w:szCs w:val="24"/>
        </w:rPr>
        <w:t>7.5</w:t>
      </w:r>
      <w:r w:rsidRPr="00B578FA">
        <w:rPr>
          <w:rFonts w:asciiTheme="majorEastAsia" w:eastAsiaTheme="majorEastAsia" w:hAnsiTheme="majorEastAsia" w:cstheme="minorBidi" w:hint="eastAsia"/>
          <w:b w:val="0"/>
          <w:bCs w:val="0"/>
          <w:caps w:val="0"/>
          <w:noProof/>
          <w:sz w:val="24"/>
          <w:szCs w:val="24"/>
        </w:rPr>
        <w:t>校准脉冲尖峰电压</w:t>
      </w:r>
      <w:r w:rsidRPr="00B578FA">
        <w:rPr>
          <w:rFonts w:asciiTheme="majorEastAsia" w:eastAsiaTheme="majorEastAsia" w:hAnsiTheme="majorEastAsia" w:cstheme="minorBidi"/>
          <w:b w:val="0"/>
          <w:bCs w:val="0"/>
          <w:caps w:val="0"/>
          <w:noProof/>
          <w:sz w:val="24"/>
          <w:szCs w:val="24"/>
        </w:rPr>
        <w:t>(Ub)</w:t>
      </w:r>
      <w:r w:rsidRPr="00B578FA">
        <w:rPr>
          <w:rFonts w:asciiTheme="majorEastAsia" w:eastAsiaTheme="majorEastAsia" w:hAnsiTheme="majorEastAsia" w:cstheme="minorBidi"/>
          <w:b w:val="0"/>
          <w:bCs w:val="0"/>
          <w:caps w:val="0"/>
          <w:noProof/>
          <w:sz w:val="24"/>
          <w:szCs w:val="24"/>
        </w:rPr>
        <w:tab/>
      </w:r>
      <w:r w:rsidR="00B63403" w:rsidRPr="00B578FA">
        <w:rPr>
          <w:rFonts w:asciiTheme="majorEastAsia" w:eastAsiaTheme="majorEastAsia" w:hAnsiTheme="majorEastAsia" w:cstheme="minorBidi"/>
          <w:b w:val="0"/>
          <w:bCs w:val="0"/>
          <w:caps w:val="0"/>
          <w:noProof/>
          <w:sz w:val="24"/>
          <w:szCs w:val="24"/>
        </w:rPr>
        <w:fldChar w:fldCharType="begin"/>
      </w:r>
      <w:r w:rsidRPr="00B578FA">
        <w:rPr>
          <w:rFonts w:asciiTheme="majorEastAsia" w:eastAsiaTheme="majorEastAsia" w:hAnsiTheme="majorEastAsia" w:cstheme="minorBidi"/>
          <w:b w:val="0"/>
          <w:bCs w:val="0"/>
          <w:caps w:val="0"/>
          <w:noProof/>
          <w:sz w:val="24"/>
          <w:szCs w:val="24"/>
        </w:rPr>
        <w:instrText xml:space="preserve"> PAGEREF _Toc24446478 \h </w:instrText>
      </w:r>
      <w:r w:rsidR="00B63403" w:rsidRPr="00B578FA">
        <w:rPr>
          <w:rFonts w:asciiTheme="majorEastAsia" w:eastAsiaTheme="majorEastAsia" w:hAnsiTheme="majorEastAsia" w:cstheme="minorBidi"/>
          <w:b w:val="0"/>
          <w:bCs w:val="0"/>
          <w:caps w:val="0"/>
          <w:noProof/>
          <w:sz w:val="24"/>
          <w:szCs w:val="24"/>
        </w:rPr>
      </w:r>
      <w:r w:rsidR="00B63403" w:rsidRPr="00B578FA">
        <w:rPr>
          <w:rFonts w:asciiTheme="majorEastAsia" w:eastAsiaTheme="majorEastAsia" w:hAnsiTheme="majorEastAsia" w:cstheme="minorBidi"/>
          <w:b w:val="0"/>
          <w:bCs w:val="0"/>
          <w:caps w:val="0"/>
          <w:noProof/>
          <w:sz w:val="24"/>
          <w:szCs w:val="24"/>
        </w:rPr>
        <w:fldChar w:fldCharType="separate"/>
      </w:r>
      <w:r w:rsidR="006344A3">
        <w:rPr>
          <w:rFonts w:asciiTheme="majorEastAsia" w:eastAsiaTheme="majorEastAsia" w:hAnsiTheme="majorEastAsia" w:cstheme="minorBidi"/>
          <w:b w:val="0"/>
          <w:bCs w:val="0"/>
          <w:caps w:val="0"/>
          <w:noProof/>
          <w:sz w:val="24"/>
          <w:szCs w:val="24"/>
        </w:rPr>
        <w:t>6</w:t>
      </w:r>
      <w:r w:rsidR="00B63403" w:rsidRPr="00B578FA">
        <w:rPr>
          <w:rFonts w:asciiTheme="majorEastAsia" w:eastAsiaTheme="majorEastAsia" w:hAnsiTheme="majorEastAsia" w:cstheme="minorBidi"/>
          <w:b w:val="0"/>
          <w:bCs w:val="0"/>
          <w:caps w:val="0"/>
          <w:noProof/>
          <w:sz w:val="24"/>
          <w:szCs w:val="24"/>
        </w:rPr>
        <w:fldChar w:fldCharType="end"/>
      </w:r>
    </w:p>
    <w:p w:rsidR="003D636D" w:rsidRPr="00B578FA" w:rsidRDefault="003D636D" w:rsidP="00B578FA">
      <w:pPr>
        <w:pStyle w:val="10"/>
        <w:tabs>
          <w:tab w:val="right" w:leader="dot" w:pos="9345"/>
        </w:tabs>
        <w:spacing w:before="0"/>
        <w:rPr>
          <w:rFonts w:asciiTheme="majorEastAsia" w:eastAsiaTheme="majorEastAsia" w:hAnsiTheme="majorEastAsia" w:cstheme="minorBidi"/>
          <w:b w:val="0"/>
          <w:bCs w:val="0"/>
          <w:caps w:val="0"/>
          <w:noProof/>
          <w:sz w:val="24"/>
          <w:szCs w:val="24"/>
        </w:rPr>
      </w:pPr>
      <w:r w:rsidRPr="00B578FA">
        <w:rPr>
          <w:rFonts w:asciiTheme="majorEastAsia" w:eastAsiaTheme="majorEastAsia" w:hAnsiTheme="majorEastAsia" w:cstheme="minorBidi"/>
          <w:b w:val="0"/>
          <w:bCs w:val="0"/>
          <w:caps w:val="0"/>
          <w:noProof/>
          <w:sz w:val="24"/>
          <w:szCs w:val="24"/>
        </w:rPr>
        <w:t>7.6</w:t>
      </w:r>
      <w:r w:rsidRPr="00B578FA">
        <w:rPr>
          <w:rFonts w:asciiTheme="majorEastAsia" w:eastAsiaTheme="majorEastAsia" w:hAnsiTheme="majorEastAsia" w:cstheme="minorBidi" w:hint="eastAsia"/>
          <w:b w:val="0"/>
          <w:bCs w:val="0"/>
          <w:caps w:val="0"/>
          <w:noProof/>
          <w:sz w:val="24"/>
          <w:szCs w:val="24"/>
        </w:rPr>
        <w:t>校准正或负脉冲宽度与脉冲周期的比值</w:t>
      </w:r>
      <w:r w:rsidRPr="00B578FA">
        <w:rPr>
          <w:rFonts w:asciiTheme="majorEastAsia" w:eastAsiaTheme="majorEastAsia" w:hAnsiTheme="majorEastAsia" w:cstheme="minorBidi"/>
          <w:b w:val="0"/>
          <w:bCs w:val="0"/>
          <w:caps w:val="0"/>
          <w:noProof/>
          <w:sz w:val="24"/>
          <w:szCs w:val="24"/>
        </w:rPr>
        <w:tab/>
      </w:r>
      <w:r w:rsidR="00B63403" w:rsidRPr="00B578FA">
        <w:rPr>
          <w:rFonts w:asciiTheme="majorEastAsia" w:eastAsiaTheme="majorEastAsia" w:hAnsiTheme="majorEastAsia" w:cstheme="minorBidi"/>
          <w:b w:val="0"/>
          <w:bCs w:val="0"/>
          <w:caps w:val="0"/>
          <w:noProof/>
          <w:sz w:val="24"/>
          <w:szCs w:val="24"/>
        </w:rPr>
        <w:fldChar w:fldCharType="begin"/>
      </w:r>
      <w:r w:rsidRPr="00B578FA">
        <w:rPr>
          <w:rFonts w:asciiTheme="majorEastAsia" w:eastAsiaTheme="majorEastAsia" w:hAnsiTheme="majorEastAsia" w:cstheme="minorBidi"/>
          <w:b w:val="0"/>
          <w:bCs w:val="0"/>
          <w:caps w:val="0"/>
          <w:noProof/>
          <w:sz w:val="24"/>
          <w:szCs w:val="24"/>
        </w:rPr>
        <w:instrText xml:space="preserve"> PAGEREF _Toc24446479 \h </w:instrText>
      </w:r>
      <w:r w:rsidR="00B63403" w:rsidRPr="00B578FA">
        <w:rPr>
          <w:rFonts w:asciiTheme="majorEastAsia" w:eastAsiaTheme="majorEastAsia" w:hAnsiTheme="majorEastAsia" w:cstheme="minorBidi"/>
          <w:b w:val="0"/>
          <w:bCs w:val="0"/>
          <w:caps w:val="0"/>
          <w:noProof/>
          <w:sz w:val="24"/>
          <w:szCs w:val="24"/>
        </w:rPr>
      </w:r>
      <w:r w:rsidR="00B63403" w:rsidRPr="00B578FA">
        <w:rPr>
          <w:rFonts w:asciiTheme="majorEastAsia" w:eastAsiaTheme="majorEastAsia" w:hAnsiTheme="majorEastAsia" w:cstheme="minorBidi"/>
          <w:b w:val="0"/>
          <w:bCs w:val="0"/>
          <w:caps w:val="0"/>
          <w:noProof/>
          <w:sz w:val="24"/>
          <w:szCs w:val="24"/>
        </w:rPr>
        <w:fldChar w:fldCharType="separate"/>
      </w:r>
      <w:r w:rsidR="006344A3">
        <w:rPr>
          <w:rFonts w:asciiTheme="majorEastAsia" w:eastAsiaTheme="majorEastAsia" w:hAnsiTheme="majorEastAsia" w:cstheme="minorBidi"/>
          <w:b w:val="0"/>
          <w:bCs w:val="0"/>
          <w:caps w:val="0"/>
          <w:noProof/>
          <w:sz w:val="24"/>
          <w:szCs w:val="24"/>
        </w:rPr>
        <w:t>6</w:t>
      </w:r>
      <w:r w:rsidR="00B63403" w:rsidRPr="00B578FA">
        <w:rPr>
          <w:rFonts w:asciiTheme="majorEastAsia" w:eastAsiaTheme="majorEastAsia" w:hAnsiTheme="majorEastAsia" w:cstheme="minorBidi"/>
          <w:b w:val="0"/>
          <w:bCs w:val="0"/>
          <w:caps w:val="0"/>
          <w:noProof/>
          <w:sz w:val="24"/>
          <w:szCs w:val="24"/>
        </w:rPr>
        <w:fldChar w:fldCharType="end"/>
      </w:r>
    </w:p>
    <w:p w:rsidR="003D636D" w:rsidRPr="00B578FA" w:rsidRDefault="003D636D" w:rsidP="00B578FA">
      <w:pPr>
        <w:pStyle w:val="10"/>
        <w:tabs>
          <w:tab w:val="right" w:leader="dot" w:pos="9345"/>
        </w:tabs>
        <w:spacing w:before="0"/>
        <w:rPr>
          <w:rFonts w:asciiTheme="majorEastAsia" w:eastAsiaTheme="majorEastAsia" w:hAnsiTheme="majorEastAsia" w:cstheme="minorBidi"/>
          <w:b w:val="0"/>
          <w:bCs w:val="0"/>
          <w:caps w:val="0"/>
          <w:noProof/>
          <w:sz w:val="24"/>
          <w:szCs w:val="24"/>
        </w:rPr>
      </w:pPr>
      <w:r w:rsidRPr="00B578FA">
        <w:rPr>
          <w:rFonts w:asciiTheme="majorEastAsia" w:eastAsiaTheme="majorEastAsia" w:hAnsiTheme="majorEastAsia" w:cstheme="minorBidi"/>
          <w:b w:val="0"/>
          <w:bCs w:val="0"/>
          <w:caps w:val="0"/>
          <w:noProof/>
          <w:sz w:val="24"/>
          <w:szCs w:val="24"/>
        </w:rPr>
        <w:t>7.7</w:t>
      </w:r>
      <w:r w:rsidRPr="00B578FA">
        <w:rPr>
          <w:rFonts w:asciiTheme="majorEastAsia" w:eastAsiaTheme="majorEastAsia" w:hAnsiTheme="majorEastAsia" w:cstheme="minorBidi" w:hint="eastAsia"/>
          <w:b w:val="0"/>
          <w:bCs w:val="0"/>
          <w:caps w:val="0"/>
          <w:noProof/>
          <w:sz w:val="24"/>
          <w:szCs w:val="24"/>
        </w:rPr>
        <w:t>高温试验箱温度偏差的校准</w:t>
      </w:r>
      <w:r w:rsidRPr="00B578FA">
        <w:rPr>
          <w:rFonts w:asciiTheme="majorEastAsia" w:eastAsiaTheme="majorEastAsia" w:hAnsiTheme="majorEastAsia" w:cstheme="minorBidi"/>
          <w:b w:val="0"/>
          <w:bCs w:val="0"/>
          <w:caps w:val="0"/>
          <w:noProof/>
          <w:sz w:val="24"/>
          <w:szCs w:val="24"/>
        </w:rPr>
        <w:tab/>
      </w:r>
      <w:r w:rsidR="00B63403" w:rsidRPr="00B578FA">
        <w:rPr>
          <w:rFonts w:asciiTheme="majorEastAsia" w:eastAsiaTheme="majorEastAsia" w:hAnsiTheme="majorEastAsia" w:cstheme="minorBidi"/>
          <w:b w:val="0"/>
          <w:bCs w:val="0"/>
          <w:caps w:val="0"/>
          <w:noProof/>
          <w:sz w:val="24"/>
          <w:szCs w:val="24"/>
        </w:rPr>
        <w:fldChar w:fldCharType="begin"/>
      </w:r>
      <w:r w:rsidRPr="00B578FA">
        <w:rPr>
          <w:rFonts w:asciiTheme="majorEastAsia" w:eastAsiaTheme="majorEastAsia" w:hAnsiTheme="majorEastAsia" w:cstheme="minorBidi"/>
          <w:b w:val="0"/>
          <w:bCs w:val="0"/>
          <w:caps w:val="0"/>
          <w:noProof/>
          <w:sz w:val="24"/>
          <w:szCs w:val="24"/>
        </w:rPr>
        <w:instrText xml:space="preserve"> PAGEREF _Toc24446480 \h </w:instrText>
      </w:r>
      <w:r w:rsidR="00B63403" w:rsidRPr="00B578FA">
        <w:rPr>
          <w:rFonts w:asciiTheme="majorEastAsia" w:eastAsiaTheme="majorEastAsia" w:hAnsiTheme="majorEastAsia" w:cstheme="minorBidi"/>
          <w:b w:val="0"/>
          <w:bCs w:val="0"/>
          <w:caps w:val="0"/>
          <w:noProof/>
          <w:sz w:val="24"/>
          <w:szCs w:val="24"/>
        </w:rPr>
      </w:r>
      <w:r w:rsidR="00B63403" w:rsidRPr="00B578FA">
        <w:rPr>
          <w:rFonts w:asciiTheme="majorEastAsia" w:eastAsiaTheme="majorEastAsia" w:hAnsiTheme="majorEastAsia" w:cstheme="minorBidi"/>
          <w:b w:val="0"/>
          <w:bCs w:val="0"/>
          <w:caps w:val="0"/>
          <w:noProof/>
          <w:sz w:val="24"/>
          <w:szCs w:val="24"/>
        </w:rPr>
        <w:fldChar w:fldCharType="separate"/>
      </w:r>
      <w:r w:rsidR="006344A3">
        <w:rPr>
          <w:rFonts w:asciiTheme="majorEastAsia" w:eastAsiaTheme="majorEastAsia" w:hAnsiTheme="majorEastAsia" w:cstheme="minorBidi"/>
          <w:b w:val="0"/>
          <w:bCs w:val="0"/>
          <w:caps w:val="0"/>
          <w:noProof/>
          <w:sz w:val="24"/>
          <w:szCs w:val="24"/>
        </w:rPr>
        <w:t>7</w:t>
      </w:r>
      <w:r w:rsidR="00B63403" w:rsidRPr="00B578FA">
        <w:rPr>
          <w:rFonts w:asciiTheme="majorEastAsia" w:eastAsiaTheme="majorEastAsia" w:hAnsiTheme="majorEastAsia" w:cstheme="minorBidi"/>
          <w:b w:val="0"/>
          <w:bCs w:val="0"/>
          <w:caps w:val="0"/>
          <w:noProof/>
          <w:sz w:val="24"/>
          <w:szCs w:val="24"/>
        </w:rPr>
        <w:fldChar w:fldCharType="end"/>
      </w:r>
    </w:p>
    <w:p w:rsidR="003D636D" w:rsidRPr="00B578FA" w:rsidRDefault="003D636D" w:rsidP="00B578FA">
      <w:pPr>
        <w:pStyle w:val="10"/>
        <w:tabs>
          <w:tab w:val="right" w:leader="dot" w:pos="9345"/>
        </w:tabs>
        <w:spacing w:before="0"/>
        <w:rPr>
          <w:rFonts w:asciiTheme="majorEastAsia" w:eastAsiaTheme="majorEastAsia" w:hAnsiTheme="majorEastAsia" w:cstheme="minorBidi"/>
          <w:b w:val="0"/>
          <w:bCs w:val="0"/>
          <w:caps w:val="0"/>
          <w:noProof/>
          <w:sz w:val="24"/>
          <w:szCs w:val="24"/>
        </w:rPr>
      </w:pPr>
      <w:r w:rsidRPr="00B578FA">
        <w:rPr>
          <w:rFonts w:asciiTheme="majorEastAsia" w:eastAsiaTheme="majorEastAsia" w:hAnsiTheme="majorEastAsia" w:cstheme="minorBidi"/>
          <w:b w:val="0"/>
          <w:bCs w:val="0"/>
          <w:caps w:val="0"/>
          <w:noProof/>
          <w:sz w:val="24"/>
          <w:szCs w:val="24"/>
        </w:rPr>
        <w:t>7.8</w:t>
      </w:r>
      <w:r w:rsidRPr="00B578FA">
        <w:rPr>
          <w:rFonts w:asciiTheme="majorEastAsia" w:eastAsiaTheme="majorEastAsia" w:hAnsiTheme="majorEastAsia" w:cstheme="minorBidi" w:hint="eastAsia"/>
          <w:b w:val="0"/>
          <w:bCs w:val="0"/>
          <w:caps w:val="0"/>
          <w:noProof/>
          <w:sz w:val="24"/>
          <w:szCs w:val="24"/>
        </w:rPr>
        <w:t>热滞后时间的测量</w:t>
      </w:r>
      <w:r w:rsidRPr="00B578FA">
        <w:rPr>
          <w:rFonts w:asciiTheme="majorEastAsia" w:eastAsiaTheme="majorEastAsia" w:hAnsiTheme="majorEastAsia" w:cstheme="minorBidi"/>
          <w:b w:val="0"/>
          <w:bCs w:val="0"/>
          <w:caps w:val="0"/>
          <w:noProof/>
          <w:sz w:val="24"/>
          <w:szCs w:val="24"/>
        </w:rPr>
        <w:tab/>
      </w:r>
      <w:r w:rsidR="00B63403" w:rsidRPr="00B578FA">
        <w:rPr>
          <w:rFonts w:asciiTheme="majorEastAsia" w:eastAsiaTheme="majorEastAsia" w:hAnsiTheme="majorEastAsia" w:cstheme="minorBidi"/>
          <w:b w:val="0"/>
          <w:bCs w:val="0"/>
          <w:caps w:val="0"/>
          <w:noProof/>
          <w:sz w:val="24"/>
          <w:szCs w:val="24"/>
        </w:rPr>
        <w:fldChar w:fldCharType="begin"/>
      </w:r>
      <w:r w:rsidRPr="00B578FA">
        <w:rPr>
          <w:rFonts w:asciiTheme="majorEastAsia" w:eastAsiaTheme="majorEastAsia" w:hAnsiTheme="majorEastAsia" w:cstheme="minorBidi"/>
          <w:b w:val="0"/>
          <w:bCs w:val="0"/>
          <w:caps w:val="0"/>
          <w:noProof/>
          <w:sz w:val="24"/>
          <w:szCs w:val="24"/>
        </w:rPr>
        <w:instrText xml:space="preserve"> PAGEREF _Toc24446481 \h </w:instrText>
      </w:r>
      <w:r w:rsidR="00B63403" w:rsidRPr="00B578FA">
        <w:rPr>
          <w:rFonts w:asciiTheme="majorEastAsia" w:eastAsiaTheme="majorEastAsia" w:hAnsiTheme="majorEastAsia" w:cstheme="minorBidi"/>
          <w:b w:val="0"/>
          <w:bCs w:val="0"/>
          <w:caps w:val="0"/>
          <w:noProof/>
          <w:sz w:val="24"/>
          <w:szCs w:val="24"/>
        </w:rPr>
      </w:r>
      <w:r w:rsidR="00B63403" w:rsidRPr="00B578FA">
        <w:rPr>
          <w:rFonts w:asciiTheme="majorEastAsia" w:eastAsiaTheme="majorEastAsia" w:hAnsiTheme="majorEastAsia" w:cstheme="minorBidi"/>
          <w:b w:val="0"/>
          <w:bCs w:val="0"/>
          <w:caps w:val="0"/>
          <w:noProof/>
          <w:sz w:val="24"/>
          <w:szCs w:val="24"/>
        </w:rPr>
        <w:fldChar w:fldCharType="separate"/>
      </w:r>
      <w:r w:rsidR="006344A3">
        <w:rPr>
          <w:rFonts w:asciiTheme="majorEastAsia" w:eastAsiaTheme="majorEastAsia" w:hAnsiTheme="majorEastAsia" w:cstheme="minorBidi"/>
          <w:b w:val="0"/>
          <w:bCs w:val="0"/>
          <w:caps w:val="0"/>
          <w:noProof/>
          <w:sz w:val="24"/>
          <w:szCs w:val="24"/>
        </w:rPr>
        <w:t>7</w:t>
      </w:r>
      <w:r w:rsidR="00B63403" w:rsidRPr="00B578FA">
        <w:rPr>
          <w:rFonts w:asciiTheme="majorEastAsia" w:eastAsiaTheme="majorEastAsia" w:hAnsiTheme="majorEastAsia" w:cstheme="minorBidi"/>
          <w:b w:val="0"/>
          <w:bCs w:val="0"/>
          <w:caps w:val="0"/>
          <w:noProof/>
          <w:sz w:val="24"/>
          <w:szCs w:val="24"/>
        </w:rPr>
        <w:fldChar w:fldCharType="end"/>
      </w:r>
    </w:p>
    <w:p w:rsidR="003D636D" w:rsidRPr="00B578FA" w:rsidRDefault="003D636D" w:rsidP="00B578FA">
      <w:pPr>
        <w:pStyle w:val="10"/>
        <w:tabs>
          <w:tab w:val="right" w:leader="dot" w:pos="9345"/>
        </w:tabs>
        <w:spacing w:before="0"/>
        <w:rPr>
          <w:rFonts w:asciiTheme="majorEastAsia" w:eastAsiaTheme="majorEastAsia" w:hAnsiTheme="majorEastAsia" w:cstheme="minorBidi"/>
          <w:b w:val="0"/>
          <w:bCs w:val="0"/>
          <w:caps w:val="0"/>
          <w:noProof/>
          <w:sz w:val="24"/>
          <w:szCs w:val="24"/>
        </w:rPr>
      </w:pPr>
      <w:r w:rsidRPr="00B578FA">
        <w:rPr>
          <w:rFonts w:asciiTheme="majorEastAsia" w:eastAsiaTheme="majorEastAsia" w:hAnsiTheme="majorEastAsia" w:cstheme="minorBidi"/>
          <w:b w:val="0"/>
          <w:bCs w:val="0"/>
          <w:caps w:val="0"/>
          <w:noProof/>
          <w:sz w:val="24"/>
          <w:szCs w:val="24"/>
        </w:rPr>
        <w:t>7.9</w:t>
      </w:r>
      <w:r w:rsidRPr="00B578FA">
        <w:rPr>
          <w:rFonts w:asciiTheme="majorEastAsia" w:eastAsiaTheme="majorEastAsia" w:hAnsiTheme="majorEastAsia" w:cstheme="minorBidi" w:hint="eastAsia"/>
          <w:b w:val="0"/>
          <w:bCs w:val="0"/>
          <w:caps w:val="0"/>
          <w:noProof/>
          <w:sz w:val="24"/>
          <w:szCs w:val="24"/>
        </w:rPr>
        <w:t>高温试验箱校准结果的处理</w:t>
      </w:r>
      <w:r w:rsidRPr="00B578FA">
        <w:rPr>
          <w:rFonts w:asciiTheme="majorEastAsia" w:eastAsiaTheme="majorEastAsia" w:hAnsiTheme="majorEastAsia" w:cstheme="minorBidi"/>
          <w:b w:val="0"/>
          <w:bCs w:val="0"/>
          <w:caps w:val="0"/>
          <w:noProof/>
          <w:sz w:val="24"/>
          <w:szCs w:val="24"/>
        </w:rPr>
        <w:tab/>
      </w:r>
      <w:r w:rsidR="00B63403" w:rsidRPr="00B578FA">
        <w:rPr>
          <w:rFonts w:asciiTheme="majorEastAsia" w:eastAsiaTheme="majorEastAsia" w:hAnsiTheme="majorEastAsia" w:cstheme="minorBidi"/>
          <w:b w:val="0"/>
          <w:bCs w:val="0"/>
          <w:caps w:val="0"/>
          <w:noProof/>
          <w:sz w:val="24"/>
          <w:szCs w:val="24"/>
        </w:rPr>
        <w:fldChar w:fldCharType="begin"/>
      </w:r>
      <w:r w:rsidRPr="00B578FA">
        <w:rPr>
          <w:rFonts w:asciiTheme="majorEastAsia" w:eastAsiaTheme="majorEastAsia" w:hAnsiTheme="majorEastAsia" w:cstheme="minorBidi"/>
          <w:b w:val="0"/>
          <w:bCs w:val="0"/>
          <w:caps w:val="0"/>
          <w:noProof/>
          <w:sz w:val="24"/>
          <w:szCs w:val="24"/>
        </w:rPr>
        <w:instrText xml:space="preserve"> PAGEREF _Toc24446482 \h </w:instrText>
      </w:r>
      <w:r w:rsidR="00B63403" w:rsidRPr="00B578FA">
        <w:rPr>
          <w:rFonts w:asciiTheme="majorEastAsia" w:eastAsiaTheme="majorEastAsia" w:hAnsiTheme="majorEastAsia" w:cstheme="minorBidi"/>
          <w:b w:val="0"/>
          <w:bCs w:val="0"/>
          <w:caps w:val="0"/>
          <w:noProof/>
          <w:sz w:val="24"/>
          <w:szCs w:val="24"/>
        </w:rPr>
      </w:r>
      <w:r w:rsidR="00B63403" w:rsidRPr="00B578FA">
        <w:rPr>
          <w:rFonts w:asciiTheme="majorEastAsia" w:eastAsiaTheme="majorEastAsia" w:hAnsiTheme="majorEastAsia" w:cstheme="minorBidi"/>
          <w:b w:val="0"/>
          <w:bCs w:val="0"/>
          <w:caps w:val="0"/>
          <w:noProof/>
          <w:sz w:val="24"/>
          <w:szCs w:val="24"/>
        </w:rPr>
        <w:fldChar w:fldCharType="separate"/>
      </w:r>
      <w:r w:rsidR="006344A3">
        <w:rPr>
          <w:rFonts w:asciiTheme="majorEastAsia" w:eastAsiaTheme="majorEastAsia" w:hAnsiTheme="majorEastAsia" w:cstheme="minorBidi"/>
          <w:b w:val="0"/>
          <w:bCs w:val="0"/>
          <w:caps w:val="0"/>
          <w:noProof/>
          <w:sz w:val="24"/>
          <w:szCs w:val="24"/>
        </w:rPr>
        <w:t>7</w:t>
      </w:r>
      <w:r w:rsidR="00B63403" w:rsidRPr="00B578FA">
        <w:rPr>
          <w:rFonts w:asciiTheme="majorEastAsia" w:eastAsiaTheme="majorEastAsia" w:hAnsiTheme="majorEastAsia" w:cstheme="minorBidi"/>
          <w:b w:val="0"/>
          <w:bCs w:val="0"/>
          <w:caps w:val="0"/>
          <w:noProof/>
          <w:sz w:val="24"/>
          <w:szCs w:val="24"/>
        </w:rPr>
        <w:fldChar w:fldCharType="end"/>
      </w:r>
    </w:p>
    <w:p w:rsidR="003D636D" w:rsidRPr="00B578FA" w:rsidRDefault="003D636D" w:rsidP="00B578FA">
      <w:pPr>
        <w:pStyle w:val="10"/>
        <w:tabs>
          <w:tab w:val="right" w:leader="dot" w:pos="9345"/>
        </w:tabs>
        <w:spacing w:before="0"/>
        <w:rPr>
          <w:rFonts w:asciiTheme="majorEastAsia" w:eastAsiaTheme="majorEastAsia" w:hAnsiTheme="majorEastAsia" w:cstheme="minorBidi"/>
          <w:b w:val="0"/>
          <w:bCs w:val="0"/>
          <w:caps w:val="0"/>
          <w:noProof/>
          <w:sz w:val="24"/>
          <w:szCs w:val="24"/>
        </w:rPr>
      </w:pPr>
      <w:r w:rsidRPr="00B578FA">
        <w:rPr>
          <w:rFonts w:asciiTheme="majorEastAsia" w:eastAsiaTheme="majorEastAsia" w:hAnsiTheme="majorEastAsia" w:cstheme="minorBidi"/>
          <w:b w:val="0"/>
          <w:bCs w:val="0"/>
          <w:caps w:val="0"/>
          <w:noProof/>
          <w:sz w:val="24"/>
          <w:szCs w:val="24"/>
        </w:rPr>
        <w:t xml:space="preserve">8  </w:t>
      </w:r>
      <w:r w:rsidRPr="00B578FA">
        <w:rPr>
          <w:rFonts w:asciiTheme="majorEastAsia" w:eastAsiaTheme="majorEastAsia" w:hAnsiTheme="majorEastAsia" w:cstheme="minorBidi" w:hint="eastAsia"/>
          <w:b w:val="0"/>
          <w:bCs w:val="0"/>
          <w:caps w:val="0"/>
          <w:noProof/>
          <w:sz w:val="24"/>
          <w:szCs w:val="24"/>
        </w:rPr>
        <w:t>校准结果的处理和复校时间间隔</w:t>
      </w:r>
      <w:r w:rsidRPr="00B578FA">
        <w:rPr>
          <w:rFonts w:asciiTheme="majorEastAsia" w:eastAsiaTheme="majorEastAsia" w:hAnsiTheme="majorEastAsia" w:cstheme="minorBidi"/>
          <w:b w:val="0"/>
          <w:bCs w:val="0"/>
          <w:caps w:val="0"/>
          <w:noProof/>
          <w:sz w:val="24"/>
          <w:szCs w:val="24"/>
        </w:rPr>
        <w:tab/>
      </w:r>
      <w:r w:rsidR="00B63403" w:rsidRPr="00B578FA">
        <w:rPr>
          <w:rFonts w:asciiTheme="majorEastAsia" w:eastAsiaTheme="majorEastAsia" w:hAnsiTheme="majorEastAsia" w:cstheme="minorBidi"/>
          <w:b w:val="0"/>
          <w:bCs w:val="0"/>
          <w:caps w:val="0"/>
          <w:noProof/>
          <w:sz w:val="24"/>
          <w:szCs w:val="24"/>
        </w:rPr>
        <w:fldChar w:fldCharType="begin"/>
      </w:r>
      <w:r w:rsidRPr="00B578FA">
        <w:rPr>
          <w:rFonts w:asciiTheme="majorEastAsia" w:eastAsiaTheme="majorEastAsia" w:hAnsiTheme="majorEastAsia" w:cstheme="minorBidi"/>
          <w:b w:val="0"/>
          <w:bCs w:val="0"/>
          <w:caps w:val="0"/>
          <w:noProof/>
          <w:sz w:val="24"/>
          <w:szCs w:val="24"/>
        </w:rPr>
        <w:instrText xml:space="preserve"> PAGEREF _Toc24446483 \h </w:instrText>
      </w:r>
      <w:r w:rsidR="00B63403" w:rsidRPr="00B578FA">
        <w:rPr>
          <w:rFonts w:asciiTheme="majorEastAsia" w:eastAsiaTheme="majorEastAsia" w:hAnsiTheme="majorEastAsia" w:cstheme="minorBidi"/>
          <w:b w:val="0"/>
          <w:bCs w:val="0"/>
          <w:caps w:val="0"/>
          <w:noProof/>
          <w:sz w:val="24"/>
          <w:szCs w:val="24"/>
        </w:rPr>
      </w:r>
      <w:r w:rsidR="00B63403" w:rsidRPr="00B578FA">
        <w:rPr>
          <w:rFonts w:asciiTheme="majorEastAsia" w:eastAsiaTheme="majorEastAsia" w:hAnsiTheme="majorEastAsia" w:cstheme="minorBidi"/>
          <w:b w:val="0"/>
          <w:bCs w:val="0"/>
          <w:caps w:val="0"/>
          <w:noProof/>
          <w:sz w:val="24"/>
          <w:szCs w:val="24"/>
        </w:rPr>
        <w:fldChar w:fldCharType="separate"/>
      </w:r>
      <w:r w:rsidR="006344A3">
        <w:rPr>
          <w:rFonts w:asciiTheme="majorEastAsia" w:eastAsiaTheme="majorEastAsia" w:hAnsiTheme="majorEastAsia" w:cstheme="minorBidi"/>
          <w:b w:val="0"/>
          <w:bCs w:val="0"/>
          <w:caps w:val="0"/>
          <w:noProof/>
          <w:sz w:val="24"/>
          <w:szCs w:val="24"/>
        </w:rPr>
        <w:t>8</w:t>
      </w:r>
      <w:r w:rsidR="00B63403" w:rsidRPr="00B578FA">
        <w:rPr>
          <w:rFonts w:asciiTheme="majorEastAsia" w:eastAsiaTheme="majorEastAsia" w:hAnsiTheme="majorEastAsia" w:cstheme="minorBidi"/>
          <w:b w:val="0"/>
          <w:bCs w:val="0"/>
          <w:caps w:val="0"/>
          <w:noProof/>
          <w:sz w:val="24"/>
          <w:szCs w:val="24"/>
        </w:rPr>
        <w:fldChar w:fldCharType="end"/>
      </w:r>
    </w:p>
    <w:p w:rsidR="003D636D" w:rsidRPr="00B578FA" w:rsidRDefault="003D636D" w:rsidP="00B578FA">
      <w:pPr>
        <w:pStyle w:val="10"/>
        <w:tabs>
          <w:tab w:val="right" w:leader="dot" w:pos="9345"/>
        </w:tabs>
        <w:spacing w:before="0"/>
        <w:rPr>
          <w:rFonts w:asciiTheme="majorEastAsia" w:eastAsiaTheme="majorEastAsia" w:hAnsiTheme="majorEastAsia" w:cstheme="minorBidi"/>
          <w:b w:val="0"/>
          <w:bCs w:val="0"/>
          <w:caps w:val="0"/>
          <w:noProof/>
          <w:sz w:val="24"/>
          <w:szCs w:val="24"/>
        </w:rPr>
      </w:pPr>
      <w:r w:rsidRPr="00B578FA">
        <w:rPr>
          <w:rFonts w:asciiTheme="majorEastAsia" w:eastAsiaTheme="majorEastAsia" w:hAnsiTheme="majorEastAsia" w:cstheme="minorBidi" w:hint="eastAsia"/>
          <w:b w:val="0"/>
          <w:bCs w:val="0"/>
          <w:caps w:val="0"/>
          <w:noProof/>
          <w:sz w:val="24"/>
          <w:szCs w:val="24"/>
        </w:rPr>
        <w:t>附录</w:t>
      </w:r>
      <w:r w:rsidRPr="00B578FA">
        <w:rPr>
          <w:rFonts w:asciiTheme="majorEastAsia" w:eastAsiaTheme="majorEastAsia" w:hAnsiTheme="majorEastAsia" w:cstheme="minorBidi"/>
          <w:b w:val="0"/>
          <w:bCs w:val="0"/>
          <w:caps w:val="0"/>
          <w:noProof/>
          <w:sz w:val="24"/>
          <w:szCs w:val="24"/>
        </w:rPr>
        <w:t>A</w:t>
      </w:r>
      <w:r w:rsidR="00B578FA">
        <w:rPr>
          <w:rFonts w:asciiTheme="majorEastAsia" w:eastAsiaTheme="majorEastAsia" w:hAnsiTheme="majorEastAsia" w:cstheme="minorBidi" w:hint="eastAsia"/>
          <w:b w:val="0"/>
          <w:bCs w:val="0"/>
          <w:caps w:val="0"/>
          <w:noProof/>
          <w:sz w:val="24"/>
          <w:szCs w:val="24"/>
        </w:rPr>
        <w:t>电压校准结果测量不确定度评定</w:t>
      </w:r>
      <w:r w:rsidRPr="00B578FA">
        <w:rPr>
          <w:rFonts w:asciiTheme="majorEastAsia" w:eastAsiaTheme="majorEastAsia" w:hAnsiTheme="majorEastAsia" w:cstheme="minorBidi"/>
          <w:b w:val="0"/>
          <w:bCs w:val="0"/>
          <w:caps w:val="0"/>
          <w:noProof/>
          <w:sz w:val="24"/>
          <w:szCs w:val="24"/>
        </w:rPr>
        <w:tab/>
      </w:r>
      <w:r w:rsidR="00B63403" w:rsidRPr="00B578FA">
        <w:rPr>
          <w:rFonts w:asciiTheme="majorEastAsia" w:eastAsiaTheme="majorEastAsia" w:hAnsiTheme="majorEastAsia" w:cstheme="minorBidi"/>
          <w:b w:val="0"/>
          <w:bCs w:val="0"/>
          <w:caps w:val="0"/>
          <w:noProof/>
          <w:sz w:val="24"/>
          <w:szCs w:val="24"/>
        </w:rPr>
        <w:fldChar w:fldCharType="begin"/>
      </w:r>
      <w:r w:rsidRPr="00B578FA">
        <w:rPr>
          <w:rFonts w:asciiTheme="majorEastAsia" w:eastAsiaTheme="majorEastAsia" w:hAnsiTheme="majorEastAsia" w:cstheme="minorBidi"/>
          <w:b w:val="0"/>
          <w:bCs w:val="0"/>
          <w:caps w:val="0"/>
          <w:noProof/>
          <w:sz w:val="24"/>
          <w:szCs w:val="24"/>
        </w:rPr>
        <w:instrText xml:space="preserve"> PAGEREF _Toc24446484 \h </w:instrText>
      </w:r>
      <w:r w:rsidR="00B63403" w:rsidRPr="00B578FA">
        <w:rPr>
          <w:rFonts w:asciiTheme="majorEastAsia" w:eastAsiaTheme="majorEastAsia" w:hAnsiTheme="majorEastAsia" w:cstheme="minorBidi"/>
          <w:b w:val="0"/>
          <w:bCs w:val="0"/>
          <w:caps w:val="0"/>
          <w:noProof/>
          <w:sz w:val="24"/>
          <w:szCs w:val="24"/>
        </w:rPr>
      </w:r>
      <w:r w:rsidR="00B63403" w:rsidRPr="00B578FA">
        <w:rPr>
          <w:rFonts w:asciiTheme="majorEastAsia" w:eastAsiaTheme="majorEastAsia" w:hAnsiTheme="majorEastAsia" w:cstheme="minorBidi"/>
          <w:b w:val="0"/>
          <w:bCs w:val="0"/>
          <w:caps w:val="0"/>
          <w:noProof/>
          <w:sz w:val="24"/>
          <w:szCs w:val="24"/>
        </w:rPr>
        <w:fldChar w:fldCharType="separate"/>
      </w:r>
      <w:r w:rsidR="006344A3">
        <w:rPr>
          <w:rFonts w:asciiTheme="majorEastAsia" w:eastAsiaTheme="majorEastAsia" w:hAnsiTheme="majorEastAsia" w:cstheme="minorBidi"/>
          <w:b w:val="0"/>
          <w:bCs w:val="0"/>
          <w:caps w:val="0"/>
          <w:noProof/>
          <w:sz w:val="24"/>
          <w:szCs w:val="24"/>
        </w:rPr>
        <w:t>10</w:t>
      </w:r>
      <w:r w:rsidR="00B63403" w:rsidRPr="00B578FA">
        <w:rPr>
          <w:rFonts w:asciiTheme="majorEastAsia" w:eastAsiaTheme="majorEastAsia" w:hAnsiTheme="majorEastAsia" w:cstheme="minorBidi"/>
          <w:b w:val="0"/>
          <w:bCs w:val="0"/>
          <w:caps w:val="0"/>
          <w:noProof/>
          <w:sz w:val="24"/>
          <w:szCs w:val="24"/>
        </w:rPr>
        <w:fldChar w:fldCharType="end"/>
      </w:r>
    </w:p>
    <w:p w:rsidR="003D636D" w:rsidRPr="00B578FA" w:rsidRDefault="003D636D" w:rsidP="00B578FA">
      <w:pPr>
        <w:pStyle w:val="10"/>
        <w:tabs>
          <w:tab w:val="right" w:leader="dot" w:pos="9345"/>
        </w:tabs>
        <w:spacing w:before="0"/>
        <w:rPr>
          <w:rFonts w:asciiTheme="majorEastAsia" w:eastAsiaTheme="majorEastAsia" w:hAnsiTheme="majorEastAsia" w:cstheme="minorBidi"/>
          <w:b w:val="0"/>
          <w:bCs w:val="0"/>
          <w:caps w:val="0"/>
          <w:noProof/>
          <w:sz w:val="24"/>
          <w:szCs w:val="24"/>
        </w:rPr>
      </w:pPr>
      <w:r w:rsidRPr="00B578FA">
        <w:rPr>
          <w:rFonts w:asciiTheme="majorEastAsia" w:eastAsiaTheme="majorEastAsia" w:hAnsiTheme="majorEastAsia" w:cstheme="minorBidi" w:hint="eastAsia"/>
          <w:b w:val="0"/>
          <w:bCs w:val="0"/>
          <w:caps w:val="0"/>
          <w:noProof/>
          <w:sz w:val="24"/>
          <w:szCs w:val="24"/>
        </w:rPr>
        <w:t>附录</w:t>
      </w:r>
      <w:r w:rsidRPr="00B578FA">
        <w:rPr>
          <w:rFonts w:asciiTheme="majorEastAsia" w:eastAsiaTheme="majorEastAsia" w:hAnsiTheme="majorEastAsia" w:cstheme="minorBidi"/>
          <w:b w:val="0"/>
          <w:bCs w:val="0"/>
          <w:caps w:val="0"/>
          <w:noProof/>
          <w:sz w:val="24"/>
          <w:szCs w:val="24"/>
        </w:rPr>
        <w:t>B</w:t>
      </w:r>
      <w:r w:rsidR="00B578FA">
        <w:rPr>
          <w:rFonts w:asciiTheme="majorEastAsia" w:eastAsiaTheme="majorEastAsia" w:hAnsiTheme="majorEastAsia" w:cstheme="minorBidi" w:hint="eastAsia"/>
          <w:b w:val="0"/>
          <w:bCs w:val="0"/>
          <w:caps w:val="0"/>
          <w:noProof/>
          <w:sz w:val="24"/>
          <w:szCs w:val="24"/>
        </w:rPr>
        <w:t>时间、频率校准结果测量不确定度评定</w:t>
      </w:r>
      <w:r w:rsidRPr="00B578FA">
        <w:rPr>
          <w:rFonts w:asciiTheme="majorEastAsia" w:eastAsiaTheme="majorEastAsia" w:hAnsiTheme="majorEastAsia" w:cstheme="minorBidi"/>
          <w:b w:val="0"/>
          <w:bCs w:val="0"/>
          <w:caps w:val="0"/>
          <w:noProof/>
          <w:sz w:val="24"/>
          <w:szCs w:val="24"/>
        </w:rPr>
        <w:tab/>
      </w:r>
      <w:r w:rsidR="00716B6B">
        <w:rPr>
          <w:rFonts w:asciiTheme="majorEastAsia" w:eastAsiaTheme="majorEastAsia" w:hAnsiTheme="majorEastAsia" w:cstheme="minorBidi" w:hint="eastAsia"/>
          <w:b w:val="0"/>
          <w:bCs w:val="0"/>
          <w:caps w:val="0"/>
          <w:noProof/>
          <w:sz w:val="24"/>
          <w:szCs w:val="24"/>
        </w:rPr>
        <w:t>13</w:t>
      </w:r>
    </w:p>
    <w:p w:rsidR="003D636D" w:rsidRPr="00B578FA" w:rsidRDefault="003D636D" w:rsidP="00B578FA">
      <w:pPr>
        <w:pStyle w:val="10"/>
        <w:tabs>
          <w:tab w:val="right" w:leader="dot" w:pos="9345"/>
        </w:tabs>
        <w:spacing w:before="0"/>
        <w:rPr>
          <w:rFonts w:asciiTheme="majorEastAsia" w:eastAsiaTheme="majorEastAsia" w:hAnsiTheme="majorEastAsia" w:cstheme="minorBidi"/>
          <w:b w:val="0"/>
          <w:bCs w:val="0"/>
          <w:caps w:val="0"/>
          <w:noProof/>
          <w:sz w:val="24"/>
          <w:szCs w:val="24"/>
        </w:rPr>
      </w:pPr>
      <w:r w:rsidRPr="00B578FA">
        <w:rPr>
          <w:rFonts w:asciiTheme="majorEastAsia" w:eastAsiaTheme="majorEastAsia" w:hAnsiTheme="majorEastAsia" w:cstheme="minorBidi" w:hint="eastAsia"/>
          <w:b w:val="0"/>
          <w:bCs w:val="0"/>
          <w:caps w:val="0"/>
          <w:noProof/>
          <w:sz w:val="24"/>
          <w:szCs w:val="24"/>
        </w:rPr>
        <w:t>附录</w:t>
      </w:r>
      <w:r w:rsidRPr="00B578FA">
        <w:rPr>
          <w:rFonts w:asciiTheme="majorEastAsia" w:eastAsiaTheme="majorEastAsia" w:hAnsiTheme="majorEastAsia" w:cstheme="minorBidi"/>
          <w:b w:val="0"/>
          <w:bCs w:val="0"/>
          <w:caps w:val="0"/>
          <w:noProof/>
          <w:sz w:val="24"/>
          <w:szCs w:val="24"/>
        </w:rPr>
        <w:t>C</w:t>
      </w:r>
      <w:r w:rsidR="00B578FA">
        <w:rPr>
          <w:rFonts w:asciiTheme="majorEastAsia" w:eastAsiaTheme="majorEastAsia" w:hAnsiTheme="majorEastAsia" w:cstheme="minorBidi" w:hint="eastAsia"/>
          <w:b w:val="0"/>
          <w:bCs w:val="0"/>
          <w:caps w:val="0"/>
          <w:noProof/>
          <w:sz w:val="24"/>
          <w:szCs w:val="24"/>
        </w:rPr>
        <w:t>温度校准结果测量不确定度评定</w:t>
      </w:r>
      <w:r w:rsidRPr="00B578FA">
        <w:rPr>
          <w:rFonts w:asciiTheme="majorEastAsia" w:eastAsiaTheme="majorEastAsia" w:hAnsiTheme="majorEastAsia" w:cstheme="minorBidi"/>
          <w:b w:val="0"/>
          <w:bCs w:val="0"/>
          <w:caps w:val="0"/>
          <w:noProof/>
          <w:sz w:val="24"/>
          <w:szCs w:val="24"/>
        </w:rPr>
        <w:tab/>
      </w:r>
      <w:r w:rsidR="00995E9E">
        <w:rPr>
          <w:rFonts w:asciiTheme="majorEastAsia" w:eastAsiaTheme="majorEastAsia" w:hAnsiTheme="majorEastAsia" w:cstheme="minorBidi" w:hint="eastAsia"/>
          <w:b w:val="0"/>
          <w:bCs w:val="0"/>
          <w:caps w:val="0"/>
          <w:noProof/>
          <w:sz w:val="24"/>
          <w:szCs w:val="24"/>
        </w:rPr>
        <w:t>1</w:t>
      </w:r>
      <w:r w:rsidR="00716B6B">
        <w:rPr>
          <w:rFonts w:asciiTheme="majorEastAsia" w:eastAsiaTheme="majorEastAsia" w:hAnsiTheme="majorEastAsia" w:cstheme="minorBidi" w:hint="eastAsia"/>
          <w:b w:val="0"/>
          <w:bCs w:val="0"/>
          <w:caps w:val="0"/>
          <w:noProof/>
          <w:sz w:val="24"/>
          <w:szCs w:val="24"/>
        </w:rPr>
        <w:t>6</w:t>
      </w:r>
    </w:p>
    <w:p w:rsidR="003D636D" w:rsidRDefault="00B578FA" w:rsidP="00B578FA">
      <w:pPr>
        <w:pStyle w:val="10"/>
        <w:tabs>
          <w:tab w:val="right" w:leader="dot" w:pos="9345"/>
        </w:tabs>
        <w:spacing w:before="0"/>
        <w:rPr>
          <w:rFonts w:asciiTheme="majorEastAsia" w:eastAsiaTheme="majorEastAsia" w:hAnsiTheme="majorEastAsia" w:cstheme="minorBidi"/>
          <w:b w:val="0"/>
          <w:bCs w:val="0"/>
          <w:caps w:val="0"/>
          <w:noProof/>
          <w:sz w:val="24"/>
          <w:szCs w:val="24"/>
        </w:rPr>
      </w:pPr>
      <w:r>
        <w:rPr>
          <w:rFonts w:asciiTheme="majorEastAsia" w:eastAsiaTheme="majorEastAsia" w:hAnsiTheme="majorEastAsia" w:cstheme="minorBidi" w:hint="eastAsia"/>
          <w:b w:val="0"/>
          <w:bCs w:val="0"/>
          <w:caps w:val="0"/>
          <w:noProof/>
          <w:sz w:val="24"/>
          <w:szCs w:val="24"/>
        </w:rPr>
        <w:t>附录D</w:t>
      </w:r>
      <w:r w:rsidR="003D636D" w:rsidRPr="00B578FA">
        <w:rPr>
          <w:rFonts w:asciiTheme="majorEastAsia" w:eastAsiaTheme="majorEastAsia" w:hAnsiTheme="majorEastAsia" w:cstheme="minorBidi" w:hint="eastAsia"/>
          <w:b w:val="0"/>
          <w:bCs w:val="0"/>
          <w:caps w:val="0"/>
          <w:noProof/>
          <w:sz w:val="24"/>
          <w:szCs w:val="24"/>
        </w:rPr>
        <w:t>校准</w:t>
      </w:r>
      <w:r w:rsidR="00322D3B">
        <w:rPr>
          <w:rFonts w:asciiTheme="majorEastAsia" w:eastAsiaTheme="majorEastAsia" w:hAnsiTheme="majorEastAsia" w:cstheme="minorBidi" w:hint="eastAsia"/>
          <w:b w:val="0"/>
          <w:bCs w:val="0"/>
          <w:caps w:val="0"/>
          <w:noProof/>
          <w:sz w:val="24"/>
          <w:szCs w:val="24"/>
        </w:rPr>
        <w:t>记录格式</w:t>
      </w:r>
      <w:r w:rsidR="0057133A">
        <w:rPr>
          <w:rFonts w:asciiTheme="majorEastAsia" w:eastAsiaTheme="majorEastAsia" w:hAnsiTheme="majorEastAsia" w:cstheme="minorBidi" w:hint="eastAsia"/>
          <w:b w:val="0"/>
          <w:bCs w:val="0"/>
          <w:caps w:val="0"/>
          <w:noProof/>
          <w:sz w:val="24"/>
          <w:szCs w:val="24"/>
        </w:rPr>
        <w:t>...</w:t>
      </w:r>
      <w:r w:rsidR="003D636D" w:rsidRPr="00B578FA">
        <w:rPr>
          <w:rFonts w:asciiTheme="majorEastAsia" w:eastAsiaTheme="majorEastAsia" w:hAnsiTheme="majorEastAsia" w:cstheme="minorBidi"/>
          <w:b w:val="0"/>
          <w:bCs w:val="0"/>
          <w:caps w:val="0"/>
          <w:noProof/>
          <w:sz w:val="24"/>
          <w:szCs w:val="24"/>
        </w:rPr>
        <w:tab/>
      </w:r>
      <w:r w:rsidR="00995E9E">
        <w:rPr>
          <w:rFonts w:asciiTheme="majorEastAsia" w:eastAsiaTheme="majorEastAsia" w:hAnsiTheme="majorEastAsia" w:cstheme="minorBidi" w:hint="eastAsia"/>
          <w:b w:val="0"/>
          <w:bCs w:val="0"/>
          <w:caps w:val="0"/>
          <w:noProof/>
          <w:sz w:val="24"/>
          <w:szCs w:val="24"/>
        </w:rPr>
        <w:t>1</w:t>
      </w:r>
      <w:r w:rsidR="00322D3B">
        <w:rPr>
          <w:rFonts w:asciiTheme="majorEastAsia" w:eastAsiaTheme="majorEastAsia" w:hAnsiTheme="majorEastAsia" w:cstheme="minorBidi" w:hint="eastAsia"/>
          <w:b w:val="0"/>
          <w:bCs w:val="0"/>
          <w:caps w:val="0"/>
          <w:noProof/>
          <w:sz w:val="24"/>
          <w:szCs w:val="24"/>
        </w:rPr>
        <w:t>9</w:t>
      </w:r>
    </w:p>
    <w:p w:rsidR="00322D3B" w:rsidRPr="00B578FA" w:rsidRDefault="0057133A" w:rsidP="00B578FA">
      <w:pPr>
        <w:pStyle w:val="10"/>
        <w:tabs>
          <w:tab w:val="right" w:leader="dot" w:pos="9345"/>
        </w:tabs>
        <w:spacing w:before="0"/>
        <w:rPr>
          <w:rFonts w:asciiTheme="majorEastAsia" w:eastAsiaTheme="majorEastAsia" w:hAnsiTheme="majorEastAsia" w:cstheme="minorBidi"/>
          <w:b w:val="0"/>
          <w:bCs w:val="0"/>
          <w:caps w:val="0"/>
          <w:noProof/>
          <w:sz w:val="24"/>
          <w:szCs w:val="24"/>
        </w:rPr>
      </w:pPr>
      <w:r>
        <w:rPr>
          <w:rFonts w:asciiTheme="majorEastAsia" w:eastAsiaTheme="majorEastAsia" w:hAnsiTheme="majorEastAsia" w:cstheme="minorBidi" w:hint="eastAsia"/>
          <w:b w:val="0"/>
          <w:bCs w:val="0"/>
          <w:caps w:val="0"/>
          <w:noProof/>
          <w:sz w:val="24"/>
          <w:szCs w:val="24"/>
        </w:rPr>
        <w:t>附录E</w:t>
      </w:r>
      <w:r w:rsidRPr="0057133A">
        <w:rPr>
          <w:rFonts w:asciiTheme="majorEastAsia" w:eastAsiaTheme="majorEastAsia" w:hAnsiTheme="majorEastAsia" w:cstheme="minorBidi" w:hint="eastAsia"/>
          <w:b w:val="0"/>
          <w:bCs w:val="0"/>
          <w:caps w:val="0"/>
          <w:noProof/>
          <w:sz w:val="24"/>
          <w:szCs w:val="24"/>
        </w:rPr>
        <w:t>校准证书内页格式</w:t>
      </w:r>
      <w:r w:rsidRPr="00B578FA">
        <w:rPr>
          <w:rFonts w:asciiTheme="majorEastAsia" w:eastAsiaTheme="majorEastAsia" w:hAnsiTheme="majorEastAsia" w:cstheme="minorBidi"/>
          <w:b w:val="0"/>
          <w:bCs w:val="0"/>
          <w:caps w:val="0"/>
          <w:noProof/>
          <w:sz w:val="24"/>
          <w:szCs w:val="24"/>
        </w:rPr>
        <w:tab/>
      </w:r>
      <w:r w:rsidR="00F96879">
        <w:rPr>
          <w:rFonts w:asciiTheme="majorEastAsia" w:eastAsiaTheme="majorEastAsia" w:hAnsiTheme="majorEastAsia" w:cstheme="minorBidi" w:hint="eastAsia"/>
          <w:b w:val="0"/>
          <w:bCs w:val="0"/>
          <w:caps w:val="0"/>
          <w:noProof/>
          <w:sz w:val="24"/>
          <w:szCs w:val="24"/>
        </w:rPr>
        <w:t xml:space="preserve">21                                              </w:t>
      </w:r>
    </w:p>
    <w:p w:rsidR="00F15211" w:rsidRPr="003D636D" w:rsidRDefault="00B63403" w:rsidP="00B578FA">
      <w:pPr>
        <w:pStyle w:val="10"/>
        <w:tabs>
          <w:tab w:val="right" w:leader="dot" w:pos="9345"/>
        </w:tabs>
        <w:spacing w:before="0"/>
        <w:rPr>
          <w:rFonts w:asciiTheme="minorEastAsia" w:eastAsiaTheme="minorEastAsia" w:hAnsiTheme="minorEastAsia"/>
          <w:b w:val="0"/>
          <w:color w:val="FF0000"/>
          <w:sz w:val="24"/>
          <w:szCs w:val="24"/>
        </w:rPr>
      </w:pPr>
      <w:r w:rsidRPr="00B578FA">
        <w:rPr>
          <w:rFonts w:asciiTheme="majorEastAsia" w:eastAsiaTheme="majorEastAsia" w:hAnsiTheme="majorEastAsia" w:cstheme="minorBidi"/>
          <w:b w:val="0"/>
          <w:bCs w:val="0"/>
          <w:caps w:val="0"/>
          <w:noProof/>
          <w:sz w:val="24"/>
          <w:szCs w:val="24"/>
        </w:rPr>
        <w:fldChar w:fldCharType="end"/>
      </w:r>
      <w:r w:rsidR="0057133A" w:rsidRPr="003D636D">
        <w:rPr>
          <w:rFonts w:asciiTheme="minorEastAsia" w:eastAsiaTheme="minorEastAsia" w:hAnsiTheme="minorEastAsia"/>
          <w:b w:val="0"/>
          <w:color w:val="FF0000"/>
          <w:sz w:val="24"/>
          <w:szCs w:val="24"/>
        </w:rPr>
        <w:t xml:space="preserve"> </w:t>
      </w:r>
    </w:p>
    <w:p w:rsidR="002A75FF"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55E11" w:rsidRDefault="00255E11" w:rsidP="00255E11">
      <w:pPr>
        <w:spacing w:line="360" w:lineRule="auto"/>
        <w:jc w:val="center"/>
        <w:rPr>
          <w:b/>
          <w:sz w:val="36"/>
          <w:szCs w:val="36"/>
        </w:rPr>
      </w:pPr>
      <w:r>
        <w:rPr>
          <w:rFonts w:hint="eastAsia"/>
          <w:b/>
          <w:sz w:val="36"/>
          <w:szCs w:val="36"/>
        </w:rPr>
        <w:lastRenderedPageBreak/>
        <w:t>引</w:t>
      </w:r>
      <w:r>
        <w:rPr>
          <w:rFonts w:hint="eastAsia"/>
          <w:b/>
          <w:sz w:val="36"/>
          <w:szCs w:val="36"/>
        </w:rPr>
        <w:t xml:space="preserve">   </w:t>
      </w:r>
      <w:r>
        <w:rPr>
          <w:rFonts w:hint="eastAsia"/>
          <w:b/>
          <w:sz w:val="36"/>
          <w:szCs w:val="36"/>
        </w:rPr>
        <w:t>言</w:t>
      </w:r>
    </w:p>
    <w:p w:rsidR="00255E11" w:rsidRPr="007C327C" w:rsidRDefault="00255E11" w:rsidP="00255E11">
      <w:pPr>
        <w:spacing w:line="360" w:lineRule="auto"/>
        <w:jc w:val="center"/>
        <w:rPr>
          <w:b/>
          <w:sz w:val="24"/>
        </w:rPr>
      </w:pPr>
    </w:p>
    <w:p w:rsidR="00255E11" w:rsidRDefault="00255E11" w:rsidP="00255E11">
      <w:pPr>
        <w:spacing w:line="360" w:lineRule="auto"/>
        <w:ind w:leftChars="171" w:left="359" w:rightChars="134" w:right="281"/>
        <w:rPr>
          <w:sz w:val="24"/>
        </w:rPr>
      </w:pPr>
      <w:r>
        <w:rPr>
          <w:rFonts w:hint="eastAsia"/>
          <w:sz w:val="24"/>
        </w:rPr>
        <w:t xml:space="preserve">    </w:t>
      </w:r>
      <w:r w:rsidRPr="007C327C">
        <w:rPr>
          <w:rFonts w:hint="eastAsia"/>
          <w:sz w:val="24"/>
        </w:rPr>
        <w:t>本规范</w:t>
      </w:r>
      <w:r>
        <w:rPr>
          <w:rFonts w:hint="eastAsia"/>
          <w:sz w:val="24"/>
        </w:rPr>
        <w:t>依据</w:t>
      </w:r>
      <w:r w:rsidRPr="00F810EB">
        <w:rPr>
          <w:rFonts w:hint="eastAsia"/>
          <w:sz w:val="24"/>
        </w:rPr>
        <w:t>JJF1071</w:t>
      </w:r>
      <w:r>
        <w:rPr>
          <w:rFonts w:hint="eastAsia"/>
          <w:sz w:val="24"/>
        </w:rPr>
        <w:t>-2010</w:t>
      </w:r>
      <w:r w:rsidRPr="00F810EB">
        <w:rPr>
          <w:rFonts w:hint="eastAsia"/>
          <w:sz w:val="24"/>
        </w:rPr>
        <w:t>《国家计量校准规范编写规则》</w:t>
      </w:r>
      <w:r>
        <w:rPr>
          <w:rFonts w:hint="eastAsia"/>
          <w:sz w:val="24"/>
        </w:rPr>
        <w:t>的规定，以</w:t>
      </w:r>
      <w:r w:rsidRPr="00F810EB">
        <w:rPr>
          <w:rFonts w:hint="eastAsia"/>
          <w:sz w:val="24"/>
        </w:rPr>
        <w:t>JJF1001</w:t>
      </w:r>
      <w:r>
        <w:rPr>
          <w:rFonts w:hint="eastAsia"/>
          <w:sz w:val="24"/>
        </w:rPr>
        <w:t>-2011</w:t>
      </w:r>
      <w:r w:rsidRPr="00F810EB">
        <w:rPr>
          <w:rFonts w:hint="eastAsia"/>
          <w:sz w:val="24"/>
        </w:rPr>
        <w:t>《通用计量术语及定义》</w:t>
      </w:r>
      <w:r>
        <w:rPr>
          <w:rFonts w:hint="eastAsia"/>
          <w:sz w:val="24"/>
        </w:rPr>
        <w:t>、</w:t>
      </w:r>
      <w:r w:rsidRPr="00F810EB">
        <w:rPr>
          <w:rFonts w:hint="eastAsia"/>
          <w:sz w:val="24"/>
        </w:rPr>
        <w:t>JJF1059</w:t>
      </w:r>
      <w:r>
        <w:rPr>
          <w:rFonts w:hint="eastAsia"/>
          <w:sz w:val="24"/>
        </w:rPr>
        <w:t>.1-2012</w:t>
      </w:r>
      <w:r w:rsidRPr="00F810EB">
        <w:rPr>
          <w:rFonts w:hint="eastAsia"/>
          <w:sz w:val="24"/>
        </w:rPr>
        <w:t>《测量不确定度评定与表示》</w:t>
      </w:r>
      <w:r>
        <w:rPr>
          <w:rFonts w:hint="eastAsia"/>
          <w:sz w:val="24"/>
        </w:rPr>
        <w:t>、</w:t>
      </w:r>
      <w:r w:rsidRPr="00F810EB">
        <w:rPr>
          <w:rFonts w:hint="eastAsia"/>
          <w:sz w:val="24"/>
        </w:rPr>
        <w:t>JJF1094</w:t>
      </w:r>
      <w:r>
        <w:rPr>
          <w:rFonts w:hint="eastAsia"/>
          <w:sz w:val="24"/>
        </w:rPr>
        <w:t>-2002</w:t>
      </w:r>
      <w:r w:rsidRPr="00F810EB">
        <w:rPr>
          <w:rFonts w:hint="eastAsia"/>
          <w:sz w:val="24"/>
        </w:rPr>
        <w:t>《测量仪器特性评定》</w:t>
      </w:r>
      <w:r>
        <w:rPr>
          <w:rFonts w:hint="eastAsia"/>
          <w:sz w:val="24"/>
        </w:rPr>
        <w:t>为基础性法规，参考</w:t>
      </w:r>
      <w:r w:rsidR="00FE7151">
        <w:rPr>
          <w:sz w:val="24"/>
        </w:rPr>
        <w:t>GB/T 4074.21-2018</w:t>
      </w:r>
      <w:r w:rsidR="00FE7151" w:rsidRPr="009F5BBB">
        <w:rPr>
          <w:rFonts w:hAnsi="宋体"/>
          <w:sz w:val="24"/>
        </w:rPr>
        <w:t>《</w:t>
      </w:r>
      <w:r w:rsidR="00FE7151">
        <w:rPr>
          <w:sz w:val="24"/>
        </w:rPr>
        <w:t xml:space="preserve"> </w:t>
      </w:r>
      <w:r w:rsidR="00FE7151">
        <w:rPr>
          <w:rFonts w:hint="eastAsia"/>
          <w:sz w:val="24"/>
        </w:rPr>
        <w:t>绕组线试验方法</w:t>
      </w:r>
      <w:r w:rsidR="00FE7151">
        <w:rPr>
          <w:sz w:val="24"/>
        </w:rPr>
        <w:t xml:space="preserve"> </w:t>
      </w:r>
      <w:r w:rsidR="00FE7151">
        <w:rPr>
          <w:rFonts w:hint="eastAsia"/>
          <w:sz w:val="24"/>
        </w:rPr>
        <w:t>第</w:t>
      </w:r>
      <w:r w:rsidR="00FE7151">
        <w:rPr>
          <w:sz w:val="24"/>
        </w:rPr>
        <w:t>21</w:t>
      </w:r>
      <w:r w:rsidR="00FE7151">
        <w:rPr>
          <w:rFonts w:hint="eastAsia"/>
          <w:sz w:val="24"/>
        </w:rPr>
        <w:t>部分：耐高频脉冲电压性能</w:t>
      </w:r>
      <w:r w:rsidR="00FE7151" w:rsidRPr="009F5BBB">
        <w:rPr>
          <w:rFonts w:hAnsi="宋体"/>
          <w:sz w:val="24"/>
        </w:rPr>
        <w:t>》</w:t>
      </w:r>
      <w:r>
        <w:rPr>
          <w:rFonts w:hAnsi="宋体" w:hint="eastAsia"/>
          <w:sz w:val="24"/>
        </w:rPr>
        <w:t>、</w:t>
      </w:r>
      <w:r w:rsidR="00FE7151">
        <w:rPr>
          <w:sz w:val="24"/>
        </w:rPr>
        <w:t>JB/T 4279.1</w:t>
      </w:r>
      <w:r w:rsidR="00FE7151">
        <w:rPr>
          <w:rFonts w:hint="eastAsia"/>
          <w:sz w:val="24"/>
        </w:rPr>
        <w:t>－</w:t>
      </w:r>
      <w:r w:rsidR="00FE7151">
        <w:rPr>
          <w:sz w:val="24"/>
        </w:rPr>
        <w:t xml:space="preserve">2008 </w:t>
      </w:r>
      <w:r w:rsidR="00FE7151" w:rsidRPr="00F11409">
        <w:rPr>
          <w:rFonts w:hint="eastAsia"/>
          <w:sz w:val="24"/>
        </w:rPr>
        <w:t>《</w:t>
      </w:r>
      <w:r w:rsidR="00FE7151">
        <w:rPr>
          <w:rFonts w:hint="eastAsia"/>
          <w:sz w:val="24"/>
        </w:rPr>
        <w:t>漆包绕组线试验仪器设备检定方法</w:t>
      </w:r>
      <w:r w:rsidR="00FE7151">
        <w:rPr>
          <w:sz w:val="24"/>
        </w:rPr>
        <w:t xml:space="preserve"> </w:t>
      </w:r>
      <w:r w:rsidR="00FE7151">
        <w:rPr>
          <w:rFonts w:hint="eastAsia"/>
          <w:sz w:val="24"/>
        </w:rPr>
        <w:t>第</w:t>
      </w:r>
      <w:r w:rsidR="00FE7151">
        <w:rPr>
          <w:sz w:val="24"/>
        </w:rPr>
        <w:t>1</w:t>
      </w:r>
      <w:r w:rsidR="00FE7151">
        <w:rPr>
          <w:rFonts w:hint="eastAsia"/>
          <w:sz w:val="24"/>
        </w:rPr>
        <w:t>部分：总则</w:t>
      </w:r>
      <w:r w:rsidR="00FE7151" w:rsidRPr="00F11409">
        <w:rPr>
          <w:rFonts w:hint="eastAsia"/>
          <w:sz w:val="24"/>
        </w:rPr>
        <w:t>》</w:t>
      </w:r>
      <w:r>
        <w:rPr>
          <w:rFonts w:hint="eastAsia"/>
          <w:sz w:val="24"/>
        </w:rPr>
        <w:t>等进行制定。</w:t>
      </w:r>
    </w:p>
    <w:p w:rsidR="00255E11" w:rsidRPr="00326DA5" w:rsidRDefault="00255E11" w:rsidP="00255E11">
      <w:pPr>
        <w:spacing w:line="360" w:lineRule="auto"/>
        <w:ind w:left="360" w:firstLine="480"/>
        <w:rPr>
          <w:sz w:val="24"/>
        </w:rPr>
      </w:pPr>
      <w:r>
        <w:rPr>
          <w:rFonts w:hint="eastAsia"/>
          <w:sz w:val="24"/>
        </w:rPr>
        <w:t>本规范为首次发布。</w:t>
      </w:r>
    </w:p>
    <w:p w:rsidR="002A75FF" w:rsidRDefault="002A75FF" w:rsidP="002A75FF">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ascii="Times New Roman"/>
          <w:color w:val="FF0000"/>
          <w:kern w:val="2"/>
          <w:sz w:val="24"/>
          <w:szCs w:val="24"/>
        </w:rPr>
      </w:pPr>
    </w:p>
    <w:p w:rsidR="002A75FF" w:rsidRDefault="002A75FF" w:rsidP="005F1D8B">
      <w:pPr>
        <w:pStyle w:val="aff2"/>
        <w:adjustRightInd w:val="0"/>
        <w:snapToGrid w:val="0"/>
        <w:spacing w:line="400" w:lineRule="exact"/>
        <w:rPr>
          <w:rFonts w:hAnsi="宋体"/>
          <w:color w:val="FF0000"/>
          <w:sz w:val="24"/>
          <w:szCs w:val="24"/>
        </w:rPr>
        <w:sectPr w:rsidR="002A75FF">
          <w:headerReference w:type="even" r:id="rId14"/>
          <w:headerReference w:type="default" r:id="rId15"/>
          <w:footerReference w:type="even" r:id="rId16"/>
          <w:footerReference w:type="default" r:id="rId17"/>
          <w:pgSz w:w="11907" w:h="16839"/>
          <w:pgMar w:top="1418" w:right="1134" w:bottom="1134" w:left="1418" w:header="1418" w:footer="851" w:gutter="0"/>
          <w:pgNumType w:fmt="upperRoman" w:start="1"/>
          <w:cols w:space="425"/>
          <w:docGrid w:type="lines" w:linePitch="312"/>
        </w:sectPr>
      </w:pPr>
    </w:p>
    <w:bookmarkEnd w:id="20"/>
    <w:p w:rsidR="00F810EB" w:rsidRPr="005F1D8B" w:rsidRDefault="00070995" w:rsidP="00DF2096">
      <w:pPr>
        <w:spacing w:line="360" w:lineRule="auto"/>
        <w:jc w:val="center"/>
        <w:rPr>
          <w:b/>
          <w:sz w:val="36"/>
          <w:szCs w:val="36"/>
        </w:rPr>
      </w:pPr>
      <w:r w:rsidRPr="00070995">
        <w:rPr>
          <w:rFonts w:hint="eastAsia"/>
          <w:b/>
          <w:sz w:val="36"/>
          <w:szCs w:val="36"/>
        </w:rPr>
        <w:lastRenderedPageBreak/>
        <w:t>高频脉冲耐电晕试验仪校准规范</w:t>
      </w:r>
    </w:p>
    <w:p w:rsidR="00DF2096" w:rsidRPr="00AA68A4" w:rsidRDefault="00DF2096" w:rsidP="00432CBF">
      <w:pPr>
        <w:pStyle w:val="afa"/>
        <w:spacing w:before="156" w:after="156"/>
        <w:outlineLvl w:val="0"/>
        <w:rPr>
          <w:rFonts w:ascii="宋体" w:eastAsia="宋体" w:hAnsi="宋体"/>
          <w:b/>
          <w:sz w:val="36"/>
          <w:szCs w:val="36"/>
        </w:rPr>
      </w:pPr>
      <w:bookmarkStart w:id="38" w:name="_Toc24446467"/>
      <w:r w:rsidRPr="00AA68A4">
        <w:rPr>
          <w:rFonts w:hAnsi="黑体"/>
        </w:rPr>
        <w:t>1</w:t>
      </w:r>
      <w:r w:rsidRPr="00AA68A4">
        <w:rPr>
          <w:rFonts w:hAnsi="黑体" w:hint="eastAsia"/>
        </w:rPr>
        <w:t>范围</w:t>
      </w:r>
      <w:bookmarkEnd w:id="38"/>
    </w:p>
    <w:p w:rsidR="00070995" w:rsidRPr="00F11409" w:rsidRDefault="001E313C" w:rsidP="005B29B1">
      <w:pPr>
        <w:spacing w:line="360" w:lineRule="auto"/>
        <w:ind w:firstLineChars="171" w:firstLine="410"/>
        <w:rPr>
          <w:sz w:val="24"/>
        </w:rPr>
      </w:pPr>
      <w:r>
        <w:rPr>
          <w:rFonts w:hint="eastAsia"/>
          <w:sz w:val="24"/>
        </w:rPr>
        <w:t xml:space="preserve">  </w:t>
      </w:r>
      <w:r w:rsidR="00070995">
        <w:rPr>
          <w:rFonts w:hint="eastAsia"/>
          <w:sz w:val="24"/>
        </w:rPr>
        <w:t>本校准规范适用于</w:t>
      </w:r>
      <w:r w:rsidR="00B9135A">
        <w:rPr>
          <w:rFonts w:hint="eastAsia"/>
          <w:sz w:val="24"/>
        </w:rPr>
        <w:t>漆包</w:t>
      </w:r>
      <w:r w:rsidR="00042051">
        <w:rPr>
          <w:rFonts w:hint="eastAsia"/>
          <w:sz w:val="24"/>
        </w:rPr>
        <w:t>绕组线用</w:t>
      </w:r>
      <w:r w:rsidR="00070995">
        <w:rPr>
          <w:rFonts w:hint="eastAsia"/>
          <w:sz w:val="24"/>
        </w:rPr>
        <w:t>耐高频脉冲电压试验仪（室温及高温）的校准。</w:t>
      </w:r>
    </w:p>
    <w:p w:rsidR="00F810EB" w:rsidRDefault="00F810EB" w:rsidP="00432CBF">
      <w:pPr>
        <w:pStyle w:val="afa"/>
        <w:spacing w:before="156" w:after="156"/>
        <w:outlineLvl w:val="0"/>
      </w:pPr>
      <w:bookmarkStart w:id="39" w:name="_Toc24446468"/>
      <w:r w:rsidRPr="00F11409">
        <w:rPr>
          <w:rFonts w:hAnsi="黑体"/>
        </w:rPr>
        <w:t>2</w:t>
      </w:r>
      <w:r w:rsidRPr="00F11409">
        <w:rPr>
          <w:rFonts w:hint="eastAsia"/>
        </w:rPr>
        <w:t>引用文</w:t>
      </w:r>
      <w:r w:rsidR="005E6F1B">
        <w:rPr>
          <w:rFonts w:hint="eastAsia"/>
        </w:rPr>
        <w:t>件</w:t>
      </w:r>
      <w:bookmarkEnd w:id="39"/>
    </w:p>
    <w:p w:rsidR="000A160D" w:rsidRPr="000A160D" w:rsidRDefault="005B29B1" w:rsidP="007C39F9">
      <w:pPr>
        <w:pStyle w:val="af9"/>
        <w:ind w:firstLine="480"/>
      </w:pPr>
      <w:r w:rsidRPr="005B29B1">
        <w:rPr>
          <w:rFonts w:ascii="Times New Roman" w:hint="eastAsia"/>
          <w:noProof w:val="0"/>
          <w:kern w:val="2"/>
          <w:sz w:val="24"/>
          <w:szCs w:val="24"/>
        </w:rPr>
        <w:t>下列文件中的条款通过本部分的引用而成为本部分的条款。凡是注日期的引用文件，其随后所有的修改单（不包括勘误的内容）或修订版均不适用于本部分，然而，鼓励根据本部分达成协议的各方研究是否可使用这些文件的最新版本。凡是不注日期的引用文件，其最新版本适用于本部分。</w:t>
      </w:r>
    </w:p>
    <w:p w:rsidR="00F810EB" w:rsidRPr="00F810EB" w:rsidRDefault="001E313C" w:rsidP="00A231D7">
      <w:pPr>
        <w:spacing w:line="360" w:lineRule="auto"/>
        <w:ind w:firstLineChars="171" w:firstLine="410"/>
        <w:rPr>
          <w:sz w:val="24"/>
        </w:rPr>
      </w:pPr>
      <w:r>
        <w:rPr>
          <w:rFonts w:hint="eastAsia"/>
          <w:sz w:val="24"/>
        </w:rPr>
        <w:t xml:space="preserve">  </w:t>
      </w:r>
      <w:r w:rsidR="00F810EB" w:rsidRPr="00F810EB">
        <w:rPr>
          <w:rFonts w:hint="eastAsia"/>
          <w:sz w:val="24"/>
        </w:rPr>
        <w:t>JJF1001</w:t>
      </w:r>
      <w:r w:rsidR="00F810EB" w:rsidRPr="00F810EB">
        <w:rPr>
          <w:rFonts w:hint="eastAsia"/>
          <w:sz w:val="24"/>
        </w:rPr>
        <w:t>《通用计量术语及定义》</w:t>
      </w:r>
    </w:p>
    <w:p w:rsidR="00F810EB" w:rsidRPr="00F810EB" w:rsidRDefault="001E313C" w:rsidP="00A231D7">
      <w:pPr>
        <w:spacing w:line="360" w:lineRule="auto"/>
        <w:ind w:firstLineChars="171" w:firstLine="410"/>
        <w:rPr>
          <w:sz w:val="24"/>
        </w:rPr>
      </w:pPr>
      <w:r>
        <w:rPr>
          <w:rFonts w:hint="eastAsia"/>
          <w:sz w:val="24"/>
        </w:rPr>
        <w:t xml:space="preserve">  </w:t>
      </w:r>
      <w:r w:rsidR="00F810EB" w:rsidRPr="00F810EB">
        <w:rPr>
          <w:rFonts w:hint="eastAsia"/>
          <w:sz w:val="24"/>
        </w:rPr>
        <w:t>JJF1071</w:t>
      </w:r>
      <w:r w:rsidR="00F810EB" w:rsidRPr="00F810EB">
        <w:rPr>
          <w:rFonts w:hint="eastAsia"/>
          <w:sz w:val="24"/>
        </w:rPr>
        <w:t>《国家计量校准规范编写规则》</w:t>
      </w:r>
    </w:p>
    <w:p w:rsidR="00F810EB" w:rsidRDefault="001E313C" w:rsidP="000252EE">
      <w:pPr>
        <w:spacing w:line="360" w:lineRule="auto"/>
        <w:ind w:leftChars="171" w:left="359"/>
        <w:rPr>
          <w:sz w:val="24"/>
        </w:rPr>
      </w:pPr>
      <w:r>
        <w:rPr>
          <w:rFonts w:hint="eastAsia"/>
          <w:sz w:val="24"/>
        </w:rPr>
        <w:t xml:space="preserve">  </w:t>
      </w:r>
      <w:r w:rsidR="00F810EB" w:rsidRPr="00F810EB">
        <w:rPr>
          <w:rFonts w:hint="eastAsia"/>
          <w:sz w:val="24"/>
        </w:rPr>
        <w:t>JJF1059</w:t>
      </w:r>
      <w:r w:rsidR="00F94412">
        <w:rPr>
          <w:rFonts w:hint="eastAsia"/>
          <w:sz w:val="24"/>
        </w:rPr>
        <w:t>.1</w:t>
      </w:r>
      <w:r w:rsidR="00F810EB" w:rsidRPr="00F810EB">
        <w:rPr>
          <w:rFonts w:hint="eastAsia"/>
          <w:sz w:val="24"/>
        </w:rPr>
        <w:t>《测量不确定度评定与表示》</w:t>
      </w:r>
    </w:p>
    <w:p w:rsidR="005B29B1" w:rsidRPr="005B29B1" w:rsidRDefault="005B29B1" w:rsidP="005B29B1">
      <w:pPr>
        <w:pStyle w:val="af9"/>
        <w:ind w:firstLine="480"/>
        <w:rPr>
          <w:rFonts w:ascii="Times New Roman"/>
          <w:noProof w:val="0"/>
          <w:kern w:val="2"/>
          <w:sz w:val="24"/>
          <w:szCs w:val="24"/>
        </w:rPr>
      </w:pPr>
      <w:r>
        <w:rPr>
          <w:rFonts w:hint="eastAsia"/>
          <w:sz w:val="24"/>
        </w:rPr>
        <w:t xml:space="preserve"> </w:t>
      </w:r>
      <w:r w:rsidRPr="005B29B1">
        <w:rPr>
          <w:rFonts w:ascii="Times New Roman" w:hint="eastAsia"/>
          <w:noProof w:val="0"/>
          <w:kern w:val="2"/>
          <w:sz w:val="24"/>
          <w:szCs w:val="24"/>
        </w:rPr>
        <w:t>JB/T 4279.1</w:t>
      </w:r>
      <w:r w:rsidRPr="005B29B1">
        <w:rPr>
          <w:rFonts w:ascii="Times New Roman" w:hint="eastAsia"/>
          <w:noProof w:val="0"/>
          <w:kern w:val="2"/>
          <w:sz w:val="24"/>
          <w:szCs w:val="24"/>
        </w:rPr>
        <w:t>－</w:t>
      </w:r>
      <w:r w:rsidRPr="005B29B1">
        <w:rPr>
          <w:rFonts w:ascii="Times New Roman" w:hint="eastAsia"/>
          <w:noProof w:val="0"/>
          <w:kern w:val="2"/>
          <w:sz w:val="24"/>
          <w:szCs w:val="24"/>
        </w:rPr>
        <w:t xml:space="preserve">2008 </w:t>
      </w:r>
      <w:r w:rsidRPr="00F810EB">
        <w:rPr>
          <w:rFonts w:hint="eastAsia"/>
          <w:sz w:val="24"/>
        </w:rPr>
        <w:t>《</w:t>
      </w:r>
      <w:r w:rsidRPr="005B29B1">
        <w:rPr>
          <w:rFonts w:ascii="Times New Roman" w:hint="eastAsia"/>
          <w:noProof w:val="0"/>
          <w:kern w:val="2"/>
          <w:sz w:val="24"/>
          <w:szCs w:val="24"/>
        </w:rPr>
        <w:t>漆包绕组线试验仪器设备检定方法</w:t>
      </w:r>
      <w:r w:rsidRPr="005B29B1">
        <w:rPr>
          <w:rFonts w:ascii="Times New Roman" w:hint="eastAsia"/>
          <w:noProof w:val="0"/>
          <w:kern w:val="2"/>
          <w:sz w:val="24"/>
          <w:szCs w:val="24"/>
        </w:rPr>
        <w:t xml:space="preserve"> </w:t>
      </w:r>
      <w:r w:rsidRPr="005B29B1">
        <w:rPr>
          <w:rFonts w:ascii="Times New Roman" w:hint="eastAsia"/>
          <w:noProof w:val="0"/>
          <w:kern w:val="2"/>
          <w:sz w:val="24"/>
          <w:szCs w:val="24"/>
        </w:rPr>
        <w:t>第</w:t>
      </w:r>
      <w:r w:rsidRPr="005B29B1">
        <w:rPr>
          <w:rFonts w:ascii="Times New Roman" w:hint="eastAsia"/>
          <w:noProof w:val="0"/>
          <w:kern w:val="2"/>
          <w:sz w:val="24"/>
          <w:szCs w:val="24"/>
        </w:rPr>
        <w:t>1</w:t>
      </w:r>
      <w:r w:rsidRPr="005B29B1">
        <w:rPr>
          <w:rFonts w:ascii="Times New Roman" w:hint="eastAsia"/>
          <w:noProof w:val="0"/>
          <w:kern w:val="2"/>
          <w:sz w:val="24"/>
          <w:szCs w:val="24"/>
        </w:rPr>
        <w:t>部分：总则</w:t>
      </w:r>
      <w:r w:rsidRPr="00F810EB">
        <w:rPr>
          <w:rFonts w:hint="eastAsia"/>
          <w:sz w:val="24"/>
        </w:rPr>
        <w:t>》</w:t>
      </w:r>
    </w:p>
    <w:p w:rsidR="005B29B1" w:rsidRPr="005B29B1" w:rsidRDefault="005B29B1" w:rsidP="005B29B1">
      <w:pPr>
        <w:pStyle w:val="af9"/>
        <w:ind w:firstLineChars="250" w:firstLine="600"/>
        <w:rPr>
          <w:rFonts w:ascii="Times New Roman"/>
          <w:noProof w:val="0"/>
          <w:kern w:val="2"/>
          <w:sz w:val="24"/>
          <w:szCs w:val="24"/>
        </w:rPr>
      </w:pPr>
      <w:r w:rsidRPr="005B29B1">
        <w:rPr>
          <w:rFonts w:ascii="Times New Roman" w:hint="eastAsia"/>
          <w:noProof w:val="0"/>
          <w:kern w:val="2"/>
          <w:sz w:val="24"/>
          <w:szCs w:val="24"/>
        </w:rPr>
        <w:t>JB/T 4279.11</w:t>
      </w:r>
      <w:r w:rsidRPr="005B29B1">
        <w:rPr>
          <w:rFonts w:ascii="Times New Roman" w:hint="eastAsia"/>
          <w:noProof w:val="0"/>
          <w:kern w:val="2"/>
          <w:sz w:val="24"/>
          <w:szCs w:val="24"/>
        </w:rPr>
        <w:t>－</w:t>
      </w:r>
      <w:r w:rsidRPr="005B29B1">
        <w:rPr>
          <w:rFonts w:ascii="Times New Roman" w:hint="eastAsia"/>
          <w:noProof w:val="0"/>
          <w:kern w:val="2"/>
          <w:sz w:val="24"/>
          <w:szCs w:val="24"/>
        </w:rPr>
        <w:t xml:space="preserve">2008 </w:t>
      </w:r>
      <w:r w:rsidRPr="00F810EB">
        <w:rPr>
          <w:rFonts w:hint="eastAsia"/>
          <w:sz w:val="24"/>
        </w:rPr>
        <w:t>《</w:t>
      </w:r>
      <w:r w:rsidRPr="005B29B1">
        <w:rPr>
          <w:rFonts w:ascii="Times New Roman" w:hint="eastAsia"/>
          <w:noProof w:val="0"/>
          <w:kern w:val="2"/>
          <w:sz w:val="24"/>
          <w:szCs w:val="24"/>
        </w:rPr>
        <w:t>漆包绕组线试验仪器设备检定方法</w:t>
      </w:r>
      <w:r w:rsidRPr="005B29B1">
        <w:rPr>
          <w:rFonts w:ascii="Times New Roman" w:hint="eastAsia"/>
          <w:noProof w:val="0"/>
          <w:kern w:val="2"/>
          <w:sz w:val="24"/>
          <w:szCs w:val="24"/>
        </w:rPr>
        <w:t xml:space="preserve"> </w:t>
      </w:r>
      <w:r w:rsidRPr="005B29B1">
        <w:rPr>
          <w:rFonts w:ascii="Times New Roman" w:hint="eastAsia"/>
          <w:noProof w:val="0"/>
          <w:kern w:val="2"/>
          <w:sz w:val="24"/>
          <w:szCs w:val="24"/>
        </w:rPr>
        <w:t>第</w:t>
      </w:r>
      <w:r w:rsidRPr="005B29B1">
        <w:rPr>
          <w:rFonts w:ascii="Times New Roman" w:hint="eastAsia"/>
          <w:noProof w:val="0"/>
          <w:kern w:val="2"/>
          <w:sz w:val="24"/>
          <w:szCs w:val="24"/>
        </w:rPr>
        <w:t>11</w:t>
      </w:r>
      <w:r w:rsidRPr="005B29B1">
        <w:rPr>
          <w:rFonts w:ascii="Times New Roman" w:hint="eastAsia"/>
          <w:noProof w:val="0"/>
          <w:kern w:val="2"/>
          <w:sz w:val="24"/>
          <w:szCs w:val="24"/>
        </w:rPr>
        <w:t>部分：击穿电压试验仪</w:t>
      </w:r>
      <w:r w:rsidRPr="00F810EB">
        <w:rPr>
          <w:rFonts w:hint="eastAsia"/>
          <w:sz w:val="24"/>
        </w:rPr>
        <w:t>》</w:t>
      </w:r>
    </w:p>
    <w:p w:rsidR="005B29B1" w:rsidRDefault="005B29B1" w:rsidP="005945DB">
      <w:pPr>
        <w:pStyle w:val="af9"/>
        <w:ind w:firstLineChars="250" w:firstLine="600"/>
        <w:rPr>
          <w:sz w:val="24"/>
        </w:rPr>
      </w:pPr>
      <w:r w:rsidRPr="005B29B1">
        <w:rPr>
          <w:rFonts w:ascii="Times New Roman" w:hint="eastAsia"/>
          <w:noProof w:val="0"/>
          <w:kern w:val="2"/>
          <w:sz w:val="24"/>
          <w:szCs w:val="24"/>
        </w:rPr>
        <w:t xml:space="preserve">GB/T 4074.21-2018 </w:t>
      </w:r>
      <w:r w:rsidRPr="00F810EB">
        <w:rPr>
          <w:rFonts w:hint="eastAsia"/>
          <w:sz w:val="24"/>
        </w:rPr>
        <w:t>《</w:t>
      </w:r>
      <w:r w:rsidRPr="005B29B1">
        <w:rPr>
          <w:rFonts w:ascii="Times New Roman" w:hint="eastAsia"/>
          <w:noProof w:val="0"/>
          <w:kern w:val="2"/>
          <w:sz w:val="24"/>
          <w:szCs w:val="24"/>
        </w:rPr>
        <w:t>绕组线试验方法</w:t>
      </w:r>
      <w:r w:rsidRPr="005B29B1">
        <w:rPr>
          <w:rFonts w:ascii="Times New Roman" w:hint="eastAsia"/>
          <w:noProof w:val="0"/>
          <w:kern w:val="2"/>
          <w:sz w:val="24"/>
          <w:szCs w:val="24"/>
        </w:rPr>
        <w:t xml:space="preserve"> </w:t>
      </w:r>
      <w:r w:rsidRPr="005B29B1">
        <w:rPr>
          <w:rFonts w:ascii="Times New Roman" w:hint="eastAsia"/>
          <w:noProof w:val="0"/>
          <w:kern w:val="2"/>
          <w:sz w:val="24"/>
          <w:szCs w:val="24"/>
        </w:rPr>
        <w:t>第</w:t>
      </w:r>
      <w:r w:rsidRPr="005B29B1">
        <w:rPr>
          <w:rFonts w:ascii="Times New Roman" w:hint="eastAsia"/>
          <w:noProof w:val="0"/>
          <w:kern w:val="2"/>
          <w:sz w:val="24"/>
          <w:szCs w:val="24"/>
        </w:rPr>
        <w:t>21</w:t>
      </w:r>
      <w:r w:rsidRPr="005B29B1">
        <w:rPr>
          <w:rFonts w:ascii="Times New Roman" w:hint="eastAsia"/>
          <w:noProof w:val="0"/>
          <w:kern w:val="2"/>
          <w:sz w:val="24"/>
          <w:szCs w:val="24"/>
        </w:rPr>
        <w:t>部分：耐高频脉冲电压性能</w:t>
      </w:r>
      <w:r w:rsidRPr="00F810EB">
        <w:rPr>
          <w:rFonts w:hint="eastAsia"/>
          <w:sz w:val="24"/>
        </w:rPr>
        <w:t>》</w:t>
      </w:r>
    </w:p>
    <w:p w:rsidR="005945DB" w:rsidRPr="005945DB" w:rsidRDefault="005945DB" w:rsidP="00662FA4">
      <w:pPr>
        <w:spacing w:line="360" w:lineRule="auto"/>
        <w:ind w:leftChars="171" w:left="359" w:firstLineChars="100" w:firstLine="240"/>
        <w:rPr>
          <w:sz w:val="24"/>
        </w:rPr>
      </w:pPr>
      <w:r>
        <w:rPr>
          <w:sz w:val="24"/>
        </w:rPr>
        <w:t xml:space="preserve">GB/T 21707-2018 </w:t>
      </w:r>
      <w:r w:rsidRPr="00F810EB">
        <w:rPr>
          <w:rFonts w:hint="eastAsia"/>
          <w:sz w:val="24"/>
        </w:rPr>
        <w:t>《</w:t>
      </w:r>
      <w:r>
        <w:rPr>
          <w:rFonts w:hint="eastAsia"/>
          <w:sz w:val="24"/>
        </w:rPr>
        <w:t>变频调速专用三相异步电动机绝缘规范</w:t>
      </w:r>
      <w:r w:rsidRPr="00F810EB">
        <w:rPr>
          <w:rFonts w:hint="eastAsia"/>
          <w:sz w:val="24"/>
        </w:rPr>
        <w:t>》</w:t>
      </w:r>
    </w:p>
    <w:p w:rsidR="00F810EB" w:rsidRPr="00F11409" w:rsidRDefault="0013534D" w:rsidP="00432CBF">
      <w:pPr>
        <w:pStyle w:val="afa"/>
        <w:spacing w:before="156" w:after="156"/>
        <w:outlineLvl w:val="0"/>
      </w:pPr>
      <w:bookmarkStart w:id="40" w:name="_Toc24446469"/>
      <w:r w:rsidRPr="00F11409">
        <w:rPr>
          <w:rFonts w:hAnsi="黑体"/>
        </w:rPr>
        <w:t>3</w:t>
      </w:r>
      <w:r w:rsidR="00F810EB" w:rsidRPr="00F11409">
        <w:rPr>
          <w:rFonts w:hint="eastAsia"/>
        </w:rPr>
        <w:t>概述</w:t>
      </w:r>
      <w:bookmarkEnd w:id="40"/>
    </w:p>
    <w:p w:rsidR="00F810EB" w:rsidRPr="00F810EB" w:rsidRDefault="001E313C" w:rsidP="007F7049">
      <w:pPr>
        <w:spacing w:line="360" w:lineRule="auto"/>
        <w:ind w:firstLineChars="171" w:firstLine="410"/>
        <w:rPr>
          <w:sz w:val="24"/>
        </w:rPr>
      </w:pPr>
      <w:r>
        <w:rPr>
          <w:rFonts w:hint="eastAsia"/>
          <w:sz w:val="24"/>
        </w:rPr>
        <w:t xml:space="preserve"> </w:t>
      </w:r>
      <w:r w:rsidR="007F7049" w:rsidRPr="007F7049">
        <w:rPr>
          <w:rFonts w:hint="eastAsia"/>
          <w:sz w:val="24"/>
        </w:rPr>
        <w:t>高频脉冲耐电晕试验仪</w:t>
      </w:r>
      <w:r w:rsidR="00F810EB" w:rsidRPr="00F11409">
        <w:rPr>
          <w:rFonts w:hint="eastAsia"/>
          <w:sz w:val="24"/>
        </w:rPr>
        <w:t>是采用</w:t>
      </w:r>
      <w:r w:rsidR="007F7049" w:rsidRPr="007F7049">
        <w:rPr>
          <w:rFonts w:hint="eastAsia"/>
          <w:sz w:val="24"/>
        </w:rPr>
        <w:t>高频脉冲</w:t>
      </w:r>
      <w:r w:rsidR="007F7049">
        <w:rPr>
          <w:rFonts w:hint="eastAsia"/>
          <w:sz w:val="24"/>
        </w:rPr>
        <w:t>电压测定绕组线在高温空气中的耐高频脉冲电压性能</w:t>
      </w:r>
      <w:r w:rsidR="005C1727" w:rsidRPr="00F11409">
        <w:rPr>
          <w:rFonts w:hint="eastAsia"/>
          <w:sz w:val="24"/>
        </w:rPr>
        <w:t>的</w:t>
      </w:r>
      <w:r w:rsidR="00F810EB" w:rsidRPr="00F11409">
        <w:rPr>
          <w:rFonts w:hint="eastAsia"/>
          <w:sz w:val="24"/>
        </w:rPr>
        <w:t>专用仪器，</w:t>
      </w:r>
      <w:r w:rsidR="007F7049">
        <w:rPr>
          <w:rFonts w:hint="eastAsia"/>
          <w:sz w:val="24"/>
        </w:rPr>
        <w:t>以电气强度的变化作为失效判据，试验结果可用于评定电气设备绝缘结构用绕组线的性能。</w:t>
      </w:r>
    </w:p>
    <w:p w:rsidR="00F810EB" w:rsidRPr="00331F5A" w:rsidRDefault="00CA677C" w:rsidP="00432CBF">
      <w:pPr>
        <w:pStyle w:val="afa"/>
        <w:spacing w:before="156" w:after="156"/>
        <w:outlineLvl w:val="0"/>
      </w:pPr>
      <w:bookmarkStart w:id="41" w:name="_Toc24446470"/>
      <w:r>
        <w:rPr>
          <w:rFonts w:hint="eastAsia"/>
        </w:rPr>
        <w:t>4</w:t>
      </w:r>
      <w:r w:rsidR="00DF2096">
        <w:rPr>
          <w:rFonts w:hint="eastAsia"/>
        </w:rPr>
        <w:t xml:space="preserve">  </w:t>
      </w:r>
      <w:r w:rsidR="001D5557">
        <w:rPr>
          <w:rFonts w:hint="eastAsia"/>
        </w:rPr>
        <w:t>术语</w:t>
      </w:r>
      <w:r w:rsidR="0012071E">
        <w:rPr>
          <w:rFonts w:hint="eastAsia"/>
        </w:rPr>
        <w:t>和计量单位</w:t>
      </w:r>
      <w:bookmarkEnd w:id="41"/>
    </w:p>
    <w:p w:rsidR="00F810EB" w:rsidRPr="00F810EB" w:rsidRDefault="001D5557" w:rsidP="00797C05">
      <w:pPr>
        <w:numPr>
          <w:ilvl w:val="1"/>
          <w:numId w:val="6"/>
        </w:numPr>
        <w:spacing w:line="360" w:lineRule="auto"/>
        <w:rPr>
          <w:sz w:val="24"/>
        </w:rPr>
      </w:pPr>
      <w:r>
        <w:rPr>
          <w:rFonts w:ascii="宋体" w:hAnsi="宋体" w:hint="eastAsia"/>
          <w:sz w:val="24"/>
        </w:rPr>
        <w:t>双极脉冲</w:t>
      </w:r>
    </w:p>
    <w:p w:rsidR="00F810EB" w:rsidRPr="008650FA" w:rsidRDefault="001D5557" w:rsidP="001D5557">
      <w:pPr>
        <w:spacing w:line="360" w:lineRule="auto"/>
        <w:ind w:firstLineChars="200" w:firstLine="480"/>
        <w:rPr>
          <w:sz w:val="24"/>
        </w:rPr>
      </w:pPr>
      <w:r>
        <w:rPr>
          <w:rFonts w:hint="eastAsia"/>
          <w:sz w:val="24"/>
        </w:rPr>
        <w:t>电压脉冲，其极性从正极到负极或从负极到正极交替</w:t>
      </w:r>
      <w:r w:rsidR="008650FA" w:rsidRPr="00F810EB">
        <w:rPr>
          <w:rFonts w:hint="eastAsia"/>
          <w:sz w:val="24"/>
        </w:rPr>
        <w:t>。</w:t>
      </w:r>
    </w:p>
    <w:p w:rsidR="00F810EB" w:rsidRPr="0012071E" w:rsidRDefault="0012071E" w:rsidP="00797C05">
      <w:pPr>
        <w:numPr>
          <w:ilvl w:val="1"/>
          <w:numId w:val="6"/>
        </w:numPr>
        <w:spacing w:line="360" w:lineRule="auto"/>
        <w:rPr>
          <w:sz w:val="24"/>
        </w:rPr>
      </w:pPr>
      <w:r>
        <w:rPr>
          <w:rFonts w:ascii="宋体" w:hAnsi="宋体" w:hint="eastAsia"/>
          <w:sz w:val="24"/>
        </w:rPr>
        <w:t>脉冲电压频率(</w:t>
      </w:r>
      <w:r w:rsidR="00D1571F">
        <w:rPr>
          <w:rFonts w:ascii="宋体" w:hAnsi="宋体" w:hint="eastAsia"/>
          <w:sz w:val="24"/>
        </w:rPr>
        <w:t>单位：</w:t>
      </w:r>
      <w:r>
        <w:rPr>
          <w:rFonts w:ascii="宋体" w:hAnsi="宋体" w:hint="eastAsia"/>
          <w:sz w:val="24"/>
        </w:rPr>
        <w:t>kHz)</w:t>
      </w:r>
    </w:p>
    <w:p w:rsidR="0012071E" w:rsidRPr="00F810EB" w:rsidRDefault="0012071E" w:rsidP="0012071E">
      <w:pPr>
        <w:spacing w:line="360" w:lineRule="auto"/>
        <w:ind w:left="495"/>
        <w:rPr>
          <w:sz w:val="24"/>
        </w:rPr>
      </w:pPr>
      <w:r>
        <w:rPr>
          <w:rFonts w:hint="eastAsia"/>
          <w:sz w:val="24"/>
        </w:rPr>
        <w:t>无论单极性或正极性脉冲，在相同时间间隔下，两个连续完整脉冲之间时间的倒数。</w:t>
      </w:r>
    </w:p>
    <w:p w:rsidR="00F810EB" w:rsidRPr="005945DB" w:rsidRDefault="0012071E" w:rsidP="00797C05">
      <w:pPr>
        <w:numPr>
          <w:ilvl w:val="1"/>
          <w:numId w:val="6"/>
        </w:numPr>
        <w:spacing w:line="360" w:lineRule="auto"/>
        <w:rPr>
          <w:sz w:val="24"/>
        </w:rPr>
      </w:pPr>
      <w:r>
        <w:rPr>
          <w:rFonts w:ascii="宋体" w:hAnsi="宋体" w:hint="eastAsia"/>
          <w:sz w:val="24"/>
        </w:rPr>
        <w:t>脉冲上升时间（1.25t</w:t>
      </w:r>
      <w:r>
        <w:rPr>
          <w:rFonts w:ascii="宋体" w:hAnsi="宋体" w:hint="eastAsia"/>
          <w:sz w:val="24"/>
          <w:vertAlign w:val="subscript"/>
        </w:rPr>
        <w:t>r</w:t>
      </w:r>
      <w:r>
        <w:rPr>
          <w:rFonts w:ascii="宋体" w:hAnsi="宋体" w:hint="eastAsia"/>
          <w:sz w:val="24"/>
        </w:rPr>
        <w:t>） (</w:t>
      </w:r>
      <w:r w:rsidR="00D1571F">
        <w:rPr>
          <w:rFonts w:ascii="宋体" w:hAnsi="宋体" w:hint="eastAsia"/>
          <w:sz w:val="24"/>
        </w:rPr>
        <w:t>单位：</w:t>
      </w:r>
      <w:r>
        <w:rPr>
          <w:rFonts w:ascii="宋体" w:hAnsi="宋体" w:hint="eastAsia"/>
          <w:sz w:val="24"/>
        </w:rPr>
        <w:t>ns)</w:t>
      </w:r>
    </w:p>
    <w:p w:rsidR="005945DB" w:rsidRPr="005945DB" w:rsidRDefault="005945DB" w:rsidP="005945DB">
      <w:pPr>
        <w:spacing w:line="360" w:lineRule="auto"/>
        <w:ind w:left="495"/>
        <w:rPr>
          <w:sz w:val="24"/>
        </w:rPr>
      </w:pPr>
      <w:r>
        <w:rPr>
          <w:rFonts w:hint="eastAsia"/>
          <w:sz w:val="24"/>
        </w:rPr>
        <w:t>电压从零</w:t>
      </w:r>
      <w:r>
        <w:rPr>
          <w:sz w:val="24"/>
        </w:rPr>
        <w:t>-</w:t>
      </w:r>
      <w:r>
        <w:rPr>
          <w:rFonts w:hint="eastAsia"/>
          <w:sz w:val="24"/>
        </w:rPr>
        <w:t>峰值电压的</w:t>
      </w:r>
      <w:r>
        <w:rPr>
          <w:sz w:val="24"/>
        </w:rPr>
        <w:t>10%</w:t>
      </w:r>
      <w:r>
        <w:rPr>
          <w:rFonts w:hint="eastAsia"/>
          <w:sz w:val="24"/>
        </w:rPr>
        <w:t>上升到</w:t>
      </w:r>
      <w:r>
        <w:rPr>
          <w:sz w:val="24"/>
        </w:rPr>
        <w:t>90%</w:t>
      </w:r>
      <w:r>
        <w:rPr>
          <w:rFonts w:hint="eastAsia"/>
          <w:sz w:val="24"/>
        </w:rPr>
        <w:t>所需时间的</w:t>
      </w:r>
      <w:r>
        <w:rPr>
          <w:sz w:val="24"/>
        </w:rPr>
        <w:t>1.25</w:t>
      </w:r>
      <w:r>
        <w:rPr>
          <w:rFonts w:hint="eastAsia"/>
          <w:sz w:val="24"/>
        </w:rPr>
        <w:t>倍（见图</w:t>
      </w:r>
      <w:r>
        <w:rPr>
          <w:sz w:val="24"/>
        </w:rPr>
        <w:t>1</w:t>
      </w:r>
      <w:r>
        <w:rPr>
          <w:rFonts w:hint="eastAsia"/>
          <w:sz w:val="24"/>
        </w:rPr>
        <w:t>）</w:t>
      </w:r>
      <w:r>
        <w:rPr>
          <w:rFonts w:hAnsi="宋体" w:hint="eastAsia"/>
          <w:sz w:val="24"/>
        </w:rPr>
        <w:t>。</w:t>
      </w:r>
    </w:p>
    <w:p w:rsidR="005945DB" w:rsidRPr="005945DB" w:rsidRDefault="005945DB" w:rsidP="005945DB">
      <w:pPr>
        <w:numPr>
          <w:ilvl w:val="1"/>
          <w:numId w:val="6"/>
        </w:numPr>
        <w:spacing w:line="360" w:lineRule="auto"/>
        <w:rPr>
          <w:sz w:val="24"/>
        </w:rPr>
      </w:pPr>
      <w:r>
        <w:rPr>
          <w:rFonts w:ascii="宋体" w:hAnsi="宋体" w:hint="eastAsia"/>
          <w:sz w:val="24"/>
        </w:rPr>
        <w:t>脉冲下降时间（1.25t</w:t>
      </w:r>
      <w:r>
        <w:rPr>
          <w:rFonts w:ascii="宋体" w:hAnsi="宋体" w:hint="eastAsia"/>
          <w:sz w:val="24"/>
          <w:vertAlign w:val="subscript"/>
        </w:rPr>
        <w:t>r</w:t>
      </w:r>
      <w:r>
        <w:rPr>
          <w:rFonts w:ascii="宋体" w:hAnsi="宋体" w:hint="eastAsia"/>
          <w:sz w:val="24"/>
        </w:rPr>
        <w:t>） (单位：ns)</w:t>
      </w:r>
    </w:p>
    <w:p w:rsidR="00F810EB" w:rsidRPr="00F810EB" w:rsidRDefault="005945DB" w:rsidP="009E625D">
      <w:pPr>
        <w:spacing w:line="360" w:lineRule="auto"/>
        <w:ind w:leftChars="270" w:left="567"/>
        <w:rPr>
          <w:sz w:val="24"/>
        </w:rPr>
      </w:pPr>
      <w:r>
        <w:rPr>
          <w:rFonts w:hint="eastAsia"/>
          <w:sz w:val="24"/>
        </w:rPr>
        <w:t>电压从峰</w:t>
      </w:r>
      <w:r>
        <w:rPr>
          <w:sz w:val="24"/>
        </w:rPr>
        <w:t>-</w:t>
      </w:r>
      <w:r>
        <w:rPr>
          <w:rFonts w:hint="eastAsia"/>
          <w:sz w:val="24"/>
        </w:rPr>
        <w:t>零值电压的</w:t>
      </w:r>
      <w:r>
        <w:rPr>
          <w:rFonts w:hint="eastAsia"/>
          <w:sz w:val="24"/>
        </w:rPr>
        <w:t>9</w:t>
      </w:r>
      <w:r>
        <w:rPr>
          <w:sz w:val="24"/>
        </w:rPr>
        <w:t>0%</w:t>
      </w:r>
      <w:r>
        <w:rPr>
          <w:rFonts w:hint="eastAsia"/>
          <w:sz w:val="24"/>
        </w:rPr>
        <w:t>下降到</w:t>
      </w:r>
      <w:r>
        <w:rPr>
          <w:rFonts w:hint="eastAsia"/>
          <w:sz w:val="24"/>
        </w:rPr>
        <w:t>1</w:t>
      </w:r>
      <w:r>
        <w:rPr>
          <w:sz w:val="24"/>
        </w:rPr>
        <w:t>0%</w:t>
      </w:r>
      <w:r>
        <w:rPr>
          <w:rFonts w:hint="eastAsia"/>
          <w:sz w:val="24"/>
        </w:rPr>
        <w:t>所需时间的</w:t>
      </w:r>
      <w:r>
        <w:rPr>
          <w:sz w:val="24"/>
        </w:rPr>
        <w:t>1.25</w:t>
      </w:r>
      <w:r>
        <w:rPr>
          <w:rFonts w:hint="eastAsia"/>
          <w:sz w:val="24"/>
        </w:rPr>
        <w:t>倍</w:t>
      </w:r>
      <w:r>
        <w:rPr>
          <w:rFonts w:hAnsi="宋体" w:hint="eastAsia"/>
          <w:sz w:val="24"/>
        </w:rPr>
        <w:t>。</w:t>
      </w:r>
    </w:p>
    <w:p w:rsidR="00F810EB" w:rsidRPr="00F810EB" w:rsidRDefault="0012071E" w:rsidP="00797C05">
      <w:pPr>
        <w:numPr>
          <w:ilvl w:val="1"/>
          <w:numId w:val="6"/>
        </w:numPr>
        <w:spacing w:line="360" w:lineRule="auto"/>
        <w:rPr>
          <w:sz w:val="24"/>
        </w:rPr>
      </w:pPr>
      <w:bookmarkStart w:id="42" w:name="_Hlk9801865"/>
      <w:r>
        <w:rPr>
          <w:rFonts w:ascii="宋体" w:hAnsi="宋体" w:hint="eastAsia"/>
          <w:sz w:val="24"/>
        </w:rPr>
        <w:t>脉冲峰值电压（U</w:t>
      </w:r>
      <w:r>
        <w:rPr>
          <w:rFonts w:ascii="宋体" w:hAnsi="宋体" w:hint="eastAsia"/>
          <w:sz w:val="24"/>
          <w:vertAlign w:val="subscript"/>
        </w:rPr>
        <w:t>P</w:t>
      </w:r>
      <w:r>
        <w:rPr>
          <w:rFonts w:ascii="宋体" w:hAnsi="宋体" w:hint="eastAsia"/>
          <w:sz w:val="24"/>
        </w:rPr>
        <w:t>）</w:t>
      </w:r>
      <w:bookmarkEnd w:id="42"/>
      <w:r w:rsidR="00D1571F">
        <w:rPr>
          <w:rFonts w:ascii="宋体" w:hAnsi="宋体" w:hint="eastAsia"/>
          <w:sz w:val="24"/>
        </w:rPr>
        <w:t>（单位：V）</w:t>
      </w:r>
    </w:p>
    <w:p w:rsidR="00E0353E" w:rsidRDefault="00D1571F" w:rsidP="009E625D">
      <w:pPr>
        <w:spacing w:line="360" w:lineRule="auto"/>
        <w:ind w:left="495"/>
        <w:rPr>
          <w:sz w:val="24"/>
        </w:rPr>
      </w:pPr>
      <w:r>
        <w:rPr>
          <w:rFonts w:hint="eastAsia"/>
          <w:sz w:val="24"/>
        </w:rPr>
        <w:lastRenderedPageBreak/>
        <w:t>单极式冲击电压期间达到的最大电压值（见图</w:t>
      </w:r>
      <w:r>
        <w:rPr>
          <w:sz w:val="24"/>
        </w:rPr>
        <w:t>1</w:t>
      </w:r>
      <w:r>
        <w:rPr>
          <w:rFonts w:hint="eastAsia"/>
          <w:sz w:val="24"/>
        </w:rPr>
        <w:t>）</w:t>
      </w:r>
      <w:r w:rsidR="00E0353E">
        <w:rPr>
          <w:rFonts w:hint="eastAsia"/>
          <w:sz w:val="24"/>
        </w:rPr>
        <w:t>。</w:t>
      </w:r>
    </w:p>
    <w:p w:rsidR="00F810EB" w:rsidRPr="00E0353E" w:rsidRDefault="00E0353E" w:rsidP="009E625D">
      <w:pPr>
        <w:spacing w:line="360" w:lineRule="auto"/>
        <w:ind w:left="495"/>
        <w:rPr>
          <w:rFonts w:ascii="仿宋" w:eastAsia="仿宋" w:hAnsi="仿宋"/>
          <w:szCs w:val="21"/>
        </w:rPr>
      </w:pPr>
      <w:r w:rsidRPr="00E0353E">
        <w:rPr>
          <w:rFonts w:ascii="仿宋" w:eastAsia="仿宋" w:hAnsi="仿宋" w:hint="eastAsia"/>
          <w:szCs w:val="21"/>
        </w:rPr>
        <w:t>注：</w:t>
      </w:r>
      <w:r w:rsidR="00D1571F" w:rsidRPr="00E0353E">
        <w:rPr>
          <w:rFonts w:ascii="仿宋" w:eastAsia="仿宋" w:hAnsi="仿宋" w:hint="eastAsia"/>
          <w:szCs w:val="21"/>
        </w:rPr>
        <w:t>对于双极性脉冲电压，脉冲峰值电压是脉冲峰</w:t>
      </w:r>
      <w:r w:rsidR="00D1571F" w:rsidRPr="00E0353E">
        <w:rPr>
          <w:rFonts w:ascii="仿宋" w:eastAsia="仿宋" w:hAnsi="仿宋"/>
          <w:szCs w:val="21"/>
        </w:rPr>
        <w:t>-</w:t>
      </w:r>
      <w:r w:rsidR="00D1571F" w:rsidRPr="00E0353E">
        <w:rPr>
          <w:rFonts w:ascii="仿宋" w:eastAsia="仿宋" w:hAnsi="仿宋" w:hint="eastAsia"/>
          <w:szCs w:val="21"/>
        </w:rPr>
        <w:t>峰值电压（</w:t>
      </w:r>
      <w:r w:rsidR="00D1571F" w:rsidRPr="00E0353E">
        <w:rPr>
          <w:rFonts w:ascii="仿宋" w:eastAsia="仿宋" w:hAnsi="仿宋"/>
          <w:szCs w:val="21"/>
        </w:rPr>
        <w:t>U</w:t>
      </w:r>
      <w:r w:rsidR="00D1571F" w:rsidRPr="00E0353E">
        <w:rPr>
          <w:rFonts w:ascii="仿宋" w:eastAsia="仿宋" w:hAnsi="仿宋"/>
          <w:szCs w:val="21"/>
          <w:vertAlign w:val="subscript"/>
        </w:rPr>
        <w:t>PK</w:t>
      </w:r>
      <w:r w:rsidR="00D1571F" w:rsidRPr="00E0353E">
        <w:rPr>
          <w:rFonts w:ascii="仿宋" w:eastAsia="仿宋" w:hAnsi="仿宋"/>
          <w:szCs w:val="21"/>
        </w:rPr>
        <w:t>/</w:t>
      </w:r>
      <w:r w:rsidR="00D1571F" w:rsidRPr="00E0353E">
        <w:rPr>
          <w:rFonts w:ascii="仿宋" w:eastAsia="仿宋" w:hAnsi="仿宋"/>
          <w:szCs w:val="21"/>
          <w:vertAlign w:val="subscript"/>
        </w:rPr>
        <w:t>PK</w:t>
      </w:r>
      <w:r w:rsidR="00D1571F" w:rsidRPr="00E0353E">
        <w:rPr>
          <w:rFonts w:ascii="仿宋" w:eastAsia="仿宋" w:hAnsi="仿宋" w:hint="eastAsia"/>
          <w:szCs w:val="21"/>
        </w:rPr>
        <w:t>）的一半，脉冲峰</w:t>
      </w:r>
      <w:r w:rsidR="00D1571F" w:rsidRPr="00E0353E">
        <w:rPr>
          <w:rFonts w:ascii="仿宋" w:eastAsia="仿宋" w:hAnsi="仿宋"/>
          <w:szCs w:val="21"/>
        </w:rPr>
        <w:t>-</w:t>
      </w:r>
      <w:r w:rsidR="00D1571F" w:rsidRPr="00E0353E">
        <w:rPr>
          <w:rFonts w:ascii="仿宋" w:eastAsia="仿宋" w:hAnsi="仿宋" w:hint="eastAsia"/>
          <w:szCs w:val="21"/>
        </w:rPr>
        <w:t>峰值电压（</w:t>
      </w:r>
      <w:r w:rsidR="00D1571F" w:rsidRPr="00E0353E">
        <w:rPr>
          <w:rFonts w:ascii="仿宋" w:eastAsia="仿宋" w:hAnsi="仿宋"/>
          <w:szCs w:val="21"/>
        </w:rPr>
        <w:t>U</w:t>
      </w:r>
      <w:r w:rsidR="00D1571F" w:rsidRPr="00E0353E">
        <w:rPr>
          <w:rFonts w:ascii="仿宋" w:eastAsia="仿宋" w:hAnsi="仿宋"/>
          <w:szCs w:val="21"/>
          <w:vertAlign w:val="subscript"/>
        </w:rPr>
        <w:t>PK</w:t>
      </w:r>
      <w:r w:rsidR="00D1571F" w:rsidRPr="00E0353E">
        <w:rPr>
          <w:rFonts w:ascii="仿宋" w:eastAsia="仿宋" w:hAnsi="仿宋"/>
          <w:szCs w:val="21"/>
        </w:rPr>
        <w:t>/</w:t>
      </w:r>
      <w:r w:rsidR="00D1571F" w:rsidRPr="00E0353E">
        <w:rPr>
          <w:rFonts w:ascii="仿宋" w:eastAsia="仿宋" w:hAnsi="仿宋"/>
          <w:szCs w:val="21"/>
          <w:vertAlign w:val="subscript"/>
        </w:rPr>
        <w:t>PK</w:t>
      </w:r>
      <w:r w:rsidR="00D1571F" w:rsidRPr="00E0353E">
        <w:rPr>
          <w:rFonts w:ascii="仿宋" w:eastAsia="仿宋" w:hAnsi="仿宋" w:hint="eastAsia"/>
          <w:szCs w:val="21"/>
        </w:rPr>
        <w:t>）（见图</w:t>
      </w:r>
      <w:r w:rsidR="00D1571F" w:rsidRPr="00E0353E">
        <w:rPr>
          <w:rFonts w:ascii="仿宋" w:eastAsia="仿宋" w:hAnsi="仿宋"/>
          <w:szCs w:val="21"/>
        </w:rPr>
        <w:t>1</w:t>
      </w:r>
      <w:r w:rsidR="00D1571F" w:rsidRPr="00E0353E">
        <w:rPr>
          <w:rFonts w:ascii="仿宋" w:eastAsia="仿宋" w:hAnsi="仿宋" w:hint="eastAsia"/>
          <w:szCs w:val="21"/>
        </w:rPr>
        <w:t>）。</w:t>
      </w:r>
    </w:p>
    <w:p w:rsidR="00D8170A" w:rsidRDefault="00D1571F" w:rsidP="00797C05">
      <w:pPr>
        <w:numPr>
          <w:ilvl w:val="1"/>
          <w:numId w:val="6"/>
        </w:numPr>
        <w:spacing w:line="360" w:lineRule="auto"/>
        <w:rPr>
          <w:sz w:val="24"/>
        </w:rPr>
      </w:pPr>
      <w:r>
        <w:rPr>
          <w:rFonts w:ascii="宋体" w:hAnsi="宋体" w:hint="eastAsia"/>
          <w:sz w:val="24"/>
        </w:rPr>
        <w:t>稳态冲击电压（U</w:t>
      </w:r>
      <w:r w:rsidRPr="002A3E94">
        <w:rPr>
          <w:rFonts w:ascii="宋体" w:hAnsi="宋体" w:hint="eastAsia"/>
          <w:sz w:val="24"/>
          <w:vertAlign w:val="subscript"/>
        </w:rPr>
        <w:t>a</w:t>
      </w:r>
      <w:r>
        <w:rPr>
          <w:rFonts w:ascii="宋体" w:hAnsi="宋体" w:hint="eastAsia"/>
          <w:sz w:val="24"/>
        </w:rPr>
        <w:t>）（单位：V）</w:t>
      </w:r>
    </w:p>
    <w:p w:rsidR="00D8170A" w:rsidRDefault="00D1571F" w:rsidP="00D8170A">
      <w:pPr>
        <w:spacing w:line="360" w:lineRule="auto"/>
        <w:ind w:left="495"/>
        <w:rPr>
          <w:sz w:val="24"/>
        </w:rPr>
      </w:pPr>
      <w:r>
        <w:rPr>
          <w:rFonts w:hAnsi="宋体" w:hint="eastAsia"/>
          <w:sz w:val="24"/>
        </w:rPr>
        <w:t>冲击电压的终值</w:t>
      </w:r>
      <w:r>
        <w:rPr>
          <w:rFonts w:hint="eastAsia"/>
          <w:sz w:val="24"/>
        </w:rPr>
        <w:t>（见图</w:t>
      </w:r>
      <w:r>
        <w:rPr>
          <w:sz w:val="24"/>
        </w:rPr>
        <w:t>1</w:t>
      </w:r>
      <w:r>
        <w:rPr>
          <w:rFonts w:hint="eastAsia"/>
          <w:sz w:val="24"/>
        </w:rPr>
        <w:t>）。</w:t>
      </w:r>
    </w:p>
    <w:p w:rsidR="00856BD5" w:rsidRPr="00D1571F" w:rsidRDefault="00D1571F" w:rsidP="00797C05">
      <w:pPr>
        <w:numPr>
          <w:ilvl w:val="1"/>
          <w:numId w:val="6"/>
        </w:numPr>
        <w:spacing w:line="360" w:lineRule="auto"/>
        <w:rPr>
          <w:sz w:val="24"/>
        </w:rPr>
      </w:pPr>
      <w:r>
        <w:rPr>
          <w:rFonts w:ascii="宋体" w:hAnsi="宋体" w:hint="eastAsia"/>
          <w:sz w:val="24"/>
        </w:rPr>
        <w:t>尖峰电压（U</w:t>
      </w:r>
      <w:r w:rsidRPr="002A3E94">
        <w:rPr>
          <w:rFonts w:ascii="宋体" w:hAnsi="宋体" w:hint="eastAsia"/>
          <w:sz w:val="24"/>
          <w:vertAlign w:val="subscript"/>
        </w:rPr>
        <w:t>b</w:t>
      </w:r>
      <w:r>
        <w:rPr>
          <w:rFonts w:ascii="宋体" w:hAnsi="宋体" w:hint="eastAsia"/>
          <w:sz w:val="24"/>
        </w:rPr>
        <w:t>）（单位：V）</w:t>
      </w:r>
    </w:p>
    <w:p w:rsidR="00D1571F" w:rsidRPr="00D1571F" w:rsidRDefault="00D1571F" w:rsidP="00D1571F">
      <w:pPr>
        <w:spacing w:line="360" w:lineRule="auto"/>
        <w:ind w:left="495"/>
        <w:rPr>
          <w:sz w:val="24"/>
        </w:rPr>
      </w:pPr>
      <w:r>
        <w:rPr>
          <w:rFonts w:hint="eastAsia"/>
          <w:sz w:val="24"/>
        </w:rPr>
        <w:t>超过</w:t>
      </w:r>
      <w:r>
        <w:rPr>
          <w:rFonts w:hAnsi="宋体" w:hint="eastAsia"/>
          <w:sz w:val="24"/>
        </w:rPr>
        <w:t>稳态冲击电压的峰值电压值</w:t>
      </w:r>
      <w:r>
        <w:rPr>
          <w:rFonts w:hint="eastAsia"/>
          <w:sz w:val="24"/>
        </w:rPr>
        <w:t>（见图</w:t>
      </w:r>
      <w:r>
        <w:rPr>
          <w:sz w:val="24"/>
        </w:rPr>
        <w:t>1</w:t>
      </w:r>
      <w:r>
        <w:rPr>
          <w:rFonts w:hint="eastAsia"/>
          <w:sz w:val="24"/>
        </w:rPr>
        <w:t>）。</w:t>
      </w:r>
    </w:p>
    <w:p w:rsidR="00D1571F" w:rsidRPr="00D1571F" w:rsidRDefault="00D1571F" w:rsidP="00797C05">
      <w:pPr>
        <w:numPr>
          <w:ilvl w:val="1"/>
          <w:numId w:val="6"/>
        </w:numPr>
        <w:spacing w:line="360" w:lineRule="auto"/>
        <w:rPr>
          <w:sz w:val="24"/>
        </w:rPr>
      </w:pPr>
      <w:r>
        <w:rPr>
          <w:rFonts w:ascii="宋体" w:hAnsi="宋体" w:hint="eastAsia"/>
          <w:sz w:val="24"/>
        </w:rPr>
        <w:t>脉冲宽度（单位：</w:t>
      </w:r>
      <w:r w:rsidR="0034101B">
        <w:rPr>
          <w:rFonts w:ascii="宋体" w:hAnsi="宋体" w:hint="eastAsia"/>
          <w:sz w:val="24"/>
        </w:rPr>
        <w:t>m</w:t>
      </w:r>
      <w:r>
        <w:rPr>
          <w:rFonts w:ascii="宋体" w:hAnsi="宋体" w:hint="eastAsia"/>
          <w:sz w:val="24"/>
        </w:rPr>
        <w:t>s）</w:t>
      </w:r>
    </w:p>
    <w:p w:rsidR="00D1571F" w:rsidRPr="00D1571F" w:rsidRDefault="00D1571F" w:rsidP="00D1571F">
      <w:pPr>
        <w:spacing w:line="360" w:lineRule="auto"/>
        <w:ind w:left="495"/>
        <w:rPr>
          <w:sz w:val="24"/>
        </w:rPr>
      </w:pPr>
      <w:r>
        <w:rPr>
          <w:rFonts w:ascii="宋体" w:hAnsi="宋体" w:hint="eastAsia"/>
          <w:sz w:val="24"/>
        </w:rPr>
        <w:t>到达规定冲击幅值或规定阈值冲击瞬时值得第一瞬间和最后瞬间的时间差。</w:t>
      </w:r>
    </w:p>
    <w:p w:rsidR="00D1571F" w:rsidRPr="00D1571F" w:rsidRDefault="00D1571F" w:rsidP="00797C05">
      <w:pPr>
        <w:numPr>
          <w:ilvl w:val="1"/>
          <w:numId w:val="6"/>
        </w:numPr>
        <w:spacing w:line="360" w:lineRule="auto"/>
        <w:rPr>
          <w:sz w:val="24"/>
        </w:rPr>
      </w:pPr>
      <w:r>
        <w:rPr>
          <w:rFonts w:ascii="宋体" w:hAnsi="宋体" w:hint="eastAsia"/>
          <w:sz w:val="24"/>
        </w:rPr>
        <w:t>温度偏差（单位：</w:t>
      </w:r>
      <w:r w:rsidRPr="00D1571F">
        <w:rPr>
          <w:rFonts w:ascii="宋体" w:hAnsi="宋体" w:hint="eastAsia"/>
          <w:sz w:val="24"/>
        </w:rPr>
        <w:t>℃</w:t>
      </w:r>
      <w:r>
        <w:rPr>
          <w:rFonts w:ascii="宋体" w:hAnsi="宋体" w:hint="eastAsia"/>
          <w:sz w:val="24"/>
        </w:rPr>
        <w:t>）</w:t>
      </w:r>
    </w:p>
    <w:p w:rsidR="00D1571F" w:rsidRPr="00D1571F" w:rsidRDefault="00D1571F" w:rsidP="00D1571F">
      <w:pPr>
        <w:spacing w:line="360" w:lineRule="auto"/>
        <w:ind w:left="495"/>
        <w:rPr>
          <w:sz w:val="24"/>
        </w:rPr>
      </w:pPr>
      <w:r>
        <w:rPr>
          <w:rFonts w:hAnsi="宋体" w:hint="eastAsia"/>
          <w:sz w:val="24"/>
        </w:rPr>
        <w:t>在同一时刻不同位置间（空间温度偏差）和同一位置不同时刻（时间温度波动）存在的温度偏差。</w:t>
      </w:r>
    </w:p>
    <w:p w:rsidR="00D1571F" w:rsidRPr="007835CC" w:rsidRDefault="00D1571F" w:rsidP="00797C05">
      <w:pPr>
        <w:numPr>
          <w:ilvl w:val="1"/>
          <w:numId w:val="6"/>
        </w:numPr>
        <w:spacing w:line="360" w:lineRule="auto"/>
        <w:rPr>
          <w:sz w:val="24"/>
        </w:rPr>
      </w:pPr>
      <w:r>
        <w:rPr>
          <w:rFonts w:ascii="宋体" w:hAnsi="宋体" w:hint="eastAsia"/>
          <w:sz w:val="24"/>
        </w:rPr>
        <w:t>工作空间（单位：mm）</w:t>
      </w:r>
    </w:p>
    <w:p w:rsidR="007835CC" w:rsidRPr="007835CC" w:rsidRDefault="007835CC" w:rsidP="007835CC">
      <w:pPr>
        <w:spacing w:line="360" w:lineRule="auto"/>
        <w:ind w:left="495"/>
        <w:rPr>
          <w:sz w:val="24"/>
        </w:rPr>
      </w:pPr>
      <w:r>
        <w:rPr>
          <w:rFonts w:hAnsi="宋体" w:hint="eastAsia"/>
          <w:sz w:val="24"/>
        </w:rPr>
        <w:t>在箱内空间中符合有关漆包绕组线试验方法标准规定的温度范围用于放置试样的空间，工作空间不小于试样所占有的空间，其界面平行于箱内空间界面。</w:t>
      </w:r>
    </w:p>
    <w:p w:rsidR="00D1571F" w:rsidRDefault="00D1571F" w:rsidP="00D1571F">
      <w:pPr>
        <w:pStyle w:val="a9"/>
        <w:numPr>
          <w:ilvl w:val="0"/>
          <w:numId w:val="0"/>
        </w:numPr>
        <w:ind w:left="390"/>
        <w:rPr>
          <w:rFonts w:ascii="宋体" w:eastAsia="宋体" w:hAnsi="宋体"/>
          <w:szCs w:val="24"/>
        </w:rPr>
      </w:pPr>
      <w:r w:rsidRPr="00D1571F">
        <w:rPr>
          <w:rFonts w:ascii="宋体" w:eastAsia="宋体" w:hAnsi="宋体"/>
          <w:noProof/>
          <w:szCs w:val="24"/>
        </w:rPr>
        <w:drawing>
          <wp:inline distT="0" distB="0" distL="0" distR="0">
            <wp:extent cx="4067175" cy="3095625"/>
            <wp:effectExtent l="19050" t="0" r="9525" b="0"/>
            <wp:docPr id="1" name="图片 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srcRect/>
                    <a:stretch>
                      <a:fillRect/>
                    </a:stretch>
                  </pic:blipFill>
                  <pic:spPr bwMode="auto">
                    <a:xfrm>
                      <a:off x="0" y="0"/>
                      <a:ext cx="4067175" cy="3095625"/>
                    </a:xfrm>
                    <a:prstGeom prst="rect">
                      <a:avLst/>
                    </a:prstGeom>
                    <a:noFill/>
                    <a:ln w="9525">
                      <a:noFill/>
                      <a:miter lim="800000"/>
                      <a:headEnd/>
                      <a:tailEnd/>
                    </a:ln>
                  </pic:spPr>
                </pic:pic>
              </a:graphicData>
            </a:graphic>
          </wp:inline>
        </w:drawing>
      </w:r>
    </w:p>
    <w:p w:rsidR="00CA677C" w:rsidRDefault="00CA677C" w:rsidP="00CA677C">
      <w:pPr>
        <w:pStyle w:val="af9"/>
        <w:ind w:firstLine="360"/>
        <w:rPr>
          <w:rFonts w:cs="宋体"/>
          <w:sz w:val="15"/>
          <w:szCs w:val="15"/>
        </w:rPr>
      </w:pPr>
      <w:r>
        <w:rPr>
          <w:rFonts w:cs="宋体" w:hint="eastAsia"/>
          <w:sz w:val="18"/>
          <w:szCs w:val="18"/>
        </w:rPr>
        <w:t>U—电压；t—时间；Up—脉冲峰值电压；Ua—稳态冲击电压；Ub—尖峰电压；1.25t</w:t>
      </w:r>
      <w:r w:rsidRPr="0043486E">
        <w:rPr>
          <w:rFonts w:cs="宋体" w:hint="eastAsia"/>
          <w:sz w:val="18"/>
          <w:szCs w:val="18"/>
          <w:vertAlign w:val="subscript"/>
        </w:rPr>
        <w:t>r</w:t>
      </w:r>
      <w:r>
        <w:rPr>
          <w:rFonts w:cs="宋体" w:hint="eastAsia"/>
          <w:sz w:val="18"/>
          <w:szCs w:val="18"/>
        </w:rPr>
        <w:t>—脉冲上升时间</w:t>
      </w:r>
      <w:r>
        <w:rPr>
          <w:rFonts w:cs="宋体" w:hint="eastAsia"/>
          <w:sz w:val="15"/>
          <w:szCs w:val="15"/>
        </w:rPr>
        <w:t>。</w:t>
      </w:r>
    </w:p>
    <w:p w:rsidR="00CA677C" w:rsidRPr="00CA677C" w:rsidRDefault="00CA677C" w:rsidP="00CA677C">
      <w:pPr>
        <w:pStyle w:val="af9"/>
        <w:ind w:firstLineChars="1050" w:firstLine="2205"/>
        <w:rPr>
          <w:rFonts w:asciiTheme="majorEastAsia" w:eastAsiaTheme="majorEastAsia" w:hAnsiTheme="majorEastAsia"/>
        </w:rPr>
      </w:pPr>
      <w:r w:rsidRPr="00CA677C">
        <w:rPr>
          <w:rFonts w:asciiTheme="majorEastAsia" w:eastAsiaTheme="majorEastAsia" w:hAnsiTheme="majorEastAsia" w:cs="黑体" w:hint="eastAsia"/>
          <w:szCs w:val="21"/>
        </w:rPr>
        <w:t>图1 双极性对称型冲击电压波形</w:t>
      </w:r>
    </w:p>
    <w:p w:rsidR="00CA677C" w:rsidRPr="00331F5A" w:rsidRDefault="00CA677C" w:rsidP="00432CBF">
      <w:pPr>
        <w:pStyle w:val="afa"/>
        <w:spacing w:before="156" w:after="156"/>
        <w:outlineLvl w:val="0"/>
      </w:pPr>
      <w:bookmarkStart w:id="43" w:name="_Toc24446471"/>
      <w:r>
        <w:rPr>
          <w:rFonts w:hint="eastAsia"/>
        </w:rPr>
        <w:t xml:space="preserve">5  </w:t>
      </w:r>
      <w:r w:rsidRPr="00331F5A">
        <w:rPr>
          <w:rFonts w:hint="eastAsia"/>
        </w:rPr>
        <w:t>计量特性</w:t>
      </w:r>
      <w:bookmarkEnd w:id="43"/>
    </w:p>
    <w:p w:rsidR="00CA677C" w:rsidRPr="00F810EB" w:rsidRDefault="00CA677C" w:rsidP="00797C05">
      <w:pPr>
        <w:numPr>
          <w:ilvl w:val="0"/>
          <w:numId w:val="8"/>
        </w:numPr>
        <w:spacing w:line="360" w:lineRule="auto"/>
        <w:rPr>
          <w:sz w:val="24"/>
        </w:rPr>
      </w:pPr>
      <w:r>
        <w:rPr>
          <w:rFonts w:hint="eastAsia"/>
          <w:sz w:val="24"/>
        </w:rPr>
        <w:lastRenderedPageBreak/>
        <w:t>一般要求</w:t>
      </w:r>
    </w:p>
    <w:p w:rsidR="00CA677C" w:rsidRPr="00F810EB" w:rsidRDefault="00CA677C" w:rsidP="00797C05">
      <w:pPr>
        <w:numPr>
          <w:ilvl w:val="2"/>
          <w:numId w:val="7"/>
        </w:numPr>
        <w:spacing w:line="360" w:lineRule="auto"/>
        <w:rPr>
          <w:sz w:val="24"/>
        </w:rPr>
      </w:pPr>
      <w:r>
        <w:rPr>
          <w:rFonts w:ascii="宋体" w:hAnsi="宋体" w:hint="eastAsia"/>
          <w:sz w:val="24"/>
        </w:rPr>
        <w:t>试验仪的安全措施应符合高压试验设备的有关规定，试验箱门应有安全联锁装置</w:t>
      </w:r>
      <w:r w:rsidRPr="00F810EB">
        <w:rPr>
          <w:rFonts w:hint="eastAsia"/>
          <w:sz w:val="24"/>
        </w:rPr>
        <w:t>。</w:t>
      </w:r>
    </w:p>
    <w:p w:rsidR="00CA677C" w:rsidRPr="007835CC" w:rsidRDefault="00CA677C" w:rsidP="00797C05">
      <w:pPr>
        <w:numPr>
          <w:ilvl w:val="2"/>
          <w:numId w:val="7"/>
        </w:numPr>
        <w:spacing w:line="360" w:lineRule="auto"/>
        <w:rPr>
          <w:sz w:val="24"/>
        </w:rPr>
      </w:pPr>
      <w:r>
        <w:rPr>
          <w:rFonts w:ascii="宋体" w:hAnsi="宋体" w:hint="eastAsia"/>
          <w:sz w:val="24"/>
        </w:rPr>
        <w:t>试验时每个试样应采用独立电源。</w:t>
      </w:r>
    </w:p>
    <w:p w:rsidR="007835CC" w:rsidRPr="007835CC" w:rsidRDefault="007835CC" w:rsidP="00797C05">
      <w:pPr>
        <w:numPr>
          <w:ilvl w:val="2"/>
          <w:numId w:val="7"/>
        </w:numPr>
        <w:spacing w:line="360" w:lineRule="auto"/>
        <w:rPr>
          <w:sz w:val="24"/>
        </w:rPr>
      </w:pPr>
      <w:r>
        <w:rPr>
          <w:rFonts w:ascii="宋体" w:hAnsi="宋体" w:hint="eastAsia"/>
          <w:sz w:val="24"/>
        </w:rPr>
        <w:t>当被测试样发生短路时，耐高频脉冲电压试验仪的计时装置应能停止计时，并应能保持测试值。</w:t>
      </w:r>
    </w:p>
    <w:p w:rsidR="007835CC" w:rsidRPr="008650FA" w:rsidRDefault="007835CC" w:rsidP="00797C05">
      <w:pPr>
        <w:numPr>
          <w:ilvl w:val="2"/>
          <w:numId w:val="7"/>
        </w:numPr>
        <w:spacing w:line="360" w:lineRule="auto"/>
        <w:rPr>
          <w:sz w:val="24"/>
        </w:rPr>
      </w:pPr>
      <w:r>
        <w:rPr>
          <w:rFonts w:ascii="宋体" w:hAnsi="宋体" w:hint="eastAsia"/>
          <w:sz w:val="24"/>
        </w:rPr>
        <w:t>耐高频脉冲电压试验仪的脉冲电压波形应为双极性对称方波。</w:t>
      </w:r>
    </w:p>
    <w:p w:rsidR="00CA677C" w:rsidRPr="00F810EB" w:rsidRDefault="00831EC2" w:rsidP="00797C05">
      <w:pPr>
        <w:numPr>
          <w:ilvl w:val="1"/>
          <w:numId w:val="7"/>
        </w:numPr>
        <w:spacing w:line="360" w:lineRule="auto"/>
        <w:rPr>
          <w:sz w:val="24"/>
        </w:rPr>
      </w:pPr>
      <w:r>
        <w:rPr>
          <w:rFonts w:ascii="宋体" w:hAnsi="宋体" w:hint="eastAsia"/>
          <w:sz w:val="24"/>
        </w:rPr>
        <w:t>试验脉冲电压频率</w:t>
      </w:r>
    </w:p>
    <w:p w:rsidR="00CA677C" w:rsidRPr="00831EC2" w:rsidRDefault="00831EC2" w:rsidP="00CA677C">
      <w:pPr>
        <w:spacing w:line="360" w:lineRule="auto"/>
        <w:ind w:leftChars="270" w:left="567"/>
        <w:rPr>
          <w:rFonts w:ascii="宋体" w:hAnsi="宋体"/>
          <w:sz w:val="24"/>
        </w:rPr>
      </w:pPr>
      <w:r w:rsidRPr="00831EC2">
        <w:rPr>
          <w:rFonts w:ascii="宋体" w:hAnsi="宋体" w:hint="eastAsia"/>
          <w:sz w:val="24"/>
        </w:rPr>
        <w:t>（2～20）kHz，</w:t>
      </w:r>
      <w:r w:rsidR="00B90C16">
        <w:rPr>
          <w:rFonts w:ascii="宋体" w:hAnsi="宋体" w:hint="eastAsia"/>
          <w:sz w:val="24"/>
        </w:rPr>
        <w:t>示值</w:t>
      </w:r>
      <w:r w:rsidRPr="00831EC2">
        <w:rPr>
          <w:rFonts w:ascii="宋体" w:hAnsi="宋体" w:hint="eastAsia"/>
          <w:sz w:val="24"/>
        </w:rPr>
        <w:t>误差为±1%</w:t>
      </w:r>
      <w:r w:rsidR="00CA677C" w:rsidRPr="00831EC2">
        <w:rPr>
          <w:rFonts w:ascii="宋体" w:hAnsi="宋体" w:hint="eastAsia"/>
          <w:sz w:val="24"/>
        </w:rPr>
        <w:t>。</w:t>
      </w:r>
    </w:p>
    <w:p w:rsidR="00CA677C" w:rsidRPr="005945DB" w:rsidRDefault="00831EC2" w:rsidP="00797C05">
      <w:pPr>
        <w:numPr>
          <w:ilvl w:val="1"/>
          <w:numId w:val="7"/>
        </w:numPr>
        <w:spacing w:line="360" w:lineRule="auto"/>
        <w:rPr>
          <w:sz w:val="24"/>
        </w:rPr>
      </w:pPr>
      <w:r>
        <w:rPr>
          <w:rFonts w:ascii="宋体" w:hAnsi="宋体" w:hint="eastAsia"/>
          <w:sz w:val="24"/>
        </w:rPr>
        <w:t>试验脉冲上升时间（带负载）</w:t>
      </w:r>
    </w:p>
    <w:p w:rsidR="005945DB" w:rsidRPr="005945DB" w:rsidRDefault="005945DB" w:rsidP="005945DB">
      <w:pPr>
        <w:spacing w:line="360" w:lineRule="auto"/>
        <w:ind w:left="495"/>
        <w:rPr>
          <w:sz w:val="24"/>
        </w:rPr>
      </w:pPr>
      <w:r>
        <w:rPr>
          <w:rFonts w:ascii="宋体" w:hAnsi="宋体" w:hint="eastAsia"/>
          <w:sz w:val="24"/>
        </w:rPr>
        <w:t>（50～100）ns；示值误差为±10%。</w:t>
      </w:r>
    </w:p>
    <w:p w:rsidR="005945DB" w:rsidRPr="00831EC2" w:rsidRDefault="005945DB" w:rsidP="00797C05">
      <w:pPr>
        <w:numPr>
          <w:ilvl w:val="1"/>
          <w:numId w:val="7"/>
        </w:numPr>
        <w:spacing w:line="360" w:lineRule="auto"/>
        <w:rPr>
          <w:sz w:val="24"/>
        </w:rPr>
      </w:pPr>
      <w:r>
        <w:rPr>
          <w:rFonts w:ascii="宋体" w:hAnsi="宋体" w:hint="eastAsia"/>
          <w:sz w:val="24"/>
        </w:rPr>
        <w:t>试验脉冲下降时间（带负载）</w:t>
      </w:r>
    </w:p>
    <w:p w:rsidR="00831EC2" w:rsidRPr="00831EC2" w:rsidRDefault="005945DB" w:rsidP="00831EC2">
      <w:pPr>
        <w:spacing w:line="360" w:lineRule="auto"/>
        <w:ind w:left="495" w:firstLineChars="50" w:firstLine="120"/>
        <w:rPr>
          <w:sz w:val="24"/>
        </w:rPr>
      </w:pPr>
      <w:r>
        <w:rPr>
          <w:rFonts w:ascii="宋体" w:hAnsi="宋体" w:hint="eastAsia"/>
          <w:sz w:val="24"/>
        </w:rPr>
        <w:t>（50～100）ns；示值误差为±10%</w:t>
      </w:r>
      <w:r w:rsidR="00831EC2">
        <w:rPr>
          <w:rFonts w:ascii="宋体" w:hAnsi="宋体" w:hint="eastAsia"/>
          <w:sz w:val="24"/>
        </w:rPr>
        <w:t>。</w:t>
      </w:r>
    </w:p>
    <w:p w:rsidR="00831EC2" w:rsidRPr="00831EC2" w:rsidRDefault="00382646" w:rsidP="00797C05">
      <w:pPr>
        <w:numPr>
          <w:ilvl w:val="1"/>
          <w:numId w:val="7"/>
        </w:numPr>
        <w:spacing w:line="360" w:lineRule="auto"/>
        <w:rPr>
          <w:sz w:val="24"/>
        </w:rPr>
      </w:pPr>
      <w:r>
        <w:rPr>
          <w:rFonts w:ascii="宋体" w:hAnsi="宋体" w:hint="eastAsia"/>
          <w:sz w:val="24"/>
        </w:rPr>
        <w:t>试验电压的稳态冲击电压</w:t>
      </w:r>
      <w:r w:rsidR="00831EC2">
        <w:rPr>
          <w:rFonts w:ascii="宋体" w:hAnsi="宋体" w:hint="eastAsia"/>
          <w:sz w:val="24"/>
        </w:rPr>
        <w:t>（U</w:t>
      </w:r>
      <w:r w:rsidR="00831EC2" w:rsidRPr="00ED684B">
        <w:rPr>
          <w:rFonts w:ascii="宋体" w:hAnsi="宋体" w:hint="eastAsia"/>
          <w:sz w:val="24"/>
          <w:vertAlign w:val="subscript"/>
        </w:rPr>
        <w:t>a</w:t>
      </w:r>
      <w:r w:rsidR="00831EC2">
        <w:rPr>
          <w:rFonts w:ascii="宋体" w:hAnsi="宋体" w:hint="eastAsia"/>
          <w:sz w:val="24"/>
        </w:rPr>
        <w:t>）</w:t>
      </w:r>
    </w:p>
    <w:p w:rsidR="00831EC2" w:rsidRPr="00831EC2" w:rsidRDefault="00831EC2" w:rsidP="00831EC2">
      <w:pPr>
        <w:spacing w:line="360" w:lineRule="auto"/>
        <w:ind w:left="495"/>
        <w:rPr>
          <w:sz w:val="24"/>
        </w:rPr>
      </w:pPr>
      <w:r>
        <w:rPr>
          <w:rFonts w:ascii="宋体" w:hAnsi="宋体" w:hint="eastAsia"/>
          <w:sz w:val="24"/>
        </w:rPr>
        <w:t>（0～</w:t>
      </w:r>
      <w:r w:rsidR="00ED684B">
        <w:rPr>
          <w:rFonts w:ascii="宋体" w:hAnsi="宋体" w:hint="eastAsia"/>
          <w:sz w:val="24"/>
        </w:rPr>
        <w:t>±</w:t>
      </w:r>
      <w:r>
        <w:rPr>
          <w:rFonts w:ascii="宋体" w:hAnsi="宋体" w:hint="eastAsia"/>
          <w:sz w:val="24"/>
        </w:rPr>
        <w:t>3000）V；示值误差为±3%。</w:t>
      </w:r>
    </w:p>
    <w:p w:rsidR="00831EC2" w:rsidRPr="00B90C16" w:rsidRDefault="00B90C16" w:rsidP="00797C05">
      <w:pPr>
        <w:numPr>
          <w:ilvl w:val="1"/>
          <w:numId w:val="7"/>
        </w:numPr>
        <w:spacing w:line="360" w:lineRule="auto"/>
        <w:rPr>
          <w:sz w:val="24"/>
        </w:rPr>
      </w:pPr>
      <w:r>
        <w:rPr>
          <w:rFonts w:ascii="宋体" w:hAnsi="宋体" w:hint="eastAsia"/>
          <w:sz w:val="24"/>
        </w:rPr>
        <w:t>试验电压的尖峰电压</w:t>
      </w:r>
    </w:p>
    <w:p w:rsidR="00B90C16" w:rsidRPr="00B90C16" w:rsidRDefault="00B90C16" w:rsidP="00B90C16">
      <w:pPr>
        <w:spacing w:line="360" w:lineRule="auto"/>
        <w:ind w:left="495"/>
        <w:rPr>
          <w:sz w:val="24"/>
        </w:rPr>
      </w:pPr>
      <w:r>
        <w:rPr>
          <w:rFonts w:ascii="宋体" w:hAnsi="宋体" w:hint="eastAsia"/>
          <w:sz w:val="24"/>
        </w:rPr>
        <w:t>不应超过相对于稳态冲击电压（U</w:t>
      </w:r>
      <w:r w:rsidRPr="00ED684B">
        <w:rPr>
          <w:rFonts w:ascii="宋体" w:hAnsi="宋体" w:hint="eastAsia"/>
          <w:sz w:val="24"/>
          <w:vertAlign w:val="subscript"/>
        </w:rPr>
        <w:t>a</w:t>
      </w:r>
      <w:r>
        <w:rPr>
          <w:rFonts w:ascii="宋体" w:hAnsi="宋体" w:hint="eastAsia"/>
          <w:sz w:val="24"/>
        </w:rPr>
        <w:t>）的</w:t>
      </w:r>
      <w:r w:rsidR="007E1C28">
        <w:rPr>
          <w:rFonts w:ascii="宋体" w:hAnsi="宋体" w:hint="eastAsia"/>
          <w:sz w:val="24"/>
        </w:rPr>
        <w:t>+</w:t>
      </w:r>
      <w:r>
        <w:rPr>
          <w:rFonts w:ascii="宋体" w:hAnsi="宋体" w:hint="eastAsia"/>
          <w:sz w:val="24"/>
        </w:rPr>
        <w:t>2%。</w:t>
      </w:r>
    </w:p>
    <w:p w:rsidR="00B90C16" w:rsidRPr="00B90C16" w:rsidRDefault="00B90C16" w:rsidP="00797C05">
      <w:pPr>
        <w:numPr>
          <w:ilvl w:val="1"/>
          <w:numId w:val="7"/>
        </w:numPr>
        <w:spacing w:line="360" w:lineRule="auto"/>
        <w:rPr>
          <w:sz w:val="24"/>
        </w:rPr>
      </w:pPr>
      <w:r>
        <w:rPr>
          <w:rFonts w:ascii="宋体" w:hAnsi="宋体" w:hint="eastAsia"/>
          <w:sz w:val="24"/>
        </w:rPr>
        <w:t>正或负脉冲宽度与脉冲周期的比值</w:t>
      </w:r>
      <w:r w:rsidR="00907C7B" w:rsidRPr="00B90C16">
        <w:rPr>
          <w:rFonts w:hint="eastAsia"/>
          <w:sz w:val="24"/>
        </w:rPr>
        <w:t xml:space="preserve"> </w:t>
      </w:r>
    </w:p>
    <w:p w:rsidR="00B90C16" w:rsidRPr="00907C7B" w:rsidRDefault="00907C7B" w:rsidP="00907C7B">
      <w:pPr>
        <w:spacing w:line="360" w:lineRule="auto"/>
        <w:ind w:left="495"/>
        <w:rPr>
          <w:sz w:val="24"/>
        </w:rPr>
      </w:pPr>
      <w:r>
        <w:rPr>
          <w:rFonts w:ascii="宋体" w:hAnsi="宋体" w:hint="eastAsia"/>
          <w:sz w:val="24"/>
        </w:rPr>
        <w:t>50%；误差</w:t>
      </w:r>
      <w:r w:rsidR="003A1638">
        <w:rPr>
          <w:rFonts w:ascii="宋体" w:hAnsi="宋体" w:hint="eastAsia"/>
          <w:sz w:val="24"/>
        </w:rPr>
        <w:t>±</w:t>
      </w:r>
      <w:r>
        <w:rPr>
          <w:rFonts w:ascii="宋体" w:hAnsi="宋体" w:hint="eastAsia"/>
          <w:sz w:val="24"/>
        </w:rPr>
        <w:t>2%。</w:t>
      </w:r>
    </w:p>
    <w:p w:rsidR="00907C7B" w:rsidRPr="007835CC" w:rsidRDefault="007835CC" w:rsidP="00797C05">
      <w:pPr>
        <w:numPr>
          <w:ilvl w:val="1"/>
          <w:numId w:val="7"/>
        </w:numPr>
        <w:spacing w:line="360" w:lineRule="auto"/>
        <w:rPr>
          <w:sz w:val="24"/>
        </w:rPr>
      </w:pPr>
      <w:r>
        <w:rPr>
          <w:rFonts w:ascii="宋体" w:hAnsi="宋体" w:hint="eastAsia"/>
          <w:sz w:val="24"/>
        </w:rPr>
        <w:t>在强迫通风条件下高温试验的烘箱其工作空间温度偏差</w:t>
      </w:r>
    </w:p>
    <w:p w:rsidR="007835CC" w:rsidRPr="007835CC" w:rsidRDefault="007835CC" w:rsidP="007835CC">
      <w:pPr>
        <w:spacing w:line="360" w:lineRule="auto"/>
        <w:ind w:left="495"/>
        <w:rPr>
          <w:sz w:val="24"/>
        </w:rPr>
      </w:pPr>
      <w:r>
        <w:rPr>
          <w:rFonts w:ascii="宋体" w:hAnsi="宋体" w:hint="eastAsia"/>
          <w:sz w:val="24"/>
        </w:rPr>
        <w:t>误差±3 ℃</w:t>
      </w:r>
    </w:p>
    <w:p w:rsidR="007835CC" w:rsidRPr="00F810EB" w:rsidRDefault="007835CC" w:rsidP="00797C05">
      <w:pPr>
        <w:numPr>
          <w:ilvl w:val="1"/>
          <w:numId w:val="7"/>
        </w:numPr>
        <w:spacing w:line="360" w:lineRule="auto"/>
        <w:rPr>
          <w:sz w:val="24"/>
        </w:rPr>
      </w:pPr>
      <w:r>
        <w:rPr>
          <w:rFonts w:ascii="宋体" w:hAnsi="宋体" w:hint="eastAsia"/>
          <w:sz w:val="24"/>
        </w:rPr>
        <w:t>热滞后时间（时间常数）</w:t>
      </w:r>
    </w:p>
    <w:p w:rsidR="00CA677C" w:rsidRDefault="007835CC" w:rsidP="00CA677C">
      <w:pPr>
        <w:spacing w:line="360" w:lineRule="auto"/>
        <w:ind w:left="495"/>
        <w:rPr>
          <w:sz w:val="24"/>
        </w:rPr>
      </w:pPr>
      <w:r>
        <w:rPr>
          <w:rFonts w:ascii="宋体" w:hAnsi="宋体" w:hint="eastAsia"/>
          <w:sz w:val="24"/>
        </w:rPr>
        <w:t>测试温度为（200±5）℃，不超过660 s</w:t>
      </w:r>
      <w:r w:rsidR="00CA677C">
        <w:rPr>
          <w:rFonts w:hint="eastAsia"/>
          <w:sz w:val="24"/>
        </w:rPr>
        <w:t>。</w:t>
      </w:r>
    </w:p>
    <w:p w:rsidR="00F810EB" w:rsidRPr="00A231D7" w:rsidRDefault="00382646" w:rsidP="00432CBF">
      <w:pPr>
        <w:pStyle w:val="afa"/>
        <w:spacing w:before="156" w:after="156"/>
        <w:outlineLvl w:val="0"/>
      </w:pPr>
      <w:bookmarkStart w:id="44" w:name="_Toc24446472"/>
      <w:r>
        <w:rPr>
          <w:rFonts w:hint="eastAsia"/>
        </w:rPr>
        <w:t>6</w:t>
      </w:r>
      <w:r w:rsidR="005F1D8B">
        <w:rPr>
          <w:rFonts w:hint="eastAsia"/>
        </w:rPr>
        <w:t xml:space="preserve">  </w:t>
      </w:r>
      <w:r w:rsidR="00F810EB" w:rsidRPr="00A231D7">
        <w:rPr>
          <w:rFonts w:hint="eastAsia"/>
        </w:rPr>
        <w:t>校准项目</w:t>
      </w:r>
      <w:r w:rsidR="00B15AD8">
        <w:rPr>
          <w:rFonts w:hint="eastAsia"/>
        </w:rPr>
        <w:t>、</w:t>
      </w:r>
      <w:r w:rsidR="00F810EB" w:rsidRPr="00A231D7">
        <w:rPr>
          <w:rFonts w:hint="eastAsia"/>
        </w:rPr>
        <w:t>校准条件</w:t>
      </w:r>
      <w:bookmarkEnd w:id="44"/>
      <w:r w:rsidR="00B15AD8">
        <w:rPr>
          <w:rFonts w:hint="eastAsia"/>
        </w:rPr>
        <w:t>和测量标准</w:t>
      </w:r>
    </w:p>
    <w:p w:rsidR="00F810EB" w:rsidRDefault="00F810EB" w:rsidP="00797C05">
      <w:pPr>
        <w:numPr>
          <w:ilvl w:val="0"/>
          <w:numId w:val="9"/>
        </w:numPr>
        <w:spacing w:line="360" w:lineRule="auto"/>
        <w:rPr>
          <w:sz w:val="24"/>
        </w:rPr>
      </w:pPr>
      <w:r w:rsidRPr="00F810EB">
        <w:rPr>
          <w:rFonts w:hint="eastAsia"/>
          <w:sz w:val="24"/>
        </w:rPr>
        <w:t>校准项目</w:t>
      </w:r>
      <w:r w:rsidRPr="00F11409">
        <w:rPr>
          <w:rFonts w:hint="eastAsia"/>
          <w:sz w:val="24"/>
        </w:rPr>
        <w:t>如表</w:t>
      </w:r>
      <w:r w:rsidR="00192454">
        <w:rPr>
          <w:rFonts w:hint="eastAsia"/>
          <w:sz w:val="24"/>
        </w:rPr>
        <w:t>1</w:t>
      </w:r>
      <w:r w:rsidRPr="00F11409">
        <w:rPr>
          <w:rFonts w:hint="eastAsia"/>
          <w:sz w:val="24"/>
        </w:rPr>
        <w:t>所示</w:t>
      </w:r>
      <w:r w:rsidR="00D5101A">
        <w:rPr>
          <w:rFonts w:hint="eastAsia"/>
          <w:sz w:val="24"/>
        </w:rPr>
        <w:t>。</w:t>
      </w:r>
    </w:p>
    <w:p w:rsidR="00382646" w:rsidRDefault="00382646" w:rsidP="00797C05">
      <w:pPr>
        <w:numPr>
          <w:ilvl w:val="0"/>
          <w:numId w:val="9"/>
        </w:numPr>
        <w:spacing w:line="360" w:lineRule="auto"/>
        <w:rPr>
          <w:sz w:val="24"/>
        </w:rPr>
      </w:pPr>
      <w:r w:rsidRPr="00F11409">
        <w:rPr>
          <w:rFonts w:hint="eastAsia"/>
          <w:sz w:val="24"/>
        </w:rPr>
        <w:t>校准条件：环境温度为（</w:t>
      </w:r>
      <w:r>
        <w:rPr>
          <w:rFonts w:hint="eastAsia"/>
          <w:sz w:val="24"/>
        </w:rPr>
        <w:t>15</w:t>
      </w:r>
      <w:r>
        <w:rPr>
          <w:rFonts w:ascii="宋体" w:hAnsi="宋体" w:hint="eastAsia"/>
          <w:sz w:val="24"/>
        </w:rPr>
        <w:t>±3</w:t>
      </w:r>
      <w:r>
        <w:rPr>
          <w:rFonts w:hint="eastAsia"/>
          <w:sz w:val="24"/>
        </w:rPr>
        <w:t>5</w:t>
      </w:r>
      <w:r w:rsidRPr="00F11409">
        <w:rPr>
          <w:rFonts w:hint="eastAsia"/>
          <w:sz w:val="24"/>
        </w:rPr>
        <w:t>）</w:t>
      </w:r>
      <w:r w:rsidRPr="00F11409">
        <w:rPr>
          <w:rFonts w:ascii="宋体" w:hAnsi="宋体" w:hint="eastAsia"/>
          <w:sz w:val="24"/>
        </w:rPr>
        <w:t>℃，</w:t>
      </w:r>
      <w:r>
        <w:rPr>
          <w:rFonts w:ascii="宋体" w:hAnsi="宋体" w:hint="eastAsia"/>
          <w:sz w:val="24"/>
        </w:rPr>
        <w:t>相对</w:t>
      </w:r>
      <w:r w:rsidRPr="00F11409">
        <w:rPr>
          <w:rFonts w:ascii="宋体" w:hAnsi="宋体" w:hint="eastAsia"/>
          <w:sz w:val="24"/>
        </w:rPr>
        <w:t>湿度</w:t>
      </w:r>
      <w:r>
        <w:rPr>
          <w:rFonts w:ascii="宋体" w:hAnsi="宋体" w:hint="eastAsia"/>
          <w:sz w:val="24"/>
        </w:rPr>
        <w:t>（45</w:t>
      </w:r>
      <w:r w:rsidRPr="007835CC">
        <w:rPr>
          <w:rFonts w:ascii="宋体" w:hAnsi="宋体" w:hint="eastAsia"/>
          <w:sz w:val="24"/>
        </w:rPr>
        <w:t>～</w:t>
      </w:r>
      <w:r>
        <w:rPr>
          <w:rFonts w:ascii="宋体" w:hAnsi="宋体" w:hint="eastAsia"/>
          <w:sz w:val="24"/>
        </w:rPr>
        <w:t>75）</w:t>
      </w:r>
      <w:r w:rsidRPr="008650FA">
        <w:rPr>
          <w:sz w:val="24"/>
        </w:rPr>
        <w:t>%</w:t>
      </w:r>
      <w:r>
        <w:rPr>
          <w:rFonts w:hint="eastAsia"/>
          <w:sz w:val="24"/>
        </w:rPr>
        <w:t>。</w:t>
      </w:r>
    </w:p>
    <w:p w:rsidR="00A55F03" w:rsidRDefault="00A55F03" w:rsidP="00797C05">
      <w:pPr>
        <w:numPr>
          <w:ilvl w:val="0"/>
          <w:numId w:val="9"/>
        </w:numPr>
        <w:spacing w:line="360" w:lineRule="auto"/>
        <w:rPr>
          <w:sz w:val="24"/>
        </w:rPr>
      </w:pPr>
      <w:r>
        <w:rPr>
          <w:rFonts w:hint="eastAsia"/>
          <w:sz w:val="24"/>
        </w:rPr>
        <w:t>测量标准</w:t>
      </w:r>
      <w:r w:rsidRPr="00F11409">
        <w:rPr>
          <w:rFonts w:hint="eastAsia"/>
          <w:sz w:val="24"/>
        </w:rPr>
        <w:t>如表</w:t>
      </w:r>
      <w:r>
        <w:rPr>
          <w:rFonts w:hint="eastAsia"/>
          <w:sz w:val="24"/>
        </w:rPr>
        <w:t>2</w:t>
      </w:r>
      <w:r w:rsidRPr="00F11409">
        <w:rPr>
          <w:rFonts w:hint="eastAsia"/>
          <w:sz w:val="24"/>
        </w:rPr>
        <w:t>所示</w:t>
      </w:r>
      <w:r>
        <w:rPr>
          <w:rFonts w:hint="eastAsia"/>
          <w:sz w:val="24"/>
        </w:rPr>
        <w:t>。</w:t>
      </w:r>
    </w:p>
    <w:p w:rsidR="005945DB" w:rsidRPr="00CB32EC" w:rsidRDefault="00CB32EC" w:rsidP="00162432">
      <w:pPr>
        <w:spacing w:line="360" w:lineRule="auto"/>
        <w:rPr>
          <w:color w:val="FF0000"/>
          <w:sz w:val="24"/>
        </w:rPr>
      </w:pPr>
      <w:r>
        <w:rPr>
          <w:rFonts w:hint="eastAsia"/>
          <w:sz w:val="24"/>
        </w:rPr>
        <w:t xml:space="preserve">   </w:t>
      </w:r>
      <w:r w:rsidRPr="00CB32EC">
        <w:rPr>
          <w:rFonts w:hint="eastAsia"/>
          <w:color w:val="FF0000"/>
          <w:sz w:val="24"/>
        </w:rPr>
        <w:t xml:space="preserve"> </w:t>
      </w:r>
      <w:r>
        <w:rPr>
          <w:rFonts w:hint="eastAsia"/>
          <w:color w:val="FF0000"/>
          <w:sz w:val="24"/>
        </w:rPr>
        <w:t xml:space="preserve"> </w:t>
      </w:r>
    </w:p>
    <w:p w:rsidR="005945DB" w:rsidRDefault="005945DB" w:rsidP="00162432">
      <w:pPr>
        <w:spacing w:line="360" w:lineRule="auto"/>
        <w:rPr>
          <w:sz w:val="24"/>
        </w:rPr>
      </w:pPr>
    </w:p>
    <w:p w:rsidR="00A55F03" w:rsidRPr="00E0353E" w:rsidRDefault="00A55F03" w:rsidP="00CD1F50">
      <w:pPr>
        <w:spacing w:line="360" w:lineRule="auto"/>
        <w:ind w:firstLineChars="650" w:firstLine="1365"/>
        <w:jc w:val="center"/>
        <w:rPr>
          <w:rFonts w:ascii="黑体" w:eastAsia="黑体" w:hAnsi="黑体"/>
          <w:szCs w:val="21"/>
        </w:rPr>
      </w:pPr>
      <w:r w:rsidRPr="00E0353E">
        <w:rPr>
          <w:rFonts w:ascii="黑体" w:eastAsia="黑体" w:hAnsi="黑体" w:hint="eastAsia"/>
          <w:szCs w:val="21"/>
        </w:rPr>
        <w:lastRenderedPageBreak/>
        <w:t>表1   校准项目</w:t>
      </w:r>
    </w:p>
    <w:tbl>
      <w:tblPr>
        <w:tblW w:w="455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3404"/>
        <w:gridCol w:w="2267"/>
        <w:gridCol w:w="2126"/>
      </w:tblGrid>
      <w:tr w:rsidR="00A55F03" w:rsidRPr="00BA7D46" w:rsidTr="00A55F03">
        <w:trPr>
          <w:trHeight w:val="631"/>
        </w:trPr>
        <w:tc>
          <w:tcPr>
            <w:tcW w:w="416" w:type="pct"/>
            <w:tcBorders>
              <w:bottom w:val="single" w:sz="4" w:space="0" w:color="auto"/>
            </w:tcBorders>
            <w:vAlign w:val="center"/>
          </w:tcPr>
          <w:p w:rsidR="00A55F03" w:rsidRPr="00BA7D46" w:rsidRDefault="00A55F03" w:rsidP="00BA7D46">
            <w:pPr>
              <w:spacing w:line="360" w:lineRule="auto"/>
              <w:jc w:val="center"/>
              <w:rPr>
                <w:sz w:val="24"/>
              </w:rPr>
            </w:pPr>
            <w:r w:rsidRPr="00BA7D46">
              <w:rPr>
                <w:rFonts w:hint="eastAsia"/>
                <w:sz w:val="24"/>
              </w:rPr>
              <w:t>序号</w:t>
            </w:r>
          </w:p>
        </w:tc>
        <w:tc>
          <w:tcPr>
            <w:tcW w:w="2001" w:type="pct"/>
            <w:tcBorders>
              <w:bottom w:val="single" w:sz="4" w:space="0" w:color="auto"/>
            </w:tcBorders>
            <w:vAlign w:val="center"/>
          </w:tcPr>
          <w:p w:rsidR="00A55F03" w:rsidRDefault="00A55F03" w:rsidP="00A55F03">
            <w:pPr>
              <w:spacing w:line="360" w:lineRule="auto"/>
              <w:jc w:val="center"/>
              <w:rPr>
                <w:sz w:val="24"/>
              </w:rPr>
            </w:pPr>
            <w:r>
              <w:rPr>
                <w:rFonts w:hint="eastAsia"/>
                <w:sz w:val="24"/>
              </w:rPr>
              <w:t>项目名称</w:t>
            </w:r>
          </w:p>
        </w:tc>
        <w:tc>
          <w:tcPr>
            <w:tcW w:w="1333" w:type="pct"/>
            <w:tcBorders>
              <w:bottom w:val="single" w:sz="4" w:space="0" w:color="auto"/>
            </w:tcBorders>
            <w:vAlign w:val="center"/>
          </w:tcPr>
          <w:p w:rsidR="00A55F03" w:rsidRDefault="00A55F03" w:rsidP="00A55F03">
            <w:pPr>
              <w:spacing w:line="360" w:lineRule="auto"/>
              <w:jc w:val="center"/>
              <w:rPr>
                <w:sz w:val="24"/>
              </w:rPr>
            </w:pPr>
            <w:r>
              <w:rPr>
                <w:rFonts w:hint="eastAsia"/>
                <w:sz w:val="24"/>
              </w:rPr>
              <w:t>校准项目</w:t>
            </w:r>
          </w:p>
        </w:tc>
        <w:tc>
          <w:tcPr>
            <w:tcW w:w="1250" w:type="pct"/>
            <w:tcBorders>
              <w:bottom w:val="single" w:sz="4" w:space="0" w:color="auto"/>
            </w:tcBorders>
            <w:vAlign w:val="center"/>
          </w:tcPr>
          <w:p w:rsidR="00A55F03" w:rsidRDefault="00A55F03" w:rsidP="00A55F03">
            <w:pPr>
              <w:spacing w:line="360" w:lineRule="auto"/>
              <w:jc w:val="center"/>
              <w:rPr>
                <w:sz w:val="24"/>
              </w:rPr>
            </w:pPr>
            <w:r>
              <w:rPr>
                <w:rFonts w:hint="eastAsia"/>
                <w:sz w:val="24"/>
              </w:rPr>
              <w:t>测试项目</w:t>
            </w:r>
          </w:p>
        </w:tc>
      </w:tr>
      <w:tr w:rsidR="00A55F03" w:rsidRPr="00BA7D46" w:rsidTr="00F20964">
        <w:trPr>
          <w:trHeight w:val="559"/>
        </w:trPr>
        <w:tc>
          <w:tcPr>
            <w:tcW w:w="416" w:type="pct"/>
            <w:vAlign w:val="center"/>
          </w:tcPr>
          <w:p w:rsidR="00A55F03" w:rsidRPr="00BA7D46" w:rsidRDefault="00A55F03" w:rsidP="00BA7D46">
            <w:pPr>
              <w:spacing w:line="360" w:lineRule="auto"/>
              <w:jc w:val="center"/>
              <w:rPr>
                <w:sz w:val="24"/>
              </w:rPr>
            </w:pPr>
            <w:r w:rsidRPr="00BA7D46">
              <w:rPr>
                <w:rFonts w:hint="eastAsia"/>
                <w:sz w:val="24"/>
              </w:rPr>
              <w:t>1</w:t>
            </w:r>
          </w:p>
        </w:tc>
        <w:tc>
          <w:tcPr>
            <w:tcW w:w="2001" w:type="pct"/>
            <w:vAlign w:val="center"/>
          </w:tcPr>
          <w:p w:rsidR="00A55F03" w:rsidRPr="00BA7D46" w:rsidRDefault="00A55F03" w:rsidP="00BA7D46">
            <w:pPr>
              <w:spacing w:line="360" w:lineRule="auto"/>
              <w:jc w:val="center"/>
              <w:rPr>
                <w:sz w:val="24"/>
              </w:rPr>
            </w:pPr>
            <w:r>
              <w:rPr>
                <w:rFonts w:hint="eastAsia"/>
                <w:sz w:val="24"/>
              </w:rPr>
              <w:t>一般检查</w:t>
            </w:r>
          </w:p>
        </w:tc>
        <w:tc>
          <w:tcPr>
            <w:tcW w:w="1333" w:type="pct"/>
            <w:vAlign w:val="center"/>
          </w:tcPr>
          <w:p w:rsidR="00A55F03" w:rsidRDefault="00A55F03" w:rsidP="00F20964">
            <w:pPr>
              <w:spacing w:line="360" w:lineRule="auto"/>
              <w:jc w:val="center"/>
              <w:rPr>
                <w:sz w:val="24"/>
              </w:rPr>
            </w:pPr>
            <w:r>
              <w:rPr>
                <w:rFonts w:hint="eastAsia"/>
                <w:sz w:val="24"/>
              </w:rPr>
              <w:t>——</w:t>
            </w:r>
          </w:p>
        </w:tc>
        <w:tc>
          <w:tcPr>
            <w:tcW w:w="1250" w:type="pct"/>
            <w:vAlign w:val="center"/>
          </w:tcPr>
          <w:p w:rsidR="00A55F03" w:rsidRDefault="00A55F03" w:rsidP="00F20964">
            <w:pPr>
              <w:spacing w:line="360" w:lineRule="auto"/>
              <w:jc w:val="center"/>
              <w:rPr>
                <w:sz w:val="24"/>
              </w:rPr>
            </w:pPr>
            <w:r>
              <w:rPr>
                <w:rFonts w:ascii="宋体" w:hAnsi="宋体" w:hint="eastAsia"/>
                <w:sz w:val="24"/>
              </w:rPr>
              <w:t>√</w:t>
            </w:r>
          </w:p>
        </w:tc>
      </w:tr>
      <w:tr w:rsidR="00A55F03" w:rsidRPr="00BA7D46" w:rsidTr="00F20964">
        <w:trPr>
          <w:trHeight w:val="559"/>
        </w:trPr>
        <w:tc>
          <w:tcPr>
            <w:tcW w:w="416" w:type="pct"/>
            <w:vAlign w:val="center"/>
          </w:tcPr>
          <w:p w:rsidR="00A55F03" w:rsidRPr="00BA7D46" w:rsidRDefault="00A55F03" w:rsidP="00BA7D46">
            <w:pPr>
              <w:spacing w:line="360" w:lineRule="auto"/>
              <w:jc w:val="center"/>
              <w:rPr>
                <w:sz w:val="24"/>
              </w:rPr>
            </w:pPr>
            <w:r w:rsidRPr="00BA7D46">
              <w:rPr>
                <w:rFonts w:hint="eastAsia"/>
                <w:sz w:val="24"/>
              </w:rPr>
              <w:t>2</w:t>
            </w:r>
          </w:p>
        </w:tc>
        <w:tc>
          <w:tcPr>
            <w:tcW w:w="2001" w:type="pct"/>
            <w:vAlign w:val="center"/>
          </w:tcPr>
          <w:p w:rsidR="00A55F03" w:rsidRPr="00BA7D46" w:rsidRDefault="00A55F03" w:rsidP="00BA7D46">
            <w:pPr>
              <w:spacing w:line="360" w:lineRule="auto"/>
              <w:jc w:val="center"/>
              <w:rPr>
                <w:sz w:val="24"/>
              </w:rPr>
            </w:pPr>
            <w:r>
              <w:rPr>
                <w:rFonts w:ascii="宋体" w:hAnsi="宋体" w:hint="eastAsia"/>
                <w:sz w:val="24"/>
              </w:rPr>
              <w:t>试验脉冲电压频率</w:t>
            </w:r>
          </w:p>
        </w:tc>
        <w:tc>
          <w:tcPr>
            <w:tcW w:w="1333" w:type="pct"/>
            <w:vAlign w:val="center"/>
          </w:tcPr>
          <w:p w:rsidR="00A55F03" w:rsidRDefault="00A55F03" w:rsidP="00F20964">
            <w:pPr>
              <w:spacing w:line="360" w:lineRule="auto"/>
              <w:jc w:val="center"/>
              <w:rPr>
                <w:sz w:val="24"/>
              </w:rPr>
            </w:pPr>
            <w:r>
              <w:rPr>
                <w:rFonts w:ascii="宋体" w:hAnsi="宋体" w:hint="eastAsia"/>
                <w:sz w:val="24"/>
              </w:rPr>
              <w:t>√</w:t>
            </w:r>
          </w:p>
        </w:tc>
        <w:tc>
          <w:tcPr>
            <w:tcW w:w="1250" w:type="pct"/>
            <w:vAlign w:val="center"/>
          </w:tcPr>
          <w:p w:rsidR="00A55F03" w:rsidRDefault="00A55F03" w:rsidP="00F20964">
            <w:pPr>
              <w:spacing w:line="360" w:lineRule="auto"/>
              <w:jc w:val="center"/>
              <w:rPr>
                <w:sz w:val="24"/>
              </w:rPr>
            </w:pPr>
            <w:r>
              <w:rPr>
                <w:rFonts w:hint="eastAsia"/>
                <w:sz w:val="24"/>
              </w:rPr>
              <w:t>——</w:t>
            </w:r>
          </w:p>
        </w:tc>
      </w:tr>
      <w:tr w:rsidR="00A55F03" w:rsidRPr="00BA7D46" w:rsidTr="00F20964">
        <w:trPr>
          <w:trHeight w:val="559"/>
        </w:trPr>
        <w:tc>
          <w:tcPr>
            <w:tcW w:w="416" w:type="pct"/>
            <w:vAlign w:val="center"/>
          </w:tcPr>
          <w:p w:rsidR="00A55F03" w:rsidRPr="00BA7D46" w:rsidRDefault="00A55F03" w:rsidP="00BA7D46">
            <w:pPr>
              <w:spacing w:line="360" w:lineRule="auto"/>
              <w:jc w:val="center"/>
              <w:rPr>
                <w:sz w:val="24"/>
              </w:rPr>
            </w:pPr>
            <w:r w:rsidRPr="00BA7D46">
              <w:rPr>
                <w:rFonts w:hint="eastAsia"/>
                <w:sz w:val="24"/>
              </w:rPr>
              <w:t>3</w:t>
            </w:r>
          </w:p>
        </w:tc>
        <w:tc>
          <w:tcPr>
            <w:tcW w:w="2001" w:type="pct"/>
            <w:vAlign w:val="center"/>
          </w:tcPr>
          <w:p w:rsidR="00A55F03" w:rsidRPr="00BA7D46" w:rsidRDefault="00A55F03" w:rsidP="00BA7D46">
            <w:pPr>
              <w:spacing w:line="360" w:lineRule="auto"/>
              <w:jc w:val="center"/>
              <w:rPr>
                <w:sz w:val="24"/>
              </w:rPr>
            </w:pPr>
            <w:r>
              <w:rPr>
                <w:rFonts w:ascii="宋体" w:hAnsi="宋体" w:hint="eastAsia"/>
                <w:sz w:val="24"/>
              </w:rPr>
              <w:t>试验脉冲上升时间</w:t>
            </w:r>
          </w:p>
        </w:tc>
        <w:tc>
          <w:tcPr>
            <w:tcW w:w="1333" w:type="pct"/>
            <w:vAlign w:val="center"/>
          </w:tcPr>
          <w:p w:rsidR="00A55F03" w:rsidRDefault="00A55F03" w:rsidP="00F20964">
            <w:pPr>
              <w:spacing w:line="360" w:lineRule="auto"/>
              <w:jc w:val="center"/>
              <w:rPr>
                <w:sz w:val="24"/>
              </w:rPr>
            </w:pPr>
            <w:r>
              <w:rPr>
                <w:rFonts w:ascii="宋体" w:hAnsi="宋体" w:hint="eastAsia"/>
                <w:sz w:val="24"/>
              </w:rPr>
              <w:t>√</w:t>
            </w:r>
          </w:p>
        </w:tc>
        <w:tc>
          <w:tcPr>
            <w:tcW w:w="1250" w:type="pct"/>
            <w:vAlign w:val="center"/>
          </w:tcPr>
          <w:p w:rsidR="00A55F03" w:rsidRDefault="00A55F03" w:rsidP="00F20964">
            <w:pPr>
              <w:spacing w:line="360" w:lineRule="auto"/>
              <w:jc w:val="center"/>
              <w:rPr>
                <w:sz w:val="24"/>
              </w:rPr>
            </w:pPr>
            <w:r>
              <w:rPr>
                <w:rFonts w:hint="eastAsia"/>
                <w:sz w:val="24"/>
              </w:rPr>
              <w:t>——</w:t>
            </w:r>
          </w:p>
        </w:tc>
      </w:tr>
      <w:tr w:rsidR="00A55F03" w:rsidRPr="00BA7D46" w:rsidTr="00F20964">
        <w:trPr>
          <w:trHeight w:val="559"/>
        </w:trPr>
        <w:tc>
          <w:tcPr>
            <w:tcW w:w="416" w:type="pct"/>
            <w:vAlign w:val="center"/>
          </w:tcPr>
          <w:p w:rsidR="00A55F03" w:rsidRPr="00BA7D46" w:rsidRDefault="00A55F03" w:rsidP="00885EEA">
            <w:pPr>
              <w:spacing w:line="360" w:lineRule="auto"/>
              <w:jc w:val="center"/>
              <w:rPr>
                <w:sz w:val="24"/>
              </w:rPr>
            </w:pPr>
            <w:r w:rsidRPr="00BA7D46">
              <w:rPr>
                <w:rFonts w:hint="eastAsia"/>
                <w:sz w:val="24"/>
              </w:rPr>
              <w:t>4</w:t>
            </w:r>
          </w:p>
        </w:tc>
        <w:tc>
          <w:tcPr>
            <w:tcW w:w="2001" w:type="pct"/>
            <w:vAlign w:val="center"/>
          </w:tcPr>
          <w:p w:rsidR="00A55F03" w:rsidRDefault="00A55F03" w:rsidP="005945DB">
            <w:pPr>
              <w:spacing w:line="360" w:lineRule="auto"/>
              <w:jc w:val="center"/>
              <w:rPr>
                <w:rFonts w:ascii="宋体" w:hAnsi="宋体"/>
                <w:sz w:val="24"/>
              </w:rPr>
            </w:pPr>
            <w:r>
              <w:rPr>
                <w:rFonts w:ascii="宋体" w:hAnsi="宋体" w:hint="eastAsia"/>
                <w:sz w:val="24"/>
              </w:rPr>
              <w:t>试验脉冲下降时间</w:t>
            </w:r>
          </w:p>
        </w:tc>
        <w:tc>
          <w:tcPr>
            <w:tcW w:w="1333" w:type="pct"/>
            <w:vAlign w:val="center"/>
          </w:tcPr>
          <w:p w:rsidR="00A55F03" w:rsidRDefault="00A55F03" w:rsidP="00F20964">
            <w:pPr>
              <w:spacing w:line="360" w:lineRule="auto"/>
              <w:jc w:val="center"/>
              <w:rPr>
                <w:sz w:val="24"/>
              </w:rPr>
            </w:pPr>
            <w:r>
              <w:rPr>
                <w:rFonts w:ascii="宋体" w:hAnsi="宋体" w:hint="eastAsia"/>
                <w:sz w:val="24"/>
              </w:rPr>
              <w:t>√</w:t>
            </w:r>
          </w:p>
        </w:tc>
        <w:tc>
          <w:tcPr>
            <w:tcW w:w="1250" w:type="pct"/>
            <w:vAlign w:val="center"/>
          </w:tcPr>
          <w:p w:rsidR="00A55F03" w:rsidRDefault="00A55F03" w:rsidP="00F20964">
            <w:pPr>
              <w:spacing w:line="360" w:lineRule="auto"/>
              <w:jc w:val="center"/>
              <w:rPr>
                <w:sz w:val="24"/>
              </w:rPr>
            </w:pPr>
            <w:r>
              <w:rPr>
                <w:rFonts w:hint="eastAsia"/>
                <w:sz w:val="24"/>
              </w:rPr>
              <w:t>——</w:t>
            </w:r>
          </w:p>
        </w:tc>
      </w:tr>
      <w:tr w:rsidR="00A55F03" w:rsidRPr="00BA7D46" w:rsidTr="00F20964">
        <w:trPr>
          <w:trHeight w:val="512"/>
        </w:trPr>
        <w:tc>
          <w:tcPr>
            <w:tcW w:w="416" w:type="pct"/>
            <w:vAlign w:val="center"/>
          </w:tcPr>
          <w:p w:rsidR="00A55F03" w:rsidRPr="00BA7D46" w:rsidRDefault="00A55F03" w:rsidP="00885EEA">
            <w:pPr>
              <w:spacing w:line="360" w:lineRule="auto"/>
              <w:jc w:val="center"/>
              <w:rPr>
                <w:sz w:val="24"/>
              </w:rPr>
            </w:pPr>
            <w:r w:rsidRPr="00BA7D46">
              <w:rPr>
                <w:rFonts w:hint="eastAsia"/>
                <w:sz w:val="24"/>
              </w:rPr>
              <w:t>5</w:t>
            </w:r>
          </w:p>
        </w:tc>
        <w:tc>
          <w:tcPr>
            <w:tcW w:w="2001" w:type="pct"/>
            <w:vAlign w:val="center"/>
          </w:tcPr>
          <w:p w:rsidR="00A55F03" w:rsidRPr="00F11409" w:rsidRDefault="00A55F03" w:rsidP="00083542">
            <w:pPr>
              <w:spacing w:line="360" w:lineRule="auto"/>
              <w:jc w:val="center"/>
              <w:rPr>
                <w:sz w:val="24"/>
              </w:rPr>
            </w:pPr>
            <w:r>
              <w:rPr>
                <w:rFonts w:ascii="宋体" w:hAnsi="宋体" w:hint="eastAsia"/>
                <w:sz w:val="24"/>
              </w:rPr>
              <w:t>试验电压的稳态冲击电压</w:t>
            </w:r>
          </w:p>
        </w:tc>
        <w:tc>
          <w:tcPr>
            <w:tcW w:w="1333" w:type="pct"/>
            <w:vAlign w:val="center"/>
          </w:tcPr>
          <w:p w:rsidR="00A55F03" w:rsidRDefault="00A55F03" w:rsidP="00F20964">
            <w:pPr>
              <w:spacing w:line="360" w:lineRule="auto"/>
              <w:jc w:val="center"/>
              <w:rPr>
                <w:sz w:val="24"/>
              </w:rPr>
            </w:pPr>
            <w:r>
              <w:rPr>
                <w:rFonts w:ascii="宋体" w:hAnsi="宋体" w:hint="eastAsia"/>
                <w:sz w:val="24"/>
              </w:rPr>
              <w:t>√</w:t>
            </w:r>
          </w:p>
        </w:tc>
        <w:tc>
          <w:tcPr>
            <w:tcW w:w="1250" w:type="pct"/>
            <w:vAlign w:val="center"/>
          </w:tcPr>
          <w:p w:rsidR="00A55F03" w:rsidRDefault="00A55F03" w:rsidP="00F20964">
            <w:pPr>
              <w:spacing w:line="360" w:lineRule="auto"/>
              <w:jc w:val="center"/>
              <w:rPr>
                <w:sz w:val="24"/>
              </w:rPr>
            </w:pPr>
            <w:r>
              <w:rPr>
                <w:rFonts w:hint="eastAsia"/>
                <w:sz w:val="24"/>
              </w:rPr>
              <w:t>——</w:t>
            </w:r>
          </w:p>
        </w:tc>
      </w:tr>
      <w:tr w:rsidR="00A55F03" w:rsidRPr="00BA7D46" w:rsidTr="00F20964">
        <w:trPr>
          <w:trHeight w:val="730"/>
        </w:trPr>
        <w:tc>
          <w:tcPr>
            <w:tcW w:w="416" w:type="pct"/>
            <w:vAlign w:val="center"/>
          </w:tcPr>
          <w:p w:rsidR="00A55F03" w:rsidRPr="00BA7D46" w:rsidRDefault="00A55F03" w:rsidP="00885EEA">
            <w:pPr>
              <w:spacing w:line="360" w:lineRule="auto"/>
              <w:jc w:val="center"/>
              <w:rPr>
                <w:sz w:val="24"/>
              </w:rPr>
            </w:pPr>
            <w:r>
              <w:rPr>
                <w:rFonts w:hint="eastAsia"/>
                <w:sz w:val="24"/>
              </w:rPr>
              <w:t>6</w:t>
            </w:r>
          </w:p>
        </w:tc>
        <w:tc>
          <w:tcPr>
            <w:tcW w:w="2001" w:type="pct"/>
            <w:vAlign w:val="center"/>
          </w:tcPr>
          <w:p w:rsidR="00A55F03" w:rsidRPr="00F11409" w:rsidRDefault="00A55F03" w:rsidP="00086BAD">
            <w:pPr>
              <w:spacing w:line="360" w:lineRule="auto"/>
              <w:jc w:val="center"/>
              <w:rPr>
                <w:sz w:val="24"/>
              </w:rPr>
            </w:pPr>
            <w:r>
              <w:rPr>
                <w:rFonts w:ascii="宋体" w:hAnsi="宋体" w:hint="eastAsia"/>
                <w:sz w:val="24"/>
              </w:rPr>
              <w:t>试验电压的尖峰电压</w:t>
            </w:r>
          </w:p>
        </w:tc>
        <w:tc>
          <w:tcPr>
            <w:tcW w:w="1333" w:type="pct"/>
            <w:vAlign w:val="center"/>
          </w:tcPr>
          <w:p w:rsidR="00A55F03" w:rsidRDefault="00054409" w:rsidP="00F20964">
            <w:pPr>
              <w:spacing w:line="360" w:lineRule="auto"/>
              <w:jc w:val="center"/>
              <w:rPr>
                <w:sz w:val="24"/>
              </w:rPr>
            </w:pPr>
            <w:r>
              <w:rPr>
                <w:rFonts w:hint="eastAsia"/>
                <w:sz w:val="24"/>
              </w:rPr>
              <w:t>——</w:t>
            </w:r>
          </w:p>
        </w:tc>
        <w:tc>
          <w:tcPr>
            <w:tcW w:w="1250" w:type="pct"/>
            <w:vAlign w:val="center"/>
          </w:tcPr>
          <w:p w:rsidR="00A55F03" w:rsidRDefault="00054409" w:rsidP="00F20964">
            <w:pPr>
              <w:spacing w:line="360" w:lineRule="auto"/>
              <w:jc w:val="center"/>
              <w:rPr>
                <w:sz w:val="24"/>
              </w:rPr>
            </w:pPr>
            <w:r>
              <w:rPr>
                <w:rFonts w:ascii="宋体" w:hAnsi="宋体" w:hint="eastAsia"/>
                <w:sz w:val="24"/>
              </w:rPr>
              <w:t>√</w:t>
            </w:r>
          </w:p>
        </w:tc>
      </w:tr>
      <w:tr w:rsidR="00A55F03" w:rsidRPr="00BA7D46" w:rsidTr="00F20964">
        <w:trPr>
          <w:trHeight w:val="786"/>
        </w:trPr>
        <w:tc>
          <w:tcPr>
            <w:tcW w:w="416" w:type="pct"/>
            <w:vAlign w:val="center"/>
          </w:tcPr>
          <w:p w:rsidR="00A55F03" w:rsidRPr="00BA7D46" w:rsidRDefault="00A55F03" w:rsidP="00086BAD">
            <w:pPr>
              <w:spacing w:line="360" w:lineRule="auto"/>
              <w:jc w:val="center"/>
              <w:rPr>
                <w:sz w:val="24"/>
              </w:rPr>
            </w:pPr>
            <w:r>
              <w:rPr>
                <w:rFonts w:hint="eastAsia"/>
                <w:sz w:val="24"/>
              </w:rPr>
              <w:t>7</w:t>
            </w:r>
          </w:p>
        </w:tc>
        <w:tc>
          <w:tcPr>
            <w:tcW w:w="2001" w:type="pct"/>
            <w:vAlign w:val="center"/>
          </w:tcPr>
          <w:p w:rsidR="00A55F03" w:rsidRPr="00BA7D46" w:rsidRDefault="00A55F03" w:rsidP="00086BAD">
            <w:pPr>
              <w:spacing w:line="360" w:lineRule="auto"/>
              <w:jc w:val="center"/>
              <w:rPr>
                <w:sz w:val="24"/>
              </w:rPr>
            </w:pPr>
            <w:r>
              <w:rPr>
                <w:rFonts w:ascii="宋体" w:hAnsi="宋体" w:hint="eastAsia"/>
                <w:sz w:val="24"/>
              </w:rPr>
              <w:t>正或负脉冲宽度与脉冲周期的比值</w:t>
            </w:r>
          </w:p>
        </w:tc>
        <w:tc>
          <w:tcPr>
            <w:tcW w:w="1333" w:type="pct"/>
            <w:vAlign w:val="center"/>
          </w:tcPr>
          <w:p w:rsidR="00A55F03" w:rsidRDefault="00F20964" w:rsidP="00F20964">
            <w:pPr>
              <w:spacing w:line="360" w:lineRule="auto"/>
              <w:jc w:val="center"/>
              <w:rPr>
                <w:sz w:val="24"/>
              </w:rPr>
            </w:pPr>
            <w:r>
              <w:rPr>
                <w:rFonts w:hint="eastAsia"/>
                <w:sz w:val="24"/>
              </w:rPr>
              <w:t>——</w:t>
            </w:r>
          </w:p>
        </w:tc>
        <w:tc>
          <w:tcPr>
            <w:tcW w:w="1250" w:type="pct"/>
            <w:vAlign w:val="center"/>
          </w:tcPr>
          <w:p w:rsidR="00A55F03" w:rsidRDefault="00F20964" w:rsidP="00F20964">
            <w:pPr>
              <w:spacing w:line="360" w:lineRule="auto"/>
              <w:jc w:val="center"/>
              <w:rPr>
                <w:sz w:val="24"/>
              </w:rPr>
            </w:pPr>
            <w:r>
              <w:rPr>
                <w:rFonts w:ascii="宋体" w:hAnsi="宋体" w:hint="eastAsia"/>
                <w:sz w:val="24"/>
              </w:rPr>
              <w:t>√</w:t>
            </w:r>
          </w:p>
        </w:tc>
      </w:tr>
      <w:tr w:rsidR="00A55F03" w:rsidRPr="00BA7D46" w:rsidTr="00F20964">
        <w:trPr>
          <w:trHeight w:val="786"/>
        </w:trPr>
        <w:tc>
          <w:tcPr>
            <w:tcW w:w="416" w:type="pct"/>
            <w:vAlign w:val="center"/>
          </w:tcPr>
          <w:p w:rsidR="00A55F03" w:rsidRDefault="00A55F03" w:rsidP="00086BAD">
            <w:pPr>
              <w:spacing w:line="360" w:lineRule="auto"/>
              <w:jc w:val="center"/>
              <w:rPr>
                <w:sz w:val="24"/>
              </w:rPr>
            </w:pPr>
            <w:bookmarkStart w:id="45" w:name="_Hlk5288808"/>
            <w:r>
              <w:rPr>
                <w:rFonts w:hint="eastAsia"/>
                <w:sz w:val="24"/>
              </w:rPr>
              <w:t>8</w:t>
            </w:r>
          </w:p>
        </w:tc>
        <w:tc>
          <w:tcPr>
            <w:tcW w:w="2001" w:type="pct"/>
            <w:vAlign w:val="center"/>
          </w:tcPr>
          <w:p w:rsidR="00A55F03" w:rsidRDefault="00A55F03" w:rsidP="00086BAD">
            <w:pPr>
              <w:spacing w:line="360" w:lineRule="auto"/>
              <w:jc w:val="center"/>
              <w:rPr>
                <w:rFonts w:ascii="宋体" w:hAnsi="宋体"/>
                <w:sz w:val="24"/>
              </w:rPr>
            </w:pPr>
            <w:r>
              <w:rPr>
                <w:rFonts w:ascii="宋体" w:hAnsi="宋体" w:hint="eastAsia"/>
                <w:sz w:val="24"/>
              </w:rPr>
              <w:t>在强迫通风条件下高温试验的烘箱其工作空间温度偏差</w:t>
            </w:r>
          </w:p>
        </w:tc>
        <w:tc>
          <w:tcPr>
            <w:tcW w:w="1333" w:type="pct"/>
            <w:vAlign w:val="center"/>
          </w:tcPr>
          <w:p w:rsidR="00A55F03" w:rsidRDefault="00A55F03" w:rsidP="00F20964">
            <w:pPr>
              <w:spacing w:line="360" w:lineRule="auto"/>
              <w:jc w:val="center"/>
              <w:rPr>
                <w:sz w:val="24"/>
              </w:rPr>
            </w:pPr>
            <w:r>
              <w:rPr>
                <w:rFonts w:ascii="宋体" w:hAnsi="宋体" w:hint="eastAsia"/>
                <w:sz w:val="24"/>
              </w:rPr>
              <w:t>√</w:t>
            </w:r>
          </w:p>
        </w:tc>
        <w:tc>
          <w:tcPr>
            <w:tcW w:w="1250" w:type="pct"/>
            <w:vAlign w:val="center"/>
          </w:tcPr>
          <w:p w:rsidR="00A55F03" w:rsidRDefault="00A55F03" w:rsidP="00F20964">
            <w:pPr>
              <w:spacing w:line="360" w:lineRule="auto"/>
              <w:jc w:val="center"/>
              <w:rPr>
                <w:sz w:val="24"/>
              </w:rPr>
            </w:pPr>
            <w:r>
              <w:rPr>
                <w:rFonts w:hint="eastAsia"/>
                <w:sz w:val="24"/>
              </w:rPr>
              <w:t>——</w:t>
            </w:r>
          </w:p>
        </w:tc>
      </w:tr>
      <w:tr w:rsidR="00A55F03" w:rsidRPr="00BA7D46" w:rsidTr="00F20964">
        <w:trPr>
          <w:trHeight w:val="786"/>
        </w:trPr>
        <w:tc>
          <w:tcPr>
            <w:tcW w:w="416" w:type="pct"/>
            <w:tcBorders>
              <w:bottom w:val="single" w:sz="4" w:space="0" w:color="auto"/>
            </w:tcBorders>
            <w:vAlign w:val="center"/>
          </w:tcPr>
          <w:p w:rsidR="00A55F03" w:rsidRDefault="00A55F03" w:rsidP="00086BAD">
            <w:pPr>
              <w:spacing w:line="360" w:lineRule="auto"/>
              <w:jc w:val="center"/>
              <w:rPr>
                <w:sz w:val="24"/>
              </w:rPr>
            </w:pPr>
            <w:r>
              <w:rPr>
                <w:rFonts w:hint="eastAsia"/>
                <w:sz w:val="24"/>
              </w:rPr>
              <w:t>9</w:t>
            </w:r>
          </w:p>
        </w:tc>
        <w:tc>
          <w:tcPr>
            <w:tcW w:w="2001" w:type="pct"/>
            <w:vAlign w:val="center"/>
          </w:tcPr>
          <w:p w:rsidR="00A55F03" w:rsidRPr="00382646" w:rsidRDefault="00A55F03" w:rsidP="00382646">
            <w:pPr>
              <w:spacing w:line="360" w:lineRule="auto"/>
              <w:rPr>
                <w:rFonts w:ascii="宋体" w:hAnsi="宋体"/>
                <w:sz w:val="24"/>
              </w:rPr>
            </w:pPr>
            <w:r>
              <w:rPr>
                <w:rFonts w:ascii="宋体" w:hAnsi="宋体" w:hint="eastAsia"/>
                <w:sz w:val="24"/>
              </w:rPr>
              <w:t>热滞后时间（时间常数）</w:t>
            </w:r>
          </w:p>
        </w:tc>
        <w:tc>
          <w:tcPr>
            <w:tcW w:w="1333" w:type="pct"/>
            <w:vAlign w:val="center"/>
          </w:tcPr>
          <w:p w:rsidR="00A55F03" w:rsidRDefault="002467AF" w:rsidP="00F20964">
            <w:pPr>
              <w:spacing w:line="360" w:lineRule="auto"/>
              <w:jc w:val="center"/>
              <w:rPr>
                <w:sz w:val="24"/>
              </w:rPr>
            </w:pPr>
            <w:r>
              <w:rPr>
                <w:rFonts w:hint="eastAsia"/>
                <w:sz w:val="24"/>
              </w:rPr>
              <w:t>——</w:t>
            </w:r>
          </w:p>
        </w:tc>
        <w:tc>
          <w:tcPr>
            <w:tcW w:w="1250" w:type="pct"/>
            <w:vAlign w:val="center"/>
          </w:tcPr>
          <w:p w:rsidR="00A55F03" w:rsidRDefault="002467AF" w:rsidP="00F20964">
            <w:pPr>
              <w:spacing w:line="360" w:lineRule="auto"/>
              <w:jc w:val="center"/>
              <w:rPr>
                <w:sz w:val="24"/>
              </w:rPr>
            </w:pPr>
            <w:r>
              <w:rPr>
                <w:rFonts w:ascii="宋体" w:hAnsi="宋体" w:hint="eastAsia"/>
                <w:sz w:val="24"/>
              </w:rPr>
              <w:t>√</w:t>
            </w:r>
          </w:p>
        </w:tc>
      </w:tr>
    </w:tbl>
    <w:bookmarkEnd w:id="45"/>
    <w:p w:rsidR="00A55F03" w:rsidRPr="00E0353E" w:rsidRDefault="005F1D8B" w:rsidP="00A55F03">
      <w:pPr>
        <w:spacing w:line="360" w:lineRule="auto"/>
        <w:ind w:firstLineChars="650" w:firstLine="1365"/>
        <w:rPr>
          <w:rFonts w:ascii="黑体" w:eastAsia="黑体" w:hAnsi="黑体"/>
          <w:szCs w:val="21"/>
        </w:rPr>
      </w:pPr>
      <w:r>
        <w:rPr>
          <w:rFonts w:hint="eastAsia"/>
        </w:rPr>
        <w:t xml:space="preserve"> </w:t>
      </w:r>
      <w:bookmarkStart w:id="46" w:name="_Toc24446473"/>
      <w:r w:rsidR="00A55F03">
        <w:rPr>
          <w:rFonts w:hint="eastAsia"/>
        </w:rPr>
        <w:t xml:space="preserve">                        </w:t>
      </w:r>
    </w:p>
    <w:p w:rsidR="00A55F03" w:rsidRDefault="00A55F03" w:rsidP="00CD1F50">
      <w:pPr>
        <w:pStyle w:val="af9"/>
        <w:ind w:firstLineChars="2095" w:firstLine="4399"/>
        <w:rPr>
          <w:color w:val="FF0000"/>
          <w:sz w:val="24"/>
        </w:rPr>
      </w:pPr>
      <w:r w:rsidRPr="00E0353E">
        <w:rPr>
          <w:rFonts w:ascii="黑体" w:eastAsia="黑体" w:hAnsi="黑体" w:hint="eastAsia"/>
          <w:szCs w:val="21"/>
        </w:rPr>
        <w:t>表</w:t>
      </w:r>
      <w:r>
        <w:rPr>
          <w:rFonts w:ascii="黑体" w:eastAsia="黑体" w:hAnsi="黑体" w:hint="eastAsia"/>
          <w:szCs w:val="21"/>
        </w:rPr>
        <w:t>2</w:t>
      </w:r>
      <w:r w:rsidRPr="00E0353E">
        <w:rPr>
          <w:rFonts w:ascii="黑体" w:eastAsia="黑体" w:hAnsi="黑体" w:hint="eastAsia"/>
          <w:szCs w:val="21"/>
        </w:rPr>
        <w:t xml:space="preserve">  </w:t>
      </w:r>
      <w:r>
        <w:rPr>
          <w:rFonts w:ascii="黑体" w:eastAsia="黑体" w:hAnsi="黑体" w:hint="eastAsia"/>
          <w:szCs w:val="21"/>
        </w:rPr>
        <w:t>测量标准</w:t>
      </w:r>
    </w:p>
    <w:tbl>
      <w:tblPr>
        <w:tblW w:w="455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2412"/>
        <w:gridCol w:w="5385"/>
      </w:tblGrid>
      <w:tr w:rsidR="00A55F03" w:rsidRPr="00BA7D46" w:rsidTr="0057133A">
        <w:trPr>
          <w:trHeight w:val="468"/>
        </w:trPr>
        <w:tc>
          <w:tcPr>
            <w:tcW w:w="416" w:type="pct"/>
            <w:vMerge w:val="restart"/>
            <w:vAlign w:val="center"/>
          </w:tcPr>
          <w:p w:rsidR="00A55F03" w:rsidRPr="00BA7D46" w:rsidRDefault="00A55F03" w:rsidP="0057133A">
            <w:pPr>
              <w:spacing w:line="360" w:lineRule="auto"/>
              <w:jc w:val="center"/>
              <w:rPr>
                <w:sz w:val="24"/>
              </w:rPr>
            </w:pPr>
            <w:r w:rsidRPr="00BA7D46">
              <w:rPr>
                <w:rFonts w:hint="eastAsia"/>
                <w:sz w:val="24"/>
              </w:rPr>
              <w:t>序号</w:t>
            </w:r>
          </w:p>
        </w:tc>
        <w:tc>
          <w:tcPr>
            <w:tcW w:w="1418" w:type="pct"/>
            <w:vMerge w:val="restart"/>
            <w:vAlign w:val="center"/>
          </w:tcPr>
          <w:p w:rsidR="00A55F03" w:rsidRPr="00BA7D46" w:rsidRDefault="00A55F03" w:rsidP="0057133A">
            <w:pPr>
              <w:spacing w:line="360" w:lineRule="auto"/>
              <w:jc w:val="center"/>
              <w:rPr>
                <w:sz w:val="24"/>
              </w:rPr>
            </w:pPr>
            <w:r w:rsidRPr="00BA7D46">
              <w:rPr>
                <w:rFonts w:hint="eastAsia"/>
                <w:sz w:val="24"/>
              </w:rPr>
              <w:t>校准项目</w:t>
            </w:r>
          </w:p>
        </w:tc>
        <w:tc>
          <w:tcPr>
            <w:tcW w:w="3166" w:type="pct"/>
            <w:vMerge w:val="restart"/>
            <w:vAlign w:val="center"/>
          </w:tcPr>
          <w:p w:rsidR="00A55F03" w:rsidRPr="00BA7D46" w:rsidRDefault="00A55F03" w:rsidP="0057133A">
            <w:pPr>
              <w:spacing w:line="360" w:lineRule="auto"/>
              <w:jc w:val="center"/>
              <w:rPr>
                <w:sz w:val="24"/>
              </w:rPr>
            </w:pPr>
            <w:r>
              <w:rPr>
                <w:rFonts w:hint="eastAsia"/>
                <w:sz w:val="24"/>
              </w:rPr>
              <w:t>测量标准及其他设备</w:t>
            </w:r>
          </w:p>
        </w:tc>
      </w:tr>
      <w:tr w:rsidR="00A55F03" w:rsidRPr="00BA7D46" w:rsidTr="0057133A">
        <w:trPr>
          <w:trHeight w:val="468"/>
        </w:trPr>
        <w:tc>
          <w:tcPr>
            <w:tcW w:w="416" w:type="pct"/>
            <w:vMerge/>
            <w:vAlign w:val="center"/>
          </w:tcPr>
          <w:p w:rsidR="00A55F03" w:rsidRPr="00BA7D46" w:rsidRDefault="00A55F03" w:rsidP="0057133A">
            <w:pPr>
              <w:spacing w:line="360" w:lineRule="auto"/>
              <w:jc w:val="center"/>
              <w:rPr>
                <w:sz w:val="24"/>
              </w:rPr>
            </w:pPr>
          </w:p>
        </w:tc>
        <w:tc>
          <w:tcPr>
            <w:tcW w:w="1418" w:type="pct"/>
            <w:vMerge/>
            <w:vAlign w:val="center"/>
          </w:tcPr>
          <w:p w:rsidR="00A55F03" w:rsidRPr="00BA7D46" w:rsidRDefault="00A55F03" w:rsidP="0057133A">
            <w:pPr>
              <w:spacing w:line="360" w:lineRule="auto"/>
              <w:jc w:val="center"/>
              <w:rPr>
                <w:sz w:val="24"/>
              </w:rPr>
            </w:pPr>
          </w:p>
        </w:tc>
        <w:tc>
          <w:tcPr>
            <w:tcW w:w="3166" w:type="pct"/>
            <w:vMerge/>
            <w:vAlign w:val="center"/>
          </w:tcPr>
          <w:p w:rsidR="00A55F03" w:rsidRPr="00BA7D46" w:rsidRDefault="00A55F03" w:rsidP="0057133A">
            <w:pPr>
              <w:spacing w:line="360" w:lineRule="auto"/>
              <w:jc w:val="center"/>
              <w:rPr>
                <w:sz w:val="24"/>
              </w:rPr>
            </w:pPr>
          </w:p>
        </w:tc>
      </w:tr>
      <w:tr w:rsidR="00A55F03" w:rsidRPr="00BA7D46" w:rsidTr="0057133A">
        <w:trPr>
          <w:trHeight w:val="559"/>
        </w:trPr>
        <w:tc>
          <w:tcPr>
            <w:tcW w:w="416" w:type="pct"/>
            <w:vAlign w:val="center"/>
          </w:tcPr>
          <w:p w:rsidR="00A55F03" w:rsidRPr="00BA7D46" w:rsidRDefault="00A55F03" w:rsidP="0057133A">
            <w:pPr>
              <w:spacing w:line="360" w:lineRule="auto"/>
              <w:jc w:val="center"/>
              <w:rPr>
                <w:sz w:val="24"/>
              </w:rPr>
            </w:pPr>
            <w:r w:rsidRPr="00BA7D46">
              <w:rPr>
                <w:rFonts w:hint="eastAsia"/>
                <w:sz w:val="24"/>
              </w:rPr>
              <w:t>1</w:t>
            </w:r>
          </w:p>
        </w:tc>
        <w:tc>
          <w:tcPr>
            <w:tcW w:w="1418" w:type="pct"/>
            <w:vAlign w:val="center"/>
          </w:tcPr>
          <w:p w:rsidR="00A55F03" w:rsidRPr="00BA7D46" w:rsidRDefault="00A55F03" w:rsidP="0057133A">
            <w:pPr>
              <w:spacing w:line="360" w:lineRule="auto"/>
              <w:jc w:val="center"/>
              <w:rPr>
                <w:sz w:val="24"/>
              </w:rPr>
            </w:pPr>
            <w:r>
              <w:rPr>
                <w:rFonts w:hint="eastAsia"/>
                <w:sz w:val="24"/>
              </w:rPr>
              <w:t>一般检查</w:t>
            </w:r>
          </w:p>
        </w:tc>
        <w:tc>
          <w:tcPr>
            <w:tcW w:w="3166" w:type="pct"/>
            <w:vAlign w:val="center"/>
          </w:tcPr>
          <w:p w:rsidR="00A55F03" w:rsidRPr="00D03293" w:rsidRDefault="00A55F03" w:rsidP="0057133A">
            <w:pPr>
              <w:spacing w:line="360" w:lineRule="auto"/>
              <w:jc w:val="center"/>
              <w:rPr>
                <w:sz w:val="24"/>
              </w:rPr>
            </w:pPr>
            <w:r w:rsidRPr="00D03293">
              <w:rPr>
                <w:rFonts w:hint="eastAsia"/>
                <w:sz w:val="24"/>
              </w:rPr>
              <w:t>目测</w:t>
            </w:r>
          </w:p>
        </w:tc>
      </w:tr>
      <w:tr w:rsidR="00A55F03" w:rsidRPr="00BA7D46" w:rsidTr="0057133A">
        <w:trPr>
          <w:trHeight w:val="559"/>
        </w:trPr>
        <w:tc>
          <w:tcPr>
            <w:tcW w:w="416" w:type="pct"/>
            <w:vAlign w:val="center"/>
          </w:tcPr>
          <w:p w:rsidR="00A55F03" w:rsidRPr="00BA7D46" w:rsidRDefault="00A55F03" w:rsidP="0057133A">
            <w:pPr>
              <w:spacing w:line="360" w:lineRule="auto"/>
              <w:jc w:val="center"/>
              <w:rPr>
                <w:sz w:val="24"/>
              </w:rPr>
            </w:pPr>
            <w:r w:rsidRPr="00BA7D46">
              <w:rPr>
                <w:rFonts w:hint="eastAsia"/>
                <w:sz w:val="24"/>
              </w:rPr>
              <w:t>2</w:t>
            </w:r>
          </w:p>
        </w:tc>
        <w:tc>
          <w:tcPr>
            <w:tcW w:w="1418" w:type="pct"/>
            <w:vAlign w:val="center"/>
          </w:tcPr>
          <w:p w:rsidR="00A55F03" w:rsidRPr="00BA7D46" w:rsidRDefault="00A55F03" w:rsidP="0057133A">
            <w:pPr>
              <w:spacing w:line="360" w:lineRule="auto"/>
              <w:jc w:val="center"/>
              <w:rPr>
                <w:sz w:val="24"/>
              </w:rPr>
            </w:pPr>
            <w:r>
              <w:rPr>
                <w:rFonts w:ascii="宋体" w:hAnsi="宋体" w:hint="eastAsia"/>
                <w:sz w:val="24"/>
              </w:rPr>
              <w:t>试验脉冲电压频率</w:t>
            </w:r>
          </w:p>
        </w:tc>
        <w:tc>
          <w:tcPr>
            <w:tcW w:w="3166" w:type="pct"/>
            <w:vMerge w:val="restart"/>
            <w:vAlign w:val="center"/>
          </w:tcPr>
          <w:p w:rsidR="00A55F03" w:rsidRPr="00A55F03" w:rsidRDefault="00A55F03" w:rsidP="0057133A">
            <w:pPr>
              <w:pStyle w:val="a9"/>
              <w:numPr>
                <w:ilvl w:val="0"/>
                <w:numId w:val="0"/>
              </w:numPr>
              <w:rPr>
                <w:rFonts w:ascii="宋体" w:eastAsia="宋体" w:hAnsi="宋体"/>
                <w:kern w:val="2"/>
                <w:szCs w:val="24"/>
              </w:rPr>
            </w:pPr>
            <w:r w:rsidRPr="00A55F03">
              <w:rPr>
                <w:rFonts w:ascii="宋体" w:eastAsia="宋体" w:hAnsi="宋体" w:hint="eastAsia"/>
                <w:kern w:val="2"/>
                <w:szCs w:val="24"/>
              </w:rPr>
              <w:t>1、高压差分衰减器或探头</w:t>
            </w:r>
          </w:p>
          <w:p w:rsidR="00A55F03" w:rsidRPr="00A55F03" w:rsidRDefault="00A55F03" w:rsidP="0057133A">
            <w:pPr>
              <w:pStyle w:val="a9"/>
              <w:numPr>
                <w:ilvl w:val="0"/>
                <w:numId w:val="0"/>
              </w:numPr>
              <w:rPr>
                <w:rFonts w:ascii="宋体" w:eastAsia="宋体" w:hAnsi="宋体"/>
                <w:kern w:val="2"/>
                <w:szCs w:val="24"/>
              </w:rPr>
            </w:pPr>
            <w:r w:rsidRPr="00A55F03">
              <w:rPr>
                <w:rFonts w:ascii="宋体" w:eastAsia="宋体" w:hAnsi="宋体" w:hint="eastAsia"/>
                <w:kern w:val="2"/>
                <w:szCs w:val="24"/>
              </w:rPr>
              <w:t>测量范围：≥3kV；</w:t>
            </w:r>
          </w:p>
          <w:p w:rsidR="00A55F03" w:rsidRPr="00A55F03" w:rsidRDefault="00A55F03" w:rsidP="0057133A">
            <w:pPr>
              <w:pStyle w:val="a9"/>
              <w:numPr>
                <w:ilvl w:val="0"/>
                <w:numId w:val="0"/>
              </w:numPr>
              <w:rPr>
                <w:rFonts w:ascii="宋体" w:eastAsia="宋体" w:hAnsi="宋体"/>
                <w:kern w:val="2"/>
                <w:szCs w:val="24"/>
              </w:rPr>
            </w:pPr>
            <w:r w:rsidRPr="00A55F03">
              <w:rPr>
                <w:rFonts w:ascii="宋体" w:eastAsia="宋体" w:hAnsi="宋体" w:hint="eastAsia"/>
                <w:kern w:val="2"/>
                <w:szCs w:val="24"/>
              </w:rPr>
              <w:t>输入阻抗：≥20 MΩ；</w:t>
            </w:r>
          </w:p>
          <w:p w:rsidR="00A55F03" w:rsidRPr="00A55F03" w:rsidRDefault="00A55F03" w:rsidP="0057133A">
            <w:pPr>
              <w:pStyle w:val="a9"/>
              <w:numPr>
                <w:ilvl w:val="0"/>
                <w:numId w:val="0"/>
              </w:numPr>
              <w:rPr>
                <w:rFonts w:ascii="宋体" w:eastAsia="宋体" w:hAnsi="宋体"/>
                <w:kern w:val="2"/>
                <w:szCs w:val="24"/>
              </w:rPr>
            </w:pPr>
            <w:r w:rsidRPr="00A55F03">
              <w:rPr>
                <w:rFonts w:ascii="宋体" w:eastAsia="宋体" w:hAnsi="宋体" w:hint="eastAsia"/>
                <w:kern w:val="2"/>
                <w:szCs w:val="24"/>
              </w:rPr>
              <w:t>上升时间：≤3.5ns；</w:t>
            </w:r>
          </w:p>
          <w:p w:rsidR="00A55F03" w:rsidRPr="00A55F03" w:rsidRDefault="00A55F03" w:rsidP="0057133A">
            <w:pPr>
              <w:pStyle w:val="a9"/>
              <w:numPr>
                <w:ilvl w:val="0"/>
                <w:numId w:val="0"/>
              </w:numPr>
              <w:rPr>
                <w:rFonts w:ascii="宋体" w:eastAsia="宋体" w:hAnsi="宋体"/>
                <w:kern w:val="2"/>
                <w:szCs w:val="24"/>
              </w:rPr>
            </w:pPr>
            <w:r w:rsidRPr="00A55F03">
              <w:rPr>
                <w:rFonts w:ascii="宋体" w:eastAsia="宋体" w:hAnsi="宋体" w:hint="eastAsia"/>
                <w:kern w:val="2"/>
                <w:szCs w:val="24"/>
              </w:rPr>
              <w:t>带宽：≥100MHz；</w:t>
            </w:r>
          </w:p>
          <w:p w:rsidR="00A55F03" w:rsidRPr="00A55F03" w:rsidRDefault="00A55F03" w:rsidP="0057133A">
            <w:pPr>
              <w:pStyle w:val="a9"/>
              <w:numPr>
                <w:ilvl w:val="0"/>
                <w:numId w:val="0"/>
              </w:numPr>
              <w:rPr>
                <w:rFonts w:ascii="宋体" w:eastAsia="宋体" w:hAnsi="宋体"/>
                <w:kern w:val="2"/>
                <w:szCs w:val="24"/>
              </w:rPr>
            </w:pPr>
            <w:r w:rsidRPr="00A55F03">
              <w:rPr>
                <w:rFonts w:ascii="宋体" w:eastAsia="宋体" w:hAnsi="宋体" w:hint="eastAsia"/>
                <w:kern w:val="2"/>
                <w:szCs w:val="24"/>
              </w:rPr>
              <w:t>最大允许误差小于被校误差的1/3。</w:t>
            </w:r>
          </w:p>
          <w:p w:rsidR="00A55F03" w:rsidRPr="00A55F03" w:rsidRDefault="00A55F03" w:rsidP="0057133A">
            <w:pPr>
              <w:pStyle w:val="af9"/>
              <w:ind w:firstLineChars="0" w:firstLine="0"/>
              <w:rPr>
                <w:rFonts w:hAnsi="宋体"/>
                <w:noProof w:val="0"/>
                <w:kern w:val="2"/>
                <w:sz w:val="24"/>
                <w:szCs w:val="24"/>
              </w:rPr>
            </w:pPr>
            <w:r w:rsidRPr="00A55F03">
              <w:rPr>
                <w:rFonts w:hAnsi="宋体" w:hint="eastAsia"/>
                <w:noProof w:val="0"/>
                <w:kern w:val="2"/>
                <w:sz w:val="24"/>
                <w:szCs w:val="24"/>
              </w:rPr>
              <w:t>2、数字示波器</w:t>
            </w:r>
          </w:p>
          <w:p w:rsidR="00A55F03" w:rsidRPr="00A55F03" w:rsidRDefault="00A55F03" w:rsidP="0057133A">
            <w:pPr>
              <w:pStyle w:val="af9"/>
              <w:ind w:firstLineChars="0" w:firstLine="0"/>
              <w:rPr>
                <w:rFonts w:hAnsi="宋体"/>
                <w:noProof w:val="0"/>
                <w:kern w:val="2"/>
                <w:sz w:val="24"/>
                <w:szCs w:val="24"/>
              </w:rPr>
            </w:pPr>
            <w:r w:rsidRPr="00A55F03">
              <w:rPr>
                <w:rFonts w:hAnsi="宋体" w:hint="eastAsia"/>
                <w:noProof w:val="0"/>
                <w:kern w:val="2"/>
                <w:sz w:val="24"/>
                <w:szCs w:val="24"/>
              </w:rPr>
              <w:t>输入阻抗：1MΩ；</w:t>
            </w:r>
          </w:p>
          <w:p w:rsidR="00A55F03" w:rsidRPr="00A55F03" w:rsidRDefault="00A55F03" w:rsidP="0057133A">
            <w:pPr>
              <w:pStyle w:val="af9"/>
              <w:ind w:firstLineChars="0" w:firstLine="0"/>
              <w:rPr>
                <w:rFonts w:hAnsi="宋体"/>
                <w:noProof w:val="0"/>
                <w:kern w:val="2"/>
                <w:sz w:val="24"/>
                <w:szCs w:val="24"/>
              </w:rPr>
            </w:pPr>
            <w:r w:rsidRPr="00A55F03">
              <w:rPr>
                <w:rFonts w:hAnsi="宋体" w:hint="eastAsia"/>
                <w:noProof w:val="0"/>
                <w:kern w:val="2"/>
                <w:sz w:val="24"/>
                <w:szCs w:val="24"/>
              </w:rPr>
              <w:t>带宽：≥100MHz；</w:t>
            </w:r>
          </w:p>
          <w:p w:rsidR="00A55F03" w:rsidRPr="00A55F03" w:rsidRDefault="00A55F03" w:rsidP="0057133A">
            <w:pPr>
              <w:pStyle w:val="af9"/>
              <w:ind w:firstLineChars="0" w:firstLine="0"/>
              <w:rPr>
                <w:rFonts w:hAnsi="宋体"/>
                <w:noProof w:val="0"/>
                <w:kern w:val="2"/>
                <w:sz w:val="24"/>
                <w:szCs w:val="24"/>
              </w:rPr>
            </w:pPr>
            <w:r w:rsidRPr="00A55F03">
              <w:rPr>
                <w:rFonts w:hAnsi="宋体" w:hint="eastAsia"/>
                <w:noProof w:val="0"/>
                <w:kern w:val="2"/>
                <w:sz w:val="24"/>
                <w:szCs w:val="24"/>
              </w:rPr>
              <w:t>时基：≤</w:t>
            </w:r>
            <w:r w:rsidRPr="00A55F03">
              <w:rPr>
                <w:rFonts w:hAnsi="宋体"/>
                <w:noProof w:val="0"/>
                <w:kern w:val="2"/>
                <w:sz w:val="24"/>
                <w:szCs w:val="24"/>
              </w:rPr>
              <w:t>5</w:t>
            </w:r>
            <w:r w:rsidRPr="00A55F03">
              <w:rPr>
                <w:rFonts w:hAnsi="宋体" w:hint="eastAsia"/>
                <w:noProof w:val="0"/>
                <w:kern w:val="2"/>
                <w:sz w:val="24"/>
                <w:szCs w:val="24"/>
              </w:rPr>
              <w:t>n</w:t>
            </w:r>
            <w:r w:rsidRPr="00A55F03">
              <w:rPr>
                <w:rFonts w:hAnsi="宋体"/>
                <w:noProof w:val="0"/>
                <w:kern w:val="2"/>
                <w:sz w:val="24"/>
                <w:szCs w:val="24"/>
              </w:rPr>
              <w:t>s/div</w:t>
            </w:r>
            <w:r w:rsidRPr="00A55F03">
              <w:rPr>
                <w:rFonts w:hAnsi="宋体" w:hint="eastAsia"/>
                <w:noProof w:val="0"/>
                <w:kern w:val="2"/>
                <w:sz w:val="24"/>
                <w:szCs w:val="24"/>
              </w:rPr>
              <w:t>；</w:t>
            </w:r>
          </w:p>
          <w:p w:rsidR="00A55F03" w:rsidRPr="00A55F03" w:rsidRDefault="00A55F03" w:rsidP="0057133A">
            <w:pPr>
              <w:pStyle w:val="af9"/>
              <w:ind w:firstLineChars="0" w:firstLine="0"/>
              <w:rPr>
                <w:rFonts w:hAnsi="宋体"/>
                <w:noProof w:val="0"/>
                <w:kern w:val="2"/>
                <w:sz w:val="24"/>
                <w:szCs w:val="24"/>
              </w:rPr>
            </w:pPr>
            <w:r w:rsidRPr="00A55F03">
              <w:rPr>
                <w:rFonts w:hAnsi="宋体" w:hint="eastAsia"/>
                <w:noProof w:val="0"/>
                <w:kern w:val="2"/>
                <w:sz w:val="24"/>
                <w:szCs w:val="24"/>
              </w:rPr>
              <w:lastRenderedPageBreak/>
              <w:t>上升时间：≤5ns；</w:t>
            </w:r>
          </w:p>
          <w:p w:rsidR="00A55F03" w:rsidRPr="00A55F03" w:rsidRDefault="00A55F03" w:rsidP="0057133A">
            <w:pPr>
              <w:pStyle w:val="af9"/>
              <w:ind w:firstLineChars="0" w:firstLine="0"/>
              <w:rPr>
                <w:rFonts w:hAnsi="宋体"/>
                <w:noProof w:val="0"/>
                <w:kern w:val="2"/>
                <w:sz w:val="24"/>
                <w:szCs w:val="24"/>
              </w:rPr>
            </w:pPr>
            <w:r w:rsidRPr="00A55F03">
              <w:rPr>
                <w:rFonts w:hAnsi="宋体" w:hint="eastAsia"/>
                <w:noProof w:val="0"/>
                <w:kern w:val="2"/>
                <w:sz w:val="24"/>
                <w:szCs w:val="24"/>
              </w:rPr>
              <w:t>灵敏度：≤1mV/div；</w:t>
            </w:r>
          </w:p>
          <w:p w:rsidR="00A55F03" w:rsidRPr="00A55F03" w:rsidRDefault="00A55F03" w:rsidP="0057133A">
            <w:pPr>
              <w:pStyle w:val="af9"/>
              <w:ind w:firstLineChars="0" w:firstLine="0"/>
              <w:rPr>
                <w:rFonts w:hAnsi="宋体"/>
                <w:noProof w:val="0"/>
                <w:kern w:val="2"/>
                <w:sz w:val="24"/>
                <w:szCs w:val="24"/>
              </w:rPr>
            </w:pPr>
            <w:r w:rsidRPr="00A55F03">
              <w:rPr>
                <w:rFonts w:hAnsi="宋体" w:hint="eastAsia"/>
                <w:noProof w:val="0"/>
                <w:kern w:val="2"/>
                <w:sz w:val="24"/>
                <w:szCs w:val="24"/>
              </w:rPr>
              <w:t>最大允许误差小于被校误差的1/3。</w:t>
            </w:r>
          </w:p>
        </w:tc>
      </w:tr>
      <w:tr w:rsidR="00A55F03" w:rsidRPr="00BA7D46" w:rsidTr="0057133A">
        <w:trPr>
          <w:trHeight w:val="559"/>
        </w:trPr>
        <w:tc>
          <w:tcPr>
            <w:tcW w:w="416" w:type="pct"/>
            <w:vAlign w:val="center"/>
          </w:tcPr>
          <w:p w:rsidR="00A55F03" w:rsidRPr="00BA7D46" w:rsidRDefault="00A55F03" w:rsidP="0057133A">
            <w:pPr>
              <w:spacing w:line="360" w:lineRule="auto"/>
              <w:jc w:val="center"/>
              <w:rPr>
                <w:sz w:val="24"/>
              </w:rPr>
            </w:pPr>
            <w:r w:rsidRPr="00BA7D46">
              <w:rPr>
                <w:rFonts w:hint="eastAsia"/>
                <w:sz w:val="24"/>
              </w:rPr>
              <w:t>3</w:t>
            </w:r>
          </w:p>
        </w:tc>
        <w:tc>
          <w:tcPr>
            <w:tcW w:w="1418" w:type="pct"/>
            <w:vAlign w:val="center"/>
          </w:tcPr>
          <w:p w:rsidR="00A55F03" w:rsidRPr="00BA7D46" w:rsidRDefault="00A55F03" w:rsidP="0057133A">
            <w:pPr>
              <w:spacing w:line="360" w:lineRule="auto"/>
              <w:jc w:val="center"/>
              <w:rPr>
                <w:sz w:val="24"/>
              </w:rPr>
            </w:pPr>
            <w:r>
              <w:rPr>
                <w:rFonts w:ascii="宋体" w:hAnsi="宋体" w:hint="eastAsia"/>
                <w:sz w:val="24"/>
              </w:rPr>
              <w:t>试验脉冲上升时间</w:t>
            </w:r>
          </w:p>
        </w:tc>
        <w:tc>
          <w:tcPr>
            <w:tcW w:w="3166" w:type="pct"/>
            <w:vMerge/>
            <w:vAlign w:val="center"/>
          </w:tcPr>
          <w:p w:rsidR="00A55F03" w:rsidRPr="00A55F03" w:rsidRDefault="00A55F03" w:rsidP="0057133A">
            <w:pPr>
              <w:pStyle w:val="a9"/>
              <w:numPr>
                <w:ilvl w:val="0"/>
                <w:numId w:val="0"/>
              </w:numPr>
              <w:rPr>
                <w:rFonts w:ascii="宋体" w:eastAsia="宋体" w:hAnsi="宋体"/>
                <w:kern w:val="2"/>
                <w:szCs w:val="24"/>
              </w:rPr>
            </w:pPr>
          </w:p>
        </w:tc>
      </w:tr>
      <w:tr w:rsidR="00A55F03" w:rsidRPr="00BA7D46" w:rsidTr="0057133A">
        <w:trPr>
          <w:trHeight w:val="559"/>
        </w:trPr>
        <w:tc>
          <w:tcPr>
            <w:tcW w:w="416" w:type="pct"/>
            <w:vAlign w:val="center"/>
          </w:tcPr>
          <w:p w:rsidR="00A55F03" w:rsidRPr="00BA7D46" w:rsidRDefault="00A55F03" w:rsidP="0057133A">
            <w:pPr>
              <w:spacing w:line="360" w:lineRule="auto"/>
              <w:jc w:val="center"/>
              <w:rPr>
                <w:sz w:val="24"/>
              </w:rPr>
            </w:pPr>
            <w:r w:rsidRPr="00BA7D46">
              <w:rPr>
                <w:rFonts w:hint="eastAsia"/>
                <w:sz w:val="24"/>
              </w:rPr>
              <w:t>4</w:t>
            </w:r>
          </w:p>
        </w:tc>
        <w:tc>
          <w:tcPr>
            <w:tcW w:w="1418" w:type="pct"/>
            <w:vAlign w:val="center"/>
          </w:tcPr>
          <w:p w:rsidR="00A55F03" w:rsidRDefault="00A55F03" w:rsidP="0057133A">
            <w:pPr>
              <w:spacing w:line="360" w:lineRule="auto"/>
              <w:jc w:val="center"/>
              <w:rPr>
                <w:rFonts w:ascii="宋体" w:hAnsi="宋体"/>
                <w:sz w:val="24"/>
              </w:rPr>
            </w:pPr>
            <w:r>
              <w:rPr>
                <w:rFonts w:ascii="宋体" w:hAnsi="宋体" w:hint="eastAsia"/>
                <w:sz w:val="24"/>
              </w:rPr>
              <w:t>试验脉冲下降时间</w:t>
            </w:r>
          </w:p>
        </w:tc>
        <w:tc>
          <w:tcPr>
            <w:tcW w:w="3166" w:type="pct"/>
            <w:vMerge/>
            <w:vAlign w:val="center"/>
          </w:tcPr>
          <w:p w:rsidR="00A55F03" w:rsidRPr="00A55F03" w:rsidRDefault="00A55F03" w:rsidP="0057133A">
            <w:pPr>
              <w:pStyle w:val="a9"/>
              <w:numPr>
                <w:ilvl w:val="0"/>
                <w:numId w:val="0"/>
              </w:numPr>
              <w:rPr>
                <w:rFonts w:ascii="宋体" w:eastAsia="宋体" w:hAnsi="宋体"/>
                <w:kern w:val="2"/>
                <w:szCs w:val="24"/>
              </w:rPr>
            </w:pPr>
          </w:p>
        </w:tc>
      </w:tr>
      <w:tr w:rsidR="00A55F03" w:rsidRPr="00BA7D46" w:rsidTr="0057133A">
        <w:trPr>
          <w:trHeight w:val="512"/>
        </w:trPr>
        <w:tc>
          <w:tcPr>
            <w:tcW w:w="416" w:type="pct"/>
            <w:vAlign w:val="center"/>
          </w:tcPr>
          <w:p w:rsidR="00A55F03" w:rsidRPr="00BA7D46" w:rsidRDefault="00A55F03" w:rsidP="0057133A">
            <w:pPr>
              <w:spacing w:line="360" w:lineRule="auto"/>
              <w:jc w:val="center"/>
              <w:rPr>
                <w:sz w:val="24"/>
              </w:rPr>
            </w:pPr>
            <w:r w:rsidRPr="00BA7D46">
              <w:rPr>
                <w:rFonts w:hint="eastAsia"/>
                <w:sz w:val="24"/>
              </w:rPr>
              <w:t>5</w:t>
            </w:r>
          </w:p>
        </w:tc>
        <w:tc>
          <w:tcPr>
            <w:tcW w:w="1418" w:type="pct"/>
            <w:vAlign w:val="center"/>
          </w:tcPr>
          <w:p w:rsidR="00A55F03" w:rsidRPr="00F11409" w:rsidRDefault="00A55F03" w:rsidP="0057133A">
            <w:pPr>
              <w:spacing w:line="360" w:lineRule="auto"/>
              <w:jc w:val="center"/>
              <w:rPr>
                <w:sz w:val="24"/>
              </w:rPr>
            </w:pPr>
            <w:r>
              <w:rPr>
                <w:rFonts w:ascii="宋体" w:hAnsi="宋体" w:hint="eastAsia"/>
                <w:sz w:val="24"/>
              </w:rPr>
              <w:t>试验电压的稳态冲击电压</w:t>
            </w:r>
          </w:p>
        </w:tc>
        <w:tc>
          <w:tcPr>
            <w:tcW w:w="3166" w:type="pct"/>
            <w:vMerge/>
            <w:vAlign w:val="center"/>
          </w:tcPr>
          <w:p w:rsidR="00A55F03" w:rsidRPr="00A55F03" w:rsidRDefault="00A55F03" w:rsidP="0057133A">
            <w:pPr>
              <w:pStyle w:val="a9"/>
              <w:numPr>
                <w:ilvl w:val="0"/>
                <w:numId w:val="0"/>
              </w:numPr>
              <w:rPr>
                <w:rFonts w:ascii="宋体" w:eastAsia="宋体" w:hAnsi="宋体"/>
                <w:kern w:val="2"/>
                <w:szCs w:val="24"/>
              </w:rPr>
            </w:pPr>
          </w:p>
        </w:tc>
      </w:tr>
      <w:tr w:rsidR="00A55F03" w:rsidRPr="00BA7D46" w:rsidTr="0057133A">
        <w:trPr>
          <w:trHeight w:val="730"/>
        </w:trPr>
        <w:tc>
          <w:tcPr>
            <w:tcW w:w="416" w:type="pct"/>
            <w:vAlign w:val="center"/>
          </w:tcPr>
          <w:p w:rsidR="00A55F03" w:rsidRPr="00BA7D46" w:rsidRDefault="00A55F03" w:rsidP="0057133A">
            <w:pPr>
              <w:spacing w:line="360" w:lineRule="auto"/>
              <w:jc w:val="center"/>
              <w:rPr>
                <w:sz w:val="24"/>
              </w:rPr>
            </w:pPr>
            <w:r>
              <w:rPr>
                <w:rFonts w:hint="eastAsia"/>
                <w:sz w:val="24"/>
              </w:rPr>
              <w:t>6</w:t>
            </w:r>
          </w:p>
        </w:tc>
        <w:tc>
          <w:tcPr>
            <w:tcW w:w="1418" w:type="pct"/>
            <w:vAlign w:val="center"/>
          </w:tcPr>
          <w:p w:rsidR="00A55F03" w:rsidRPr="00F11409" w:rsidRDefault="00A55F03" w:rsidP="0057133A">
            <w:pPr>
              <w:spacing w:line="360" w:lineRule="auto"/>
              <w:jc w:val="center"/>
              <w:rPr>
                <w:sz w:val="24"/>
              </w:rPr>
            </w:pPr>
            <w:r>
              <w:rPr>
                <w:rFonts w:ascii="宋体" w:hAnsi="宋体" w:hint="eastAsia"/>
                <w:sz w:val="24"/>
              </w:rPr>
              <w:t>试验电压的尖峰电压</w:t>
            </w:r>
          </w:p>
        </w:tc>
        <w:tc>
          <w:tcPr>
            <w:tcW w:w="3166" w:type="pct"/>
            <w:vMerge/>
            <w:vAlign w:val="center"/>
          </w:tcPr>
          <w:p w:rsidR="00A55F03" w:rsidRPr="00A55F03" w:rsidRDefault="00A55F03" w:rsidP="00A55F03">
            <w:pPr>
              <w:pStyle w:val="a9"/>
              <w:numPr>
                <w:ilvl w:val="0"/>
                <w:numId w:val="0"/>
              </w:numPr>
              <w:rPr>
                <w:rFonts w:ascii="宋体" w:eastAsia="宋体" w:hAnsi="宋体"/>
                <w:kern w:val="2"/>
                <w:szCs w:val="24"/>
              </w:rPr>
            </w:pPr>
          </w:p>
        </w:tc>
      </w:tr>
      <w:tr w:rsidR="00A55F03" w:rsidRPr="00BA7D46" w:rsidTr="0057133A">
        <w:trPr>
          <w:trHeight w:val="786"/>
        </w:trPr>
        <w:tc>
          <w:tcPr>
            <w:tcW w:w="416" w:type="pct"/>
            <w:vAlign w:val="center"/>
          </w:tcPr>
          <w:p w:rsidR="00A55F03" w:rsidRPr="00BA7D46" w:rsidRDefault="00A55F03" w:rsidP="0057133A">
            <w:pPr>
              <w:spacing w:line="360" w:lineRule="auto"/>
              <w:jc w:val="center"/>
              <w:rPr>
                <w:sz w:val="24"/>
              </w:rPr>
            </w:pPr>
            <w:r>
              <w:rPr>
                <w:rFonts w:hint="eastAsia"/>
                <w:sz w:val="24"/>
              </w:rPr>
              <w:lastRenderedPageBreak/>
              <w:t>7</w:t>
            </w:r>
          </w:p>
        </w:tc>
        <w:tc>
          <w:tcPr>
            <w:tcW w:w="1418" w:type="pct"/>
            <w:vAlign w:val="center"/>
          </w:tcPr>
          <w:p w:rsidR="00A55F03" w:rsidRPr="00BA7D46" w:rsidRDefault="00A55F03" w:rsidP="0057133A">
            <w:pPr>
              <w:spacing w:line="360" w:lineRule="auto"/>
              <w:jc w:val="center"/>
              <w:rPr>
                <w:sz w:val="24"/>
              </w:rPr>
            </w:pPr>
            <w:r>
              <w:rPr>
                <w:rFonts w:ascii="宋体" w:hAnsi="宋体" w:hint="eastAsia"/>
                <w:sz w:val="24"/>
              </w:rPr>
              <w:t>正或负脉冲宽度与脉冲周期的比值</w:t>
            </w:r>
          </w:p>
        </w:tc>
        <w:tc>
          <w:tcPr>
            <w:tcW w:w="3166" w:type="pct"/>
            <w:vMerge/>
            <w:vAlign w:val="center"/>
          </w:tcPr>
          <w:p w:rsidR="00A55F03" w:rsidRPr="00A55F03" w:rsidRDefault="00A55F03" w:rsidP="00A55F03">
            <w:pPr>
              <w:pStyle w:val="a9"/>
              <w:numPr>
                <w:ilvl w:val="0"/>
                <w:numId w:val="0"/>
              </w:numPr>
              <w:rPr>
                <w:rFonts w:ascii="宋体" w:eastAsia="宋体" w:hAnsi="宋体"/>
                <w:kern w:val="2"/>
                <w:szCs w:val="24"/>
              </w:rPr>
            </w:pPr>
          </w:p>
        </w:tc>
      </w:tr>
      <w:tr w:rsidR="00A55F03" w:rsidRPr="00BA7D46" w:rsidTr="0057133A">
        <w:trPr>
          <w:trHeight w:val="786"/>
        </w:trPr>
        <w:tc>
          <w:tcPr>
            <w:tcW w:w="416" w:type="pct"/>
            <w:vAlign w:val="center"/>
          </w:tcPr>
          <w:p w:rsidR="00A55F03" w:rsidRDefault="00A55F03" w:rsidP="0057133A">
            <w:pPr>
              <w:spacing w:line="360" w:lineRule="auto"/>
              <w:jc w:val="center"/>
              <w:rPr>
                <w:sz w:val="24"/>
              </w:rPr>
            </w:pPr>
            <w:r>
              <w:rPr>
                <w:rFonts w:hint="eastAsia"/>
                <w:sz w:val="24"/>
              </w:rPr>
              <w:lastRenderedPageBreak/>
              <w:t>8</w:t>
            </w:r>
          </w:p>
        </w:tc>
        <w:tc>
          <w:tcPr>
            <w:tcW w:w="1418" w:type="pct"/>
            <w:vAlign w:val="center"/>
          </w:tcPr>
          <w:p w:rsidR="00A55F03" w:rsidRDefault="00A55F03" w:rsidP="0057133A">
            <w:pPr>
              <w:spacing w:line="360" w:lineRule="auto"/>
              <w:jc w:val="center"/>
              <w:rPr>
                <w:rFonts w:ascii="宋体" w:hAnsi="宋体"/>
                <w:sz w:val="24"/>
              </w:rPr>
            </w:pPr>
            <w:r>
              <w:rPr>
                <w:rFonts w:ascii="宋体" w:hAnsi="宋体" w:hint="eastAsia"/>
                <w:sz w:val="24"/>
              </w:rPr>
              <w:t>在强迫通风条件下高温试验的烘箱其工作空间温度偏差</w:t>
            </w:r>
          </w:p>
        </w:tc>
        <w:tc>
          <w:tcPr>
            <w:tcW w:w="3166" w:type="pct"/>
            <w:vAlign w:val="center"/>
          </w:tcPr>
          <w:p w:rsidR="00A55F03" w:rsidRPr="00A55F03" w:rsidRDefault="00A55F03" w:rsidP="00A55F03">
            <w:pPr>
              <w:pStyle w:val="a9"/>
              <w:numPr>
                <w:ilvl w:val="0"/>
                <w:numId w:val="0"/>
              </w:numPr>
              <w:rPr>
                <w:rFonts w:ascii="宋体" w:eastAsia="宋体" w:hAnsi="宋体"/>
                <w:kern w:val="2"/>
                <w:szCs w:val="24"/>
              </w:rPr>
            </w:pPr>
            <w:r w:rsidRPr="00A55F03">
              <w:rPr>
                <w:rFonts w:ascii="宋体" w:eastAsia="宋体" w:hAnsi="宋体" w:hint="eastAsia"/>
                <w:kern w:val="2"/>
                <w:szCs w:val="24"/>
              </w:rPr>
              <w:t>温度测量一般选用多通道温度显示仪表或多路温度测量装置，传感器通常选用四线制铂热电阻温度计，通道传感器数量不少于9个，测量范围0℃～300℃。分辨力：不低于0.01℃，最大允许误差：±0.15℃。</w:t>
            </w:r>
          </w:p>
        </w:tc>
      </w:tr>
      <w:tr w:rsidR="00A55F03" w:rsidRPr="00BA7D46" w:rsidTr="0057133A">
        <w:trPr>
          <w:trHeight w:val="786"/>
        </w:trPr>
        <w:tc>
          <w:tcPr>
            <w:tcW w:w="416" w:type="pct"/>
            <w:tcBorders>
              <w:bottom w:val="single" w:sz="4" w:space="0" w:color="auto"/>
            </w:tcBorders>
            <w:vAlign w:val="center"/>
          </w:tcPr>
          <w:p w:rsidR="00A55F03" w:rsidRDefault="00A55F03" w:rsidP="0057133A">
            <w:pPr>
              <w:spacing w:line="360" w:lineRule="auto"/>
              <w:jc w:val="center"/>
              <w:rPr>
                <w:sz w:val="24"/>
              </w:rPr>
            </w:pPr>
            <w:r>
              <w:rPr>
                <w:rFonts w:hint="eastAsia"/>
                <w:sz w:val="24"/>
              </w:rPr>
              <w:t>9</w:t>
            </w:r>
          </w:p>
        </w:tc>
        <w:tc>
          <w:tcPr>
            <w:tcW w:w="1418" w:type="pct"/>
            <w:vAlign w:val="center"/>
          </w:tcPr>
          <w:p w:rsidR="00A55F03" w:rsidRPr="00382646" w:rsidRDefault="00A55F03" w:rsidP="0057133A">
            <w:pPr>
              <w:spacing w:line="360" w:lineRule="auto"/>
              <w:rPr>
                <w:rFonts w:ascii="宋体" w:hAnsi="宋体"/>
                <w:sz w:val="24"/>
              </w:rPr>
            </w:pPr>
            <w:r>
              <w:rPr>
                <w:rFonts w:ascii="宋体" w:hAnsi="宋体" w:hint="eastAsia"/>
                <w:sz w:val="24"/>
              </w:rPr>
              <w:t>热滞后时间（时间常数）</w:t>
            </w:r>
          </w:p>
        </w:tc>
        <w:tc>
          <w:tcPr>
            <w:tcW w:w="3166" w:type="pct"/>
            <w:vAlign w:val="center"/>
          </w:tcPr>
          <w:p w:rsidR="00A55F03" w:rsidRPr="00A55F03" w:rsidRDefault="00A55F03" w:rsidP="0057133A">
            <w:pPr>
              <w:spacing w:line="360" w:lineRule="auto"/>
              <w:jc w:val="center"/>
              <w:rPr>
                <w:rFonts w:ascii="宋体" w:hAnsi="宋体"/>
                <w:sz w:val="24"/>
              </w:rPr>
            </w:pPr>
            <w:r w:rsidRPr="00A55F03">
              <w:rPr>
                <w:rFonts w:ascii="宋体" w:hAnsi="宋体" w:hint="eastAsia"/>
                <w:sz w:val="24"/>
              </w:rPr>
              <w:t>热滞后时间试件、秒表（一等）</w:t>
            </w:r>
          </w:p>
        </w:tc>
      </w:tr>
    </w:tbl>
    <w:p w:rsidR="00A55F03" w:rsidRPr="00A55F03" w:rsidRDefault="00A55F03" w:rsidP="00A55F03">
      <w:pPr>
        <w:pStyle w:val="af9"/>
        <w:ind w:firstLineChars="0" w:firstLine="0"/>
      </w:pPr>
    </w:p>
    <w:p w:rsidR="00F810EB" w:rsidRPr="00A231D7" w:rsidRDefault="000C7F9E" w:rsidP="00432CBF">
      <w:pPr>
        <w:pStyle w:val="afa"/>
        <w:spacing w:before="156" w:after="156"/>
        <w:outlineLvl w:val="0"/>
      </w:pPr>
      <w:r>
        <w:rPr>
          <w:rFonts w:hint="eastAsia"/>
        </w:rPr>
        <w:t>7</w:t>
      </w:r>
      <w:r w:rsidR="005F1D8B">
        <w:rPr>
          <w:rFonts w:hint="eastAsia"/>
        </w:rPr>
        <w:t xml:space="preserve"> </w:t>
      </w:r>
      <w:r w:rsidR="00F810EB" w:rsidRPr="00A231D7">
        <w:rPr>
          <w:rFonts w:hint="eastAsia"/>
        </w:rPr>
        <w:t>校准方法</w:t>
      </w:r>
      <w:bookmarkEnd w:id="46"/>
    </w:p>
    <w:p w:rsidR="00EA5D31" w:rsidRDefault="00EA5D31" w:rsidP="00430D3D">
      <w:pPr>
        <w:pStyle w:val="afa"/>
        <w:numPr>
          <w:ilvl w:val="0"/>
          <w:numId w:val="10"/>
        </w:numPr>
        <w:spacing w:beforeLines="0" w:afterLines="0" w:line="360" w:lineRule="auto"/>
        <w:outlineLvl w:val="0"/>
        <w:rPr>
          <w:rFonts w:asciiTheme="minorEastAsia" w:eastAsiaTheme="minorEastAsia" w:hAnsiTheme="minorEastAsia"/>
        </w:rPr>
      </w:pPr>
      <w:bookmarkStart w:id="47" w:name="_Toc24446474"/>
      <w:r>
        <w:rPr>
          <w:rFonts w:asciiTheme="minorEastAsia" w:eastAsiaTheme="minorEastAsia" w:hAnsiTheme="minorEastAsia" w:hint="eastAsia"/>
        </w:rPr>
        <w:t>一般检查</w:t>
      </w:r>
      <w:bookmarkEnd w:id="47"/>
    </w:p>
    <w:p w:rsidR="00EA5D31" w:rsidRPr="00EA5D31" w:rsidRDefault="00EA5D31" w:rsidP="00797C05">
      <w:pPr>
        <w:pStyle w:val="af9"/>
        <w:numPr>
          <w:ilvl w:val="0"/>
          <w:numId w:val="12"/>
        </w:numPr>
        <w:spacing w:line="360" w:lineRule="auto"/>
        <w:ind w:firstLineChars="0"/>
      </w:pPr>
      <w:r>
        <w:rPr>
          <w:rFonts w:asciiTheme="minorEastAsia" w:eastAsiaTheme="minorEastAsia" w:hAnsiTheme="minorEastAsia" w:hint="eastAsia"/>
          <w:sz w:val="24"/>
        </w:rPr>
        <w:t>目测。试验箱门应有安全联锁装置。</w:t>
      </w:r>
    </w:p>
    <w:p w:rsidR="00EA5D31" w:rsidRPr="00EA5D31" w:rsidRDefault="00EA5D31" w:rsidP="00797C05">
      <w:pPr>
        <w:pStyle w:val="af9"/>
        <w:numPr>
          <w:ilvl w:val="0"/>
          <w:numId w:val="12"/>
        </w:numPr>
        <w:spacing w:line="360" w:lineRule="auto"/>
        <w:ind w:firstLineChars="0"/>
      </w:pPr>
      <w:r>
        <w:rPr>
          <w:rFonts w:asciiTheme="minorEastAsia" w:eastAsiaTheme="minorEastAsia" w:hAnsiTheme="minorEastAsia" w:hint="eastAsia"/>
          <w:sz w:val="24"/>
        </w:rPr>
        <w:t>将差分探头与示波器配合接到试验仪，目测输出波形是否为双极性对称方波。</w:t>
      </w:r>
    </w:p>
    <w:p w:rsidR="00EA5D31" w:rsidRPr="00405BEF" w:rsidRDefault="00EA5D31" w:rsidP="00797C05">
      <w:pPr>
        <w:pStyle w:val="af9"/>
        <w:numPr>
          <w:ilvl w:val="0"/>
          <w:numId w:val="12"/>
        </w:numPr>
        <w:spacing w:line="360" w:lineRule="auto"/>
        <w:ind w:firstLineChars="0"/>
      </w:pPr>
      <w:r>
        <w:rPr>
          <w:rFonts w:asciiTheme="minorEastAsia" w:eastAsiaTheme="minorEastAsia" w:hAnsiTheme="minorEastAsia" w:hint="eastAsia"/>
          <w:sz w:val="24"/>
        </w:rPr>
        <w:t>将发生短路的被测试样接入试验仪的高压输出端和低电位端，开启耐高频脉冲电压试验仪的计时装置，目测是否能保持测试值。</w:t>
      </w:r>
    </w:p>
    <w:p w:rsidR="00432CBF" w:rsidRDefault="00EA5D31" w:rsidP="00430D3D">
      <w:pPr>
        <w:pStyle w:val="afa"/>
        <w:numPr>
          <w:ilvl w:val="0"/>
          <w:numId w:val="10"/>
        </w:numPr>
        <w:spacing w:beforeLines="0" w:afterLines="0" w:line="360" w:lineRule="auto"/>
        <w:outlineLvl w:val="0"/>
        <w:rPr>
          <w:rFonts w:asciiTheme="minorEastAsia" w:eastAsiaTheme="minorEastAsia" w:hAnsiTheme="minorEastAsia"/>
        </w:rPr>
      </w:pPr>
      <w:bookmarkStart w:id="48" w:name="_Toc24446475"/>
      <w:r>
        <w:rPr>
          <w:rFonts w:asciiTheme="minorEastAsia" w:eastAsiaTheme="minorEastAsia" w:hAnsiTheme="minorEastAsia" w:hint="eastAsia"/>
        </w:rPr>
        <w:t>校准试验稳</w:t>
      </w:r>
      <w:r w:rsidR="00432CBF">
        <w:rPr>
          <w:rFonts w:asciiTheme="minorEastAsia" w:eastAsiaTheme="minorEastAsia" w:hAnsiTheme="minorEastAsia" w:hint="eastAsia"/>
        </w:rPr>
        <w:t>态冲击电压（U</w:t>
      </w:r>
      <w:r w:rsidR="00432CBF" w:rsidRPr="003955E0">
        <w:rPr>
          <w:rFonts w:asciiTheme="minorEastAsia" w:eastAsiaTheme="minorEastAsia" w:hAnsiTheme="minorEastAsia" w:hint="eastAsia"/>
          <w:vertAlign w:val="subscript"/>
        </w:rPr>
        <w:t>a</w:t>
      </w:r>
      <w:r w:rsidR="00432CBF">
        <w:rPr>
          <w:rFonts w:asciiTheme="minorEastAsia" w:eastAsiaTheme="minorEastAsia" w:hAnsiTheme="minorEastAsia" w:hint="eastAsia"/>
        </w:rPr>
        <w:t>）</w:t>
      </w:r>
      <w:bookmarkEnd w:id="48"/>
    </w:p>
    <w:p w:rsidR="00432CBF" w:rsidRDefault="00432CBF" w:rsidP="00432CBF">
      <w:pPr>
        <w:pStyle w:val="af9"/>
        <w:spacing w:line="360" w:lineRule="auto"/>
        <w:ind w:left="420" w:firstLineChars="0" w:firstLine="0"/>
        <w:rPr>
          <w:rFonts w:asciiTheme="minorEastAsia" w:eastAsiaTheme="minorEastAsia" w:hAnsiTheme="minorEastAsia"/>
          <w:sz w:val="24"/>
          <w:szCs w:val="24"/>
        </w:rPr>
      </w:pPr>
      <w:r>
        <w:rPr>
          <w:rFonts w:asciiTheme="minorEastAsia" w:eastAsiaTheme="minorEastAsia" w:hAnsiTheme="minorEastAsia" w:hint="eastAsia"/>
          <w:sz w:val="24"/>
          <w:szCs w:val="24"/>
        </w:rPr>
        <w:t>将差分探头与示波器配合接到试验仪的高压输出端和低电位端，</w:t>
      </w:r>
      <w:r w:rsidR="003A1065">
        <w:rPr>
          <w:rFonts w:asciiTheme="minorEastAsia" w:eastAsiaTheme="minorEastAsia" w:hAnsiTheme="minorEastAsia" w:hint="eastAsia"/>
          <w:sz w:val="24"/>
          <w:szCs w:val="24"/>
        </w:rPr>
        <w:t>在频率10</w:t>
      </w:r>
      <w:r w:rsidR="003A1065" w:rsidRPr="00D95A8E">
        <w:rPr>
          <w:rFonts w:asciiTheme="minorEastAsia" w:eastAsiaTheme="minorEastAsia" w:hAnsiTheme="minorEastAsia" w:hint="eastAsia"/>
          <w:sz w:val="24"/>
          <w:szCs w:val="24"/>
        </w:rPr>
        <w:t>kHz</w:t>
      </w:r>
      <w:r w:rsidR="003A1065">
        <w:rPr>
          <w:rFonts w:asciiTheme="minorEastAsia" w:eastAsiaTheme="minorEastAsia" w:hAnsiTheme="minorEastAsia" w:hint="eastAsia"/>
          <w:sz w:val="24"/>
          <w:szCs w:val="24"/>
        </w:rPr>
        <w:t>或20</w:t>
      </w:r>
      <w:r w:rsidR="003A1065" w:rsidRPr="00D95A8E">
        <w:rPr>
          <w:rFonts w:asciiTheme="minorEastAsia" w:eastAsiaTheme="minorEastAsia" w:hAnsiTheme="minorEastAsia" w:hint="eastAsia"/>
          <w:sz w:val="24"/>
          <w:szCs w:val="24"/>
        </w:rPr>
        <w:t>kHz</w:t>
      </w:r>
      <w:r w:rsidR="003A1065">
        <w:rPr>
          <w:rFonts w:asciiTheme="minorEastAsia" w:eastAsiaTheme="minorEastAsia" w:hAnsiTheme="minorEastAsia" w:hint="eastAsia"/>
          <w:sz w:val="24"/>
          <w:szCs w:val="24"/>
        </w:rPr>
        <w:t>时，</w:t>
      </w:r>
      <w:r>
        <w:rPr>
          <w:rFonts w:asciiTheme="minorEastAsia" w:eastAsiaTheme="minorEastAsia" w:hAnsiTheme="minorEastAsia" w:hint="eastAsia"/>
          <w:sz w:val="24"/>
          <w:szCs w:val="24"/>
        </w:rPr>
        <w:t>对</w:t>
      </w:r>
      <w:r w:rsidR="001B6C48">
        <w:rPr>
          <w:rFonts w:asciiTheme="minorEastAsia" w:eastAsiaTheme="minorEastAsia" w:hAnsiTheme="minorEastAsia" w:hint="eastAsia"/>
          <w:sz w:val="24"/>
          <w:szCs w:val="24"/>
        </w:rPr>
        <w:t>整数位</w:t>
      </w:r>
      <w:r>
        <w:rPr>
          <w:rFonts w:asciiTheme="minorEastAsia" w:eastAsiaTheme="minorEastAsia" w:hAnsiTheme="minorEastAsia" w:hint="eastAsia"/>
          <w:sz w:val="24"/>
          <w:szCs w:val="24"/>
        </w:rPr>
        <w:t>指示值各校准两次。</w:t>
      </w:r>
    </w:p>
    <w:p w:rsidR="00432CBF" w:rsidRDefault="00432CBF" w:rsidP="00432CBF">
      <w:pPr>
        <w:pStyle w:val="af9"/>
        <w:spacing w:line="360" w:lineRule="auto"/>
        <w:ind w:left="420" w:firstLineChars="0" w:firstLine="0"/>
        <w:rPr>
          <w:rFonts w:asciiTheme="minorEastAsia" w:eastAsiaTheme="minorEastAsia" w:hAnsiTheme="minorEastAsia"/>
          <w:sz w:val="24"/>
          <w:szCs w:val="24"/>
        </w:rPr>
      </w:pPr>
      <w:r>
        <w:rPr>
          <w:rFonts w:asciiTheme="minorEastAsia" w:eastAsiaTheme="minorEastAsia" w:hAnsiTheme="minorEastAsia" w:hint="eastAsia"/>
          <w:sz w:val="24"/>
          <w:szCs w:val="24"/>
        </w:rPr>
        <w:t>按式（1）计算示值误差：</w:t>
      </w:r>
    </w:p>
    <w:p w:rsidR="00432CBF" w:rsidRDefault="00432CBF" w:rsidP="00432CBF">
      <w:pPr>
        <w:spacing w:line="360" w:lineRule="auto"/>
        <w:ind w:left="420"/>
        <w:rPr>
          <w:rFonts w:asciiTheme="minorEastAsia" w:eastAsiaTheme="minorEastAsia" w:hAnsiTheme="minorEastAsia"/>
          <w:sz w:val="24"/>
        </w:rPr>
      </w:pPr>
      <w:r>
        <w:rPr>
          <w:rFonts w:asciiTheme="minorEastAsia" w:eastAsiaTheme="minorEastAsia" w:hAnsiTheme="minorEastAsia" w:hint="eastAsia"/>
          <w:sz w:val="24"/>
        </w:rPr>
        <w:t xml:space="preserve">                 </w:t>
      </w:r>
      <w:r w:rsidRPr="00822BE8">
        <w:rPr>
          <w:rFonts w:asciiTheme="minorEastAsia" w:eastAsiaTheme="minorEastAsia" w:hAnsiTheme="minorEastAsia" w:hint="eastAsia"/>
          <w:position w:val="-24"/>
          <w:sz w:val="24"/>
        </w:rPr>
        <w:object w:dxaOrig="1939" w:dyaOrig="640">
          <v:shape id="_x0000_i1026" type="#_x0000_t75" style="width:96.75pt;height:32.25pt" o:ole="">
            <v:imagedata r:id="rId19" o:title=""/>
          </v:shape>
          <o:OLEObject Type="Embed" ProgID="Equation.3" ShapeID="_x0000_i1026" DrawAspect="Content" ObjectID="_1654504063" r:id="rId20"/>
        </w:object>
      </w:r>
      <w:r>
        <w:rPr>
          <w:rFonts w:asciiTheme="minorEastAsia" w:eastAsiaTheme="minorEastAsia" w:hAnsiTheme="minorEastAsia" w:hint="eastAsia"/>
          <w:sz w:val="24"/>
        </w:rPr>
        <w:t xml:space="preserve"> …………………………………………（1）</w:t>
      </w:r>
    </w:p>
    <w:p w:rsidR="00432CBF" w:rsidRPr="00E0353E" w:rsidRDefault="00432CBF" w:rsidP="00432CBF">
      <w:pPr>
        <w:spacing w:line="360" w:lineRule="auto"/>
        <w:ind w:left="420" w:firstLineChars="550" w:firstLine="1155"/>
        <w:rPr>
          <w:rFonts w:ascii="仿宋" w:eastAsia="仿宋" w:hAnsi="仿宋"/>
          <w:szCs w:val="21"/>
        </w:rPr>
      </w:pPr>
      <w:r w:rsidRPr="00E0353E">
        <w:rPr>
          <w:rFonts w:ascii="仿宋" w:eastAsia="仿宋" w:hAnsi="仿宋" w:hint="eastAsia"/>
          <w:szCs w:val="21"/>
        </w:rPr>
        <w:t>式中： δ——指示电压相对误差，%；</w:t>
      </w:r>
    </w:p>
    <w:p w:rsidR="00432CBF" w:rsidRPr="00E0353E" w:rsidRDefault="00432CBF" w:rsidP="00432CBF">
      <w:pPr>
        <w:spacing w:line="360" w:lineRule="auto"/>
        <w:ind w:left="420" w:firstLineChars="900" w:firstLine="1890"/>
        <w:rPr>
          <w:rFonts w:ascii="仿宋" w:eastAsia="仿宋" w:hAnsi="仿宋"/>
          <w:szCs w:val="21"/>
        </w:rPr>
      </w:pPr>
      <w:r w:rsidRPr="00E0353E">
        <w:rPr>
          <w:rFonts w:ascii="仿宋" w:eastAsia="仿宋" w:hAnsi="仿宋" w:hint="eastAsia"/>
          <w:szCs w:val="21"/>
        </w:rPr>
        <w:t>U</w:t>
      </w:r>
      <w:r w:rsidRPr="00E0353E">
        <w:rPr>
          <w:rFonts w:ascii="仿宋" w:eastAsia="仿宋" w:hAnsi="仿宋" w:hint="eastAsia"/>
          <w:szCs w:val="21"/>
          <w:vertAlign w:val="subscript"/>
        </w:rPr>
        <w:t>0</w:t>
      </w:r>
      <w:r w:rsidRPr="00E0353E">
        <w:rPr>
          <w:rFonts w:ascii="仿宋" w:eastAsia="仿宋" w:hAnsi="仿宋" w:hint="eastAsia"/>
          <w:szCs w:val="21"/>
        </w:rPr>
        <w:t>——试验仪的指示电压，V；</w:t>
      </w:r>
    </w:p>
    <w:p w:rsidR="00432CBF" w:rsidRPr="00432CBF" w:rsidRDefault="00432CBF" w:rsidP="00432CBF">
      <w:pPr>
        <w:pStyle w:val="af9"/>
        <w:ind w:left="420" w:firstLineChars="900" w:firstLine="1890"/>
      </w:pPr>
      <w:r w:rsidRPr="00E0353E">
        <w:rPr>
          <w:rFonts w:ascii="仿宋" w:eastAsia="仿宋" w:hAnsi="仿宋" w:hint="eastAsia"/>
          <w:szCs w:val="21"/>
        </w:rPr>
        <w:t>U——实测电压，V</w:t>
      </w:r>
      <w:r>
        <w:rPr>
          <w:rFonts w:ascii="仿宋" w:eastAsia="仿宋" w:hAnsi="仿宋" w:hint="eastAsia"/>
          <w:szCs w:val="21"/>
        </w:rPr>
        <w:t>.</w:t>
      </w:r>
    </w:p>
    <w:p w:rsidR="00405BEF" w:rsidRDefault="00432CBF" w:rsidP="00430D3D">
      <w:pPr>
        <w:pStyle w:val="afa"/>
        <w:numPr>
          <w:ilvl w:val="0"/>
          <w:numId w:val="10"/>
        </w:numPr>
        <w:spacing w:beforeLines="0" w:afterLines="0" w:line="360" w:lineRule="auto"/>
        <w:outlineLvl w:val="0"/>
        <w:rPr>
          <w:rFonts w:asciiTheme="minorEastAsia" w:eastAsiaTheme="minorEastAsia" w:hAnsiTheme="minorEastAsia"/>
        </w:rPr>
      </w:pPr>
      <w:bookmarkStart w:id="49" w:name="_Toc24446476"/>
      <w:r w:rsidRPr="00432CBF">
        <w:rPr>
          <w:rFonts w:asciiTheme="minorEastAsia" w:eastAsiaTheme="minorEastAsia" w:hAnsiTheme="minorEastAsia" w:hint="eastAsia"/>
        </w:rPr>
        <w:t>校准脉冲频率</w:t>
      </w:r>
      <w:bookmarkEnd w:id="49"/>
    </w:p>
    <w:p w:rsidR="00914C44" w:rsidRPr="00827531" w:rsidRDefault="0034101B" w:rsidP="00432CBF">
      <w:pPr>
        <w:pStyle w:val="af9"/>
        <w:spacing w:line="360" w:lineRule="auto"/>
        <w:ind w:firstLineChars="0" w:firstLine="0"/>
        <w:rPr>
          <w:rFonts w:asciiTheme="minorEastAsia" w:eastAsiaTheme="minorEastAsia" w:hAnsiTheme="minorEastAsia"/>
          <w:szCs w:val="24"/>
        </w:rPr>
      </w:pPr>
      <w:r>
        <w:rPr>
          <w:rFonts w:asciiTheme="minorEastAsia" w:eastAsiaTheme="minorEastAsia" w:hAnsiTheme="minorEastAsia" w:hint="eastAsia"/>
          <w:sz w:val="24"/>
          <w:szCs w:val="24"/>
        </w:rPr>
        <w:t xml:space="preserve">   </w:t>
      </w:r>
      <w:r w:rsidRPr="00D95A8E">
        <w:rPr>
          <w:rFonts w:asciiTheme="minorEastAsia" w:eastAsiaTheme="minorEastAsia" w:hAnsiTheme="minorEastAsia" w:hint="eastAsia"/>
          <w:sz w:val="24"/>
          <w:szCs w:val="24"/>
        </w:rPr>
        <w:t xml:space="preserve"> </w:t>
      </w:r>
      <w:r w:rsidR="00914C44" w:rsidRPr="00D95A8E">
        <w:rPr>
          <w:rFonts w:asciiTheme="minorEastAsia" w:eastAsiaTheme="minorEastAsia" w:hAnsiTheme="minorEastAsia" w:hint="eastAsia"/>
          <w:sz w:val="24"/>
          <w:szCs w:val="24"/>
        </w:rPr>
        <w:t>将差分探头与示波器配合接到试验仪的高压输出端和低电位端，</w:t>
      </w:r>
      <w:r w:rsidR="003A1065">
        <w:rPr>
          <w:rFonts w:asciiTheme="minorEastAsia" w:eastAsiaTheme="minorEastAsia" w:hAnsiTheme="minorEastAsia" w:hint="eastAsia"/>
          <w:sz w:val="24"/>
          <w:szCs w:val="24"/>
        </w:rPr>
        <w:t>在电压指示值为1.5 kV时，</w:t>
      </w:r>
      <w:r w:rsidR="00914C44" w:rsidRPr="00D95A8E">
        <w:rPr>
          <w:rFonts w:asciiTheme="minorEastAsia" w:eastAsiaTheme="minorEastAsia" w:hAnsiTheme="minorEastAsia" w:hint="eastAsia"/>
          <w:sz w:val="24"/>
          <w:szCs w:val="24"/>
        </w:rPr>
        <w:t>对2 kHz、5kHz、10 kHz、15 kHz、20 kHz指示值各校准两次。</w:t>
      </w:r>
    </w:p>
    <w:p w:rsidR="00914C44" w:rsidRPr="00827531" w:rsidRDefault="00914C44" w:rsidP="0034101B">
      <w:pPr>
        <w:pStyle w:val="aa"/>
        <w:numPr>
          <w:ilvl w:val="0"/>
          <w:numId w:val="0"/>
        </w:numPr>
        <w:spacing w:line="360" w:lineRule="auto"/>
        <w:ind w:left="420"/>
        <w:rPr>
          <w:rFonts w:asciiTheme="minorEastAsia" w:eastAsiaTheme="minorEastAsia" w:hAnsiTheme="minorEastAsia"/>
          <w:szCs w:val="24"/>
        </w:rPr>
      </w:pPr>
      <w:r w:rsidRPr="00827531">
        <w:rPr>
          <w:rFonts w:asciiTheme="minorEastAsia" w:eastAsiaTheme="minorEastAsia" w:hAnsiTheme="minorEastAsia" w:hint="eastAsia"/>
          <w:szCs w:val="24"/>
        </w:rPr>
        <w:t>按式（2）计算示值误差：</w:t>
      </w:r>
    </w:p>
    <w:p w:rsidR="00914C44" w:rsidRPr="00827531" w:rsidRDefault="00914C44" w:rsidP="0034101B">
      <w:pPr>
        <w:spacing w:line="360" w:lineRule="auto"/>
        <w:ind w:left="420"/>
        <w:rPr>
          <w:rFonts w:asciiTheme="minorEastAsia" w:eastAsiaTheme="minorEastAsia" w:hAnsiTheme="minorEastAsia"/>
          <w:sz w:val="24"/>
        </w:rPr>
      </w:pPr>
      <w:r w:rsidRPr="00827531">
        <w:rPr>
          <w:rFonts w:asciiTheme="minorEastAsia" w:eastAsiaTheme="minorEastAsia" w:hAnsiTheme="minorEastAsia" w:hint="eastAsia"/>
          <w:sz w:val="24"/>
        </w:rPr>
        <w:t xml:space="preserve">                     </w:t>
      </w:r>
      <w:r w:rsidRPr="00827531">
        <w:rPr>
          <w:rFonts w:asciiTheme="minorEastAsia" w:eastAsiaTheme="minorEastAsia" w:hAnsiTheme="minorEastAsia"/>
          <w:position w:val="-24"/>
          <w:sz w:val="24"/>
        </w:rPr>
        <w:object w:dxaOrig="1920" w:dyaOrig="639">
          <v:shape id="_x0000_i1027" type="#_x0000_t75" style="width:96pt;height:32.25pt" o:ole="">
            <v:imagedata r:id="rId21" o:title=""/>
          </v:shape>
          <o:OLEObject Type="Embed" ProgID="Equation.3" ShapeID="_x0000_i1027" DrawAspect="Content" ObjectID="_1654504064" r:id="rId22"/>
        </w:object>
      </w:r>
      <w:r w:rsidRPr="00827531">
        <w:rPr>
          <w:rFonts w:asciiTheme="minorEastAsia" w:eastAsiaTheme="minorEastAsia" w:hAnsiTheme="minorEastAsia" w:hint="eastAsia"/>
          <w:sz w:val="24"/>
        </w:rPr>
        <w:t xml:space="preserve"> </w:t>
      </w:r>
      <w:r w:rsidRPr="00827531">
        <w:rPr>
          <w:rFonts w:asciiTheme="minorEastAsia" w:eastAsiaTheme="minorEastAsia" w:hAnsiTheme="minorEastAsia"/>
          <w:sz w:val="24"/>
        </w:rPr>
        <w:t>……………………………………</w:t>
      </w:r>
      <w:r w:rsidRPr="00827531">
        <w:rPr>
          <w:rFonts w:asciiTheme="minorEastAsia" w:eastAsiaTheme="minorEastAsia" w:hAnsiTheme="minorEastAsia" w:hint="eastAsia"/>
          <w:sz w:val="24"/>
        </w:rPr>
        <w:t>（2）</w:t>
      </w:r>
    </w:p>
    <w:p w:rsidR="00914C44" w:rsidRPr="00E0353E" w:rsidRDefault="00914C44" w:rsidP="0007483D">
      <w:pPr>
        <w:spacing w:line="360" w:lineRule="auto"/>
        <w:ind w:firstLineChars="850" w:firstLine="1785"/>
        <w:rPr>
          <w:rFonts w:ascii="仿宋" w:eastAsia="仿宋" w:hAnsi="仿宋"/>
          <w:szCs w:val="21"/>
        </w:rPr>
      </w:pPr>
      <w:r w:rsidRPr="00E0353E">
        <w:rPr>
          <w:rFonts w:ascii="仿宋" w:eastAsia="仿宋" w:hAnsi="仿宋" w:hint="eastAsia"/>
          <w:szCs w:val="21"/>
        </w:rPr>
        <w:lastRenderedPageBreak/>
        <w:t xml:space="preserve"> </w:t>
      </w:r>
      <w:r>
        <w:rPr>
          <w:rFonts w:asciiTheme="minorEastAsia" w:eastAsiaTheme="minorEastAsia" w:hAnsiTheme="minorEastAsia" w:hint="eastAsia"/>
          <w:sz w:val="24"/>
        </w:rPr>
        <w:t xml:space="preserve"> </w:t>
      </w:r>
      <w:r w:rsidRPr="00E0353E">
        <w:rPr>
          <w:rFonts w:ascii="仿宋" w:eastAsia="仿宋" w:hAnsi="仿宋" w:hint="eastAsia"/>
          <w:szCs w:val="21"/>
        </w:rPr>
        <w:t>式中：ρ——指示相对误差，%；</w:t>
      </w:r>
    </w:p>
    <w:p w:rsidR="00914C44" w:rsidRPr="00E0353E" w:rsidRDefault="00914C44" w:rsidP="00E0353E">
      <w:pPr>
        <w:spacing w:line="360" w:lineRule="auto"/>
        <w:ind w:firstLineChars="500" w:firstLine="1050"/>
        <w:rPr>
          <w:rFonts w:ascii="仿宋" w:eastAsia="仿宋" w:hAnsi="仿宋"/>
          <w:szCs w:val="21"/>
        </w:rPr>
      </w:pPr>
      <w:r w:rsidRPr="00E0353E">
        <w:rPr>
          <w:rFonts w:ascii="仿宋" w:eastAsia="仿宋" w:hAnsi="仿宋" w:hint="eastAsia"/>
          <w:szCs w:val="21"/>
        </w:rPr>
        <w:t xml:space="preserve">                F</w:t>
      </w:r>
      <w:r w:rsidRPr="00F40D57">
        <w:rPr>
          <w:rFonts w:ascii="仿宋" w:eastAsia="仿宋" w:hAnsi="仿宋" w:hint="eastAsia"/>
          <w:szCs w:val="21"/>
          <w:vertAlign w:val="subscript"/>
        </w:rPr>
        <w:t>0</w:t>
      </w:r>
      <w:r w:rsidRPr="00E0353E">
        <w:rPr>
          <w:rFonts w:ascii="仿宋" w:eastAsia="仿宋" w:hAnsi="仿宋" w:hint="eastAsia"/>
          <w:szCs w:val="21"/>
        </w:rPr>
        <w:t>——脉冲指示频率，kHz ；</w:t>
      </w:r>
    </w:p>
    <w:p w:rsidR="00914C44" w:rsidRPr="00914C44" w:rsidRDefault="00914C44" w:rsidP="00E0353E">
      <w:pPr>
        <w:spacing w:line="360" w:lineRule="auto"/>
        <w:ind w:firstLineChars="500" w:firstLine="1050"/>
      </w:pPr>
      <w:r w:rsidRPr="00E0353E">
        <w:rPr>
          <w:rFonts w:ascii="仿宋" w:eastAsia="仿宋" w:hAnsi="仿宋" w:hint="eastAsia"/>
          <w:szCs w:val="21"/>
        </w:rPr>
        <w:t xml:space="preserve">                F——脉冲实测频率，kHz</w:t>
      </w:r>
      <w:r w:rsidR="00E0353E">
        <w:rPr>
          <w:rFonts w:ascii="仿宋" w:eastAsia="仿宋" w:hAnsi="仿宋" w:hint="eastAsia"/>
          <w:szCs w:val="21"/>
        </w:rPr>
        <w:t>。</w:t>
      </w:r>
    </w:p>
    <w:p w:rsidR="00914C44" w:rsidRPr="005945DB" w:rsidRDefault="00914C44" w:rsidP="00430D3D">
      <w:pPr>
        <w:pStyle w:val="af9"/>
        <w:numPr>
          <w:ilvl w:val="0"/>
          <w:numId w:val="10"/>
        </w:numPr>
        <w:spacing w:line="360" w:lineRule="auto"/>
        <w:ind w:firstLineChars="0"/>
        <w:outlineLvl w:val="0"/>
      </w:pPr>
      <w:bookmarkStart w:id="50" w:name="_Toc24446477"/>
      <w:r w:rsidRPr="00827531">
        <w:rPr>
          <w:rFonts w:asciiTheme="minorEastAsia" w:eastAsiaTheme="minorEastAsia" w:hAnsiTheme="minorEastAsia" w:hint="eastAsia"/>
          <w:sz w:val="24"/>
          <w:szCs w:val="24"/>
        </w:rPr>
        <w:t>校准脉冲上升时间</w:t>
      </w:r>
      <w:bookmarkEnd w:id="50"/>
      <w:r w:rsidR="00D742AF">
        <w:rPr>
          <w:rFonts w:asciiTheme="minorEastAsia" w:eastAsiaTheme="minorEastAsia" w:hAnsiTheme="minorEastAsia" w:hint="eastAsia"/>
          <w:sz w:val="24"/>
          <w:szCs w:val="24"/>
        </w:rPr>
        <w:t>/</w:t>
      </w:r>
      <w:r w:rsidR="00D742AF" w:rsidRPr="00827531">
        <w:rPr>
          <w:rFonts w:asciiTheme="minorEastAsia" w:eastAsiaTheme="minorEastAsia" w:hAnsiTheme="minorEastAsia" w:hint="eastAsia"/>
          <w:sz w:val="24"/>
          <w:szCs w:val="24"/>
        </w:rPr>
        <w:t>校准脉冲</w:t>
      </w:r>
      <w:r w:rsidR="00D742AF">
        <w:rPr>
          <w:rFonts w:asciiTheme="minorEastAsia" w:eastAsiaTheme="minorEastAsia" w:hAnsiTheme="minorEastAsia" w:hint="eastAsia"/>
          <w:sz w:val="24"/>
          <w:szCs w:val="24"/>
        </w:rPr>
        <w:t>下降</w:t>
      </w:r>
      <w:r w:rsidR="00D742AF" w:rsidRPr="00827531">
        <w:rPr>
          <w:rFonts w:asciiTheme="minorEastAsia" w:eastAsiaTheme="minorEastAsia" w:hAnsiTheme="minorEastAsia" w:hint="eastAsia"/>
          <w:sz w:val="24"/>
          <w:szCs w:val="24"/>
        </w:rPr>
        <w:t>时间</w:t>
      </w:r>
    </w:p>
    <w:p w:rsidR="00914C44" w:rsidRPr="00827531" w:rsidRDefault="00914C44" w:rsidP="0034101B">
      <w:pPr>
        <w:pStyle w:val="af9"/>
        <w:spacing w:line="360" w:lineRule="auto"/>
        <w:ind w:firstLine="480"/>
        <w:rPr>
          <w:rFonts w:asciiTheme="minorEastAsia" w:eastAsiaTheme="minorEastAsia" w:hAnsiTheme="minorEastAsia"/>
          <w:sz w:val="24"/>
          <w:szCs w:val="24"/>
        </w:rPr>
      </w:pPr>
      <w:r w:rsidRPr="00827531">
        <w:rPr>
          <w:rFonts w:asciiTheme="minorEastAsia" w:eastAsiaTheme="minorEastAsia" w:hAnsiTheme="minorEastAsia" w:hint="eastAsia"/>
          <w:sz w:val="24"/>
          <w:szCs w:val="24"/>
        </w:rPr>
        <w:t>将差分探头与示波器配合接到试验仪的高压输出端和低电位端，同时接入负载，</w:t>
      </w:r>
      <w:r w:rsidR="00F02F7B">
        <w:rPr>
          <w:rFonts w:asciiTheme="minorEastAsia" w:eastAsiaTheme="minorEastAsia" w:hAnsiTheme="minorEastAsia" w:hint="eastAsia"/>
          <w:sz w:val="24"/>
          <w:szCs w:val="24"/>
        </w:rPr>
        <w:t>分别</w:t>
      </w:r>
      <w:r w:rsidRPr="00827531">
        <w:rPr>
          <w:rFonts w:asciiTheme="minorEastAsia" w:eastAsiaTheme="minorEastAsia" w:hAnsiTheme="minorEastAsia" w:hint="eastAsia"/>
          <w:sz w:val="24"/>
          <w:szCs w:val="24"/>
        </w:rPr>
        <w:t>在稳态冲击电压1.5kV</w:t>
      </w:r>
      <w:r w:rsidR="0092429B">
        <w:rPr>
          <w:rFonts w:asciiTheme="minorEastAsia" w:eastAsiaTheme="minorEastAsia" w:hAnsiTheme="minorEastAsia" w:hint="eastAsia"/>
          <w:sz w:val="24"/>
          <w:szCs w:val="24"/>
        </w:rPr>
        <w:t>、</w:t>
      </w:r>
      <w:r w:rsidRPr="00827531">
        <w:rPr>
          <w:rFonts w:asciiTheme="minorEastAsia" w:eastAsiaTheme="minorEastAsia" w:hAnsiTheme="minorEastAsia" w:hint="eastAsia"/>
          <w:sz w:val="24"/>
          <w:szCs w:val="24"/>
        </w:rPr>
        <w:t>脉冲频率</w:t>
      </w:r>
      <w:r w:rsidR="00F02F7B">
        <w:rPr>
          <w:rFonts w:asciiTheme="minorEastAsia" w:eastAsiaTheme="minorEastAsia" w:hAnsiTheme="minorEastAsia" w:hint="eastAsia"/>
          <w:sz w:val="24"/>
          <w:szCs w:val="24"/>
        </w:rPr>
        <w:t>1</w:t>
      </w:r>
      <w:r w:rsidRPr="00827531">
        <w:rPr>
          <w:rFonts w:asciiTheme="minorEastAsia" w:eastAsiaTheme="minorEastAsia" w:hAnsiTheme="minorEastAsia" w:hint="eastAsia"/>
          <w:sz w:val="24"/>
          <w:szCs w:val="24"/>
        </w:rPr>
        <w:t>0kHz时，</w:t>
      </w:r>
      <w:r w:rsidR="00F02F7B">
        <w:rPr>
          <w:rFonts w:asciiTheme="minorEastAsia" w:eastAsiaTheme="minorEastAsia" w:hAnsiTheme="minorEastAsia" w:hint="eastAsia"/>
          <w:sz w:val="24"/>
          <w:szCs w:val="24"/>
        </w:rPr>
        <w:t>及</w:t>
      </w:r>
      <w:r w:rsidR="00F02F7B" w:rsidRPr="00827531">
        <w:rPr>
          <w:rFonts w:asciiTheme="minorEastAsia" w:eastAsiaTheme="minorEastAsia" w:hAnsiTheme="minorEastAsia" w:hint="eastAsia"/>
          <w:sz w:val="24"/>
          <w:szCs w:val="24"/>
        </w:rPr>
        <w:t>在稳态冲击电压1.5kV</w:t>
      </w:r>
      <w:r w:rsidR="0092429B">
        <w:rPr>
          <w:rFonts w:asciiTheme="minorEastAsia" w:eastAsiaTheme="minorEastAsia" w:hAnsiTheme="minorEastAsia" w:hint="eastAsia"/>
          <w:sz w:val="24"/>
          <w:szCs w:val="24"/>
        </w:rPr>
        <w:t>、</w:t>
      </w:r>
      <w:r w:rsidR="00F02F7B" w:rsidRPr="00827531">
        <w:rPr>
          <w:rFonts w:asciiTheme="minorEastAsia" w:eastAsiaTheme="minorEastAsia" w:hAnsiTheme="minorEastAsia" w:hint="eastAsia"/>
          <w:sz w:val="24"/>
          <w:szCs w:val="24"/>
        </w:rPr>
        <w:t>脉冲频率20kHz时</w:t>
      </w:r>
      <w:r w:rsidR="00F02F7B">
        <w:rPr>
          <w:rFonts w:asciiTheme="minorEastAsia" w:eastAsiaTheme="minorEastAsia" w:hAnsiTheme="minorEastAsia" w:hint="eastAsia"/>
          <w:sz w:val="24"/>
          <w:szCs w:val="24"/>
        </w:rPr>
        <w:t>，进行</w:t>
      </w:r>
      <w:r w:rsidRPr="00827531">
        <w:rPr>
          <w:rFonts w:asciiTheme="minorEastAsia" w:eastAsiaTheme="minorEastAsia" w:hAnsiTheme="minorEastAsia" w:hint="eastAsia"/>
          <w:sz w:val="24"/>
          <w:szCs w:val="24"/>
        </w:rPr>
        <w:t>脉冲上升</w:t>
      </w:r>
      <w:r w:rsidR="00F02F7B">
        <w:rPr>
          <w:rFonts w:asciiTheme="minorEastAsia" w:eastAsiaTheme="minorEastAsia" w:hAnsiTheme="minorEastAsia" w:hint="eastAsia"/>
          <w:sz w:val="24"/>
          <w:szCs w:val="24"/>
        </w:rPr>
        <w:t>或</w:t>
      </w:r>
      <w:r w:rsidR="00F40D57">
        <w:rPr>
          <w:rFonts w:asciiTheme="minorEastAsia" w:eastAsiaTheme="minorEastAsia" w:hAnsiTheme="minorEastAsia" w:hint="eastAsia"/>
          <w:sz w:val="24"/>
          <w:szCs w:val="24"/>
        </w:rPr>
        <w:t>下降</w:t>
      </w:r>
      <w:r w:rsidRPr="00827531">
        <w:rPr>
          <w:rFonts w:asciiTheme="minorEastAsia" w:eastAsiaTheme="minorEastAsia" w:hAnsiTheme="minorEastAsia" w:hint="eastAsia"/>
          <w:sz w:val="24"/>
          <w:szCs w:val="24"/>
        </w:rPr>
        <w:t>时间</w:t>
      </w:r>
      <w:r w:rsidR="00F02F7B">
        <w:rPr>
          <w:rFonts w:asciiTheme="minorEastAsia" w:eastAsiaTheme="minorEastAsia" w:hAnsiTheme="minorEastAsia" w:hint="eastAsia"/>
          <w:sz w:val="24"/>
          <w:szCs w:val="24"/>
        </w:rPr>
        <w:t>的</w:t>
      </w:r>
      <w:r w:rsidR="00F02F7B" w:rsidRPr="00827531">
        <w:rPr>
          <w:rFonts w:asciiTheme="minorEastAsia" w:eastAsiaTheme="minorEastAsia" w:hAnsiTheme="minorEastAsia" w:hint="eastAsia"/>
          <w:sz w:val="24"/>
          <w:szCs w:val="24"/>
        </w:rPr>
        <w:t>校准</w:t>
      </w:r>
      <w:r w:rsidR="003A1065">
        <w:rPr>
          <w:rFonts w:asciiTheme="minorEastAsia" w:eastAsiaTheme="minorEastAsia" w:hAnsiTheme="minorEastAsia" w:hint="eastAsia"/>
          <w:sz w:val="24"/>
          <w:szCs w:val="24"/>
        </w:rPr>
        <w:t>。</w:t>
      </w:r>
    </w:p>
    <w:p w:rsidR="00914C44" w:rsidRPr="00827531" w:rsidRDefault="00914C44" w:rsidP="0034101B">
      <w:pPr>
        <w:pStyle w:val="af9"/>
        <w:spacing w:line="360" w:lineRule="auto"/>
        <w:ind w:firstLine="480"/>
        <w:rPr>
          <w:rFonts w:asciiTheme="minorEastAsia" w:eastAsiaTheme="minorEastAsia" w:hAnsiTheme="minorEastAsia"/>
          <w:sz w:val="24"/>
          <w:szCs w:val="24"/>
        </w:rPr>
      </w:pPr>
      <w:r w:rsidRPr="00827531">
        <w:rPr>
          <w:rFonts w:asciiTheme="minorEastAsia" w:eastAsiaTheme="minorEastAsia" w:hAnsiTheme="minorEastAsia" w:hint="eastAsia"/>
          <w:sz w:val="24"/>
          <w:szCs w:val="24"/>
        </w:rPr>
        <w:t>按式（3）计算</w:t>
      </w:r>
      <w:r w:rsidR="00D742AF">
        <w:rPr>
          <w:rFonts w:asciiTheme="minorEastAsia" w:eastAsiaTheme="minorEastAsia" w:hAnsiTheme="minorEastAsia" w:hint="eastAsia"/>
          <w:sz w:val="24"/>
          <w:szCs w:val="24"/>
        </w:rPr>
        <w:t>示值</w:t>
      </w:r>
      <w:r w:rsidRPr="00827531">
        <w:rPr>
          <w:rFonts w:asciiTheme="minorEastAsia" w:eastAsiaTheme="minorEastAsia" w:hAnsiTheme="minorEastAsia" w:hint="eastAsia"/>
          <w:sz w:val="24"/>
          <w:szCs w:val="24"/>
        </w:rPr>
        <w:t>误差：</w:t>
      </w:r>
    </w:p>
    <w:p w:rsidR="00914C44" w:rsidRPr="00827531" w:rsidRDefault="00914C44" w:rsidP="0034101B">
      <w:pPr>
        <w:spacing w:line="360" w:lineRule="auto"/>
        <w:ind w:firstLineChars="1050" w:firstLine="2520"/>
        <w:rPr>
          <w:rFonts w:asciiTheme="minorEastAsia" w:eastAsiaTheme="minorEastAsia" w:hAnsiTheme="minorEastAsia"/>
          <w:sz w:val="24"/>
        </w:rPr>
      </w:pPr>
      <w:r w:rsidRPr="00827531">
        <w:rPr>
          <w:rFonts w:asciiTheme="minorEastAsia" w:eastAsiaTheme="minorEastAsia" w:hAnsiTheme="minorEastAsia"/>
          <w:position w:val="-24"/>
          <w:sz w:val="24"/>
        </w:rPr>
        <w:object w:dxaOrig="1840" w:dyaOrig="639">
          <v:shape id="_x0000_i1028" type="#_x0000_t75" style="width:90.75pt;height:32.25pt" o:ole="">
            <v:imagedata r:id="rId23" o:title=""/>
          </v:shape>
          <o:OLEObject Type="Embed" ProgID="Equation.3" ShapeID="_x0000_i1028" DrawAspect="Content" ObjectID="_1654504065" r:id="rId24"/>
        </w:object>
      </w:r>
      <w:r w:rsidRPr="00827531">
        <w:rPr>
          <w:rFonts w:asciiTheme="minorEastAsia" w:eastAsiaTheme="minorEastAsia" w:hAnsiTheme="minorEastAsia" w:hint="eastAsia"/>
          <w:sz w:val="24"/>
        </w:rPr>
        <w:t xml:space="preserve"> </w:t>
      </w:r>
      <w:r w:rsidRPr="00827531">
        <w:rPr>
          <w:rFonts w:asciiTheme="minorEastAsia" w:eastAsiaTheme="minorEastAsia" w:hAnsiTheme="minorEastAsia"/>
          <w:sz w:val="24"/>
        </w:rPr>
        <w:t>…………</w:t>
      </w:r>
      <w:r>
        <w:rPr>
          <w:rFonts w:asciiTheme="minorEastAsia" w:eastAsiaTheme="minorEastAsia" w:hAnsiTheme="minorEastAsia" w:hint="eastAsia"/>
          <w:sz w:val="24"/>
        </w:rPr>
        <w:t xml:space="preserve"> </w:t>
      </w:r>
      <w:r w:rsidRPr="00827531">
        <w:rPr>
          <w:rFonts w:asciiTheme="minorEastAsia" w:eastAsiaTheme="minorEastAsia" w:hAnsiTheme="minorEastAsia"/>
          <w:sz w:val="24"/>
        </w:rPr>
        <w:t>…………………………………</w:t>
      </w:r>
      <w:r w:rsidRPr="00827531">
        <w:rPr>
          <w:rFonts w:asciiTheme="minorEastAsia" w:eastAsiaTheme="minorEastAsia" w:hAnsiTheme="minorEastAsia" w:hint="eastAsia"/>
          <w:sz w:val="24"/>
        </w:rPr>
        <w:t>（3）</w:t>
      </w:r>
    </w:p>
    <w:p w:rsidR="00914C44" w:rsidRPr="00E0353E" w:rsidRDefault="00E0353E" w:rsidP="00E0353E">
      <w:pPr>
        <w:spacing w:line="360" w:lineRule="auto"/>
        <w:ind w:firstLineChars="550" w:firstLine="1320"/>
        <w:rPr>
          <w:rFonts w:ascii="仿宋" w:eastAsia="仿宋" w:hAnsi="仿宋"/>
          <w:szCs w:val="21"/>
        </w:rPr>
      </w:pPr>
      <w:r>
        <w:rPr>
          <w:rFonts w:asciiTheme="minorEastAsia" w:eastAsiaTheme="minorEastAsia" w:hAnsiTheme="minorEastAsia" w:hint="eastAsia"/>
          <w:sz w:val="24"/>
        </w:rPr>
        <w:t xml:space="preserve">    </w:t>
      </w:r>
      <w:r w:rsidR="00914C44" w:rsidRPr="00E0353E">
        <w:rPr>
          <w:rFonts w:ascii="仿宋" w:eastAsia="仿宋" w:hAnsi="仿宋" w:hint="eastAsia"/>
          <w:szCs w:val="21"/>
        </w:rPr>
        <w:t xml:space="preserve"> 式中：η——指示相对误差，%；</w:t>
      </w:r>
    </w:p>
    <w:p w:rsidR="00914C44" w:rsidRPr="00E0353E" w:rsidRDefault="00914C44" w:rsidP="00E0353E">
      <w:pPr>
        <w:spacing w:line="360" w:lineRule="auto"/>
        <w:ind w:firstLineChars="550" w:firstLine="1155"/>
        <w:rPr>
          <w:rFonts w:ascii="仿宋" w:eastAsia="仿宋" w:hAnsi="仿宋"/>
          <w:szCs w:val="21"/>
        </w:rPr>
      </w:pPr>
      <w:r w:rsidRPr="00E0353E">
        <w:rPr>
          <w:rFonts w:ascii="仿宋" w:eastAsia="仿宋" w:hAnsi="仿宋" w:hint="eastAsia"/>
          <w:szCs w:val="21"/>
        </w:rPr>
        <w:t xml:space="preserve">              T</w:t>
      </w:r>
      <w:r w:rsidRPr="00D95A8E">
        <w:rPr>
          <w:rFonts w:ascii="仿宋" w:eastAsia="仿宋" w:hAnsi="仿宋" w:hint="eastAsia"/>
          <w:szCs w:val="21"/>
          <w:vertAlign w:val="subscript"/>
        </w:rPr>
        <w:t>0</w:t>
      </w:r>
      <w:r w:rsidRPr="00E0353E">
        <w:rPr>
          <w:rFonts w:ascii="仿宋" w:eastAsia="仿宋" w:hAnsi="仿宋" w:hint="eastAsia"/>
          <w:szCs w:val="21"/>
        </w:rPr>
        <w:t>——脉冲指示上升</w:t>
      </w:r>
      <w:r w:rsidR="00D95A8E">
        <w:rPr>
          <w:rFonts w:ascii="仿宋" w:eastAsia="仿宋" w:hAnsi="仿宋" w:hint="eastAsia"/>
          <w:szCs w:val="21"/>
        </w:rPr>
        <w:t>/下降</w:t>
      </w:r>
      <w:r w:rsidRPr="00E0353E">
        <w:rPr>
          <w:rFonts w:ascii="仿宋" w:eastAsia="仿宋" w:hAnsi="仿宋" w:hint="eastAsia"/>
          <w:szCs w:val="21"/>
        </w:rPr>
        <w:t>时间，ns；</w:t>
      </w:r>
    </w:p>
    <w:p w:rsidR="00914C44" w:rsidRPr="00E0353E" w:rsidRDefault="00914C44" w:rsidP="00E0353E">
      <w:pPr>
        <w:spacing w:line="360" w:lineRule="auto"/>
        <w:ind w:firstLineChars="550" w:firstLine="1155"/>
        <w:rPr>
          <w:rFonts w:ascii="仿宋" w:eastAsia="仿宋" w:hAnsi="仿宋"/>
          <w:szCs w:val="21"/>
        </w:rPr>
      </w:pPr>
      <w:r w:rsidRPr="00E0353E">
        <w:rPr>
          <w:rFonts w:ascii="仿宋" w:eastAsia="仿宋" w:hAnsi="仿宋" w:hint="eastAsia"/>
          <w:szCs w:val="21"/>
        </w:rPr>
        <w:t xml:space="preserve">              T——脉冲实测上升</w:t>
      </w:r>
      <w:r w:rsidR="00D95A8E">
        <w:rPr>
          <w:rFonts w:ascii="仿宋" w:eastAsia="仿宋" w:hAnsi="仿宋" w:hint="eastAsia"/>
          <w:szCs w:val="21"/>
        </w:rPr>
        <w:t>/下降</w:t>
      </w:r>
      <w:r w:rsidRPr="00E0353E">
        <w:rPr>
          <w:rFonts w:ascii="仿宋" w:eastAsia="仿宋" w:hAnsi="仿宋" w:hint="eastAsia"/>
          <w:szCs w:val="21"/>
        </w:rPr>
        <w:t>时间，ns。</w:t>
      </w:r>
    </w:p>
    <w:p w:rsidR="00914C44" w:rsidRPr="00914C44" w:rsidRDefault="00914C44" w:rsidP="00430D3D">
      <w:pPr>
        <w:pStyle w:val="af9"/>
        <w:numPr>
          <w:ilvl w:val="0"/>
          <w:numId w:val="10"/>
        </w:numPr>
        <w:spacing w:line="360" w:lineRule="auto"/>
        <w:ind w:firstLineChars="0"/>
        <w:outlineLvl w:val="0"/>
      </w:pPr>
      <w:bookmarkStart w:id="51" w:name="_Toc24446478"/>
      <w:r w:rsidRPr="00827531">
        <w:rPr>
          <w:rFonts w:asciiTheme="minorEastAsia" w:eastAsiaTheme="minorEastAsia" w:hAnsiTheme="minorEastAsia" w:hint="eastAsia"/>
          <w:sz w:val="24"/>
          <w:szCs w:val="24"/>
        </w:rPr>
        <w:t>校准脉冲尖峰电压(U</w:t>
      </w:r>
      <w:r w:rsidRPr="00827531">
        <w:rPr>
          <w:rFonts w:asciiTheme="minorEastAsia" w:eastAsiaTheme="minorEastAsia" w:hAnsiTheme="minorEastAsia" w:hint="eastAsia"/>
          <w:sz w:val="24"/>
          <w:szCs w:val="24"/>
          <w:vertAlign w:val="subscript"/>
        </w:rPr>
        <w:t>b</w:t>
      </w:r>
      <w:r w:rsidRPr="00827531">
        <w:rPr>
          <w:rFonts w:asciiTheme="minorEastAsia" w:eastAsiaTheme="minorEastAsia" w:hAnsiTheme="minorEastAsia" w:hint="eastAsia"/>
          <w:sz w:val="24"/>
          <w:szCs w:val="24"/>
        </w:rPr>
        <w:t>)</w:t>
      </w:r>
      <w:bookmarkEnd w:id="51"/>
    </w:p>
    <w:p w:rsidR="00914C44" w:rsidRPr="00827531" w:rsidRDefault="0034101B" w:rsidP="0034101B">
      <w:pPr>
        <w:pStyle w:val="af9"/>
        <w:spacing w:line="360" w:lineRule="auto"/>
        <w:ind w:firstLineChars="0" w:firstLine="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sidR="00914C44" w:rsidRPr="00827531">
        <w:rPr>
          <w:rFonts w:asciiTheme="minorEastAsia" w:eastAsiaTheme="minorEastAsia" w:hAnsiTheme="minorEastAsia" w:hint="eastAsia"/>
          <w:sz w:val="24"/>
          <w:szCs w:val="24"/>
        </w:rPr>
        <w:t>将差分探头与示波器配合接到试验仪的高压输出端和低电位端，</w:t>
      </w:r>
      <w:r w:rsidR="003955E0" w:rsidRPr="00827531">
        <w:rPr>
          <w:rFonts w:asciiTheme="minorEastAsia" w:eastAsiaTheme="minorEastAsia" w:hAnsiTheme="minorEastAsia" w:hint="eastAsia"/>
          <w:sz w:val="24"/>
          <w:szCs w:val="24"/>
        </w:rPr>
        <w:t>同时接入负载，</w:t>
      </w:r>
      <w:r w:rsidR="00885EEA">
        <w:rPr>
          <w:rFonts w:asciiTheme="minorEastAsia" w:eastAsiaTheme="minorEastAsia" w:hAnsiTheme="minorEastAsia" w:hint="eastAsia"/>
          <w:sz w:val="24"/>
          <w:szCs w:val="24"/>
        </w:rPr>
        <w:t>分别测出</w:t>
      </w:r>
      <w:r w:rsidR="00D0362B">
        <w:rPr>
          <w:rFonts w:asciiTheme="minorEastAsia" w:eastAsiaTheme="minorEastAsia" w:hAnsiTheme="minorEastAsia" w:hint="eastAsia"/>
          <w:sz w:val="24"/>
          <w:szCs w:val="24"/>
        </w:rPr>
        <w:t>在</w:t>
      </w:r>
      <w:r w:rsidR="00F115F3" w:rsidRPr="00827531">
        <w:rPr>
          <w:rFonts w:asciiTheme="minorEastAsia" w:eastAsiaTheme="minorEastAsia" w:hAnsiTheme="minorEastAsia" w:hint="eastAsia"/>
          <w:sz w:val="24"/>
          <w:szCs w:val="24"/>
        </w:rPr>
        <w:t>稳态冲击电压1.5kV</w:t>
      </w:r>
      <w:r w:rsidR="00D0362B">
        <w:rPr>
          <w:rFonts w:asciiTheme="minorEastAsia" w:eastAsiaTheme="minorEastAsia" w:hAnsiTheme="minorEastAsia" w:hint="eastAsia"/>
          <w:sz w:val="24"/>
          <w:szCs w:val="24"/>
        </w:rPr>
        <w:t>、</w:t>
      </w:r>
      <w:r w:rsidR="004A2604" w:rsidRPr="00827531">
        <w:rPr>
          <w:rFonts w:asciiTheme="minorEastAsia" w:eastAsiaTheme="minorEastAsia" w:hAnsiTheme="minorEastAsia" w:hint="eastAsia"/>
          <w:sz w:val="24"/>
          <w:szCs w:val="24"/>
        </w:rPr>
        <w:t>脉冲频率</w:t>
      </w:r>
      <w:r w:rsidR="004A2604">
        <w:rPr>
          <w:rFonts w:asciiTheme="minorEastAsia" w:eastAsiaTheme="minorEastAsia" w:hAnsiTheme="minorEastAsia" w:hint="eastAsia"/>
          <w:sz w:val="24"/>
          <w:szCs w:val="24"/>
        </w:rPr>
        <w:t>1</w:t>
      </w:r>
      <w:r w:rsidR="004A2604" w:rsidRPr="00827531">
        <w:rPr>
          <w:rFonts w:asciiTheme="minorEastAsia" w:eastAsiaTheme="minorEastAsia" w:hAnsiTheme="minorEastAsia" w:hint="eastAsia"/>
          <w:sz w:val="24"/>
          <w:szCs w:val="24"/>
        </w:rPr>
        <w:t>0kHz</w:t>
      </w:r>
      <w:r w:rsidR="003955E0">
        <w:rPr>
          <w:rFonts w:asciiTheme="minorEastAsia" w:eastAsiaTheme="minorEastAsia" w:hAnsiTheme="minorEastAsia" w:hint="eastAsia"/>
          <w:sz w:val="24"/>
          <w:szCs w:val="24"/>
        </w:rPr>
        <w:t>时的</w:t>
      </w:r>
      <w:r w:rsidR="003955E0" w:rsidRPr="00827531">
        <w:rPr>
          <w:rFonts w:asciiTheme="minorEastAsia" w:eastAsiaTheme="minorEastAsia" w:hAnsiTheme="minorEastAsia" w:hint="eastAsia"/>
          <w:sz w:val="24"/>
          <w:szCs w:val="24"/>
        </w:rPr>
        <w:t>脉冲尖峰电压(U</w:t>
      </w:r>
      <w:r w:rsidR="003955E0" w:rsidRPr="00827531">
        <w:rPr>
          <w:rFonts w:asciiTheme="minorEastAsia" w:eastAsiaTheme="minorEastAsia" w:hAnsiTheme="minorEastAsia" w:hint="eastAsia"/>
          <w:sz w:val="24"/>
          <w:szCs w:val="24"/>
          <w:vertAlign w:val="subscript"/>
        </w:rPr>
        <w:t>b</w:t>
      </w:r>
      <w:r w:rsidR="003955E0" w:rsidRPr="00827531">
        <w:rPr>
          <w:rFonts w:asciiTheme="minorEastAsia" w:eastAsiaTheme="minorEastAsia" w:hAnsiTheme="minorEastAsia" w:hint="eastAsia"/>
          <w:sz w:val="24"/>
          <w:szCs w:val="24"/>
        </w:rPr>
        <w:t>)</w:t>
      </w:r>
      <w:r w:rsidR="003955E0">
        <w:rPr>
          <w:rFonts w:asciiTheme="minorEastAsia" w:eastAsiaTheme="minorEastAsia" w:hAnsiTheme="minorEastAsia" w:hint="eastAsia"/>
          <w:sz w:val="24"/>
          <w:szCs w:val="24"/>
        </w:rPr>
        <w:t>和</w:t>
      </w:r>
      <w:r w:rsidR="003955E0" w:rsidRPr="003955E0">
        <w:rPr>
          <w:rFonts w:asciiTheme="minorEastAsia" w:eastAsiaTheme="minorEastAsia" w:hAnsiTheme="minorEastAsia" w:hint="eastAsia"/>
          <w:sz w:val="24"/>
          <w:szCs w:val="24"/>
        </w:rPr>
        <w:t>稳态冲击电压（Ua）</w:t>
      </w:r>
      <w:r w:rsidR="003955E0">
        <w:rPr>
          <w:rFonts w:asciiTheme="minorEastAsia" w:eastAsiaTheme="minorEastAsia" w:hAnsiTheme="minorEastAsia" w:hint="eastAsia"/>
          <w:sz w:val="24"/>
          <w:szCs w:val="24"/>
        </w:rPr>
        <w:t>，</w:t>
      </w:r>
      <w:r w:rsidR="00914C44" w:rsidRPr="00827531">
        <w:rPr>
          <w:rFonts w:asciiTheme="minorEastAsia" w:eastAsiaTheme="minorEastAsia" w:hAnsiTheme="minorEastAsia" w:hint="eastAsia"/>
          <w:sz w:val="24"/>
          <w:szCs w:val="24"/>
        </w:rPr>
        <w:t>各校准两次。</w:t>
      </w:r>
    </w:p>
    <w:p w:rsidR="00914C44" w:rsidRPr="00827531" w:rsidRDefault="00914C44" w:rsidP="0034101B">
      <w:pPr>
        <w:pStyle w:val="a9"/>
        <w:numPr>
          <w:ilvl w:val="0"/>
          <w:numId w:val="0"/>
        </w:numPr>
        <w:spacing w:line="360" w:lineRule="auto"/>
        <w:ind w:left="420"/>
        <w:rPr>
          <w:rFonts w:asciiTheme="minorEastAsia" w:eastAsiaTheme="minorEastAsia" w:hAnsiTheme="minorEastAsia"/>
          <w:noProof/>
          <w:szCs w:val="24"/>
        </w:rPr>
      </w:pPr>
      <w:r w:rsidRPr="00827531">
        <w:rPr>
          <w:rFonts w:asciiTheme="minorEastAsia" w:eastAsiaTheme="minorEastAsia" w:hAnsiTheme="minorEastAsia" w:hint="eastAsia"/>
          <w:noProof/>
          <w:szCs w:val="24"/>
        </w:rPr>
        <w:t>按式（4）计算误差：</w:t>
      </w:r>
    </w:p>
    <w:p w:rsidR="00914C44" w:rsidRPr="0007483D" w:rsidRDefault="00914C44" w:rsidP="0007483D">
      <w:pPr>
        <w:spacing w:line="360" w:lineRule="auto"/>
        <w:ind w:left="1680" w:hangingChars="700" w:hanging="1680"/>
        <w:rPr>
          <w:rFonts w:asciiTheme="minorEastAsia" w:eastAsiaTheme="minorEastAsia" w:hAnsiTheme="minorEastAsia"/>
          <w:sz w:val="24"/>
        </w:rPr>
      </w:pPr>
      <w:r>
        <w:rPr>
          <w:rFonts w:asciiTheme="minorEastAsia" w:eastAsiaTheme="minorEastAsia" w:hAnsiTheme="minorEastAsia" w:hint="eastAsia"/>
          <w:sz w:val="24"/>
        </w:rPr>
        <w:t xml:space="preserve">           </w:t>
      </w:r>
      <w:r w:rsidR="0007483D">
        <w:rPr>
          <w:rFonts w:asciiTheme="minorEastAsia" w:eastAsiaTheme="minorEastAsia" w:hAnsiTheme="minorEastAsia" w:hint="eastAsia"/>
          <w:sz w:val="24"/>
        </w:rPr>
        <w:t xml:space="preserve">  </w:t>
      </w:r>
      <w:r>
        <w:rPr>
          <w:rFonts w:asciiTheme="minorEastAsia" w:eastAsiaTheme="minorEastAsia" w:hAnsiTheme="minorEastAsia" w:hint="eastAsia"/>
          <w:sz w:val="24"/>
        </w:rPr>
        <w:t xml:space="preserve">       </w:t>
      </w:r>
      <w:r w:rsidR="003955E0" w:rsidRPr="00827531">
        <w:rPr>
          <w:rFonts w:asciiTheme="minorEastAsia" w:eastAsiaTheme="minorEastAsia" w:hAnsiTheme="minorEastAsia"/>
          <w:position w:val="-24"/>
          <w:sz w:val="24"/>
        </w:rPr>
        <w:object w:dxaOrig="2020" w:dyaOrig="620">
          <v:shape id="_x0000_i1029" type="#_x0000_t75" style="width:101.25pt;height:30.75pt" o:ole="">
            <v:imagedata r:id="rId25" o:title=""/>
          </v:shape>
          <o:OLEObject Type="Embed" ProgID="Equation.3" ShapeID="_x0000_i1029" DrawAspect="Content" ObjectID="_1654504066" r:id="rId26"/>
        </w:object>
      </w:r>
      <w:r w:rsidRPr="00827531">
        <w:rPr>
          <w:rFonts w:asciiTheme="minorEastAsia" w:eastAsiaTheme="minorEastAsia" w:hAnsiTheme="minorEastAsia" w:hint="eastAsia"/>
          <w:sz w:val="24"/>
        </w:rPr>
        <w:t xml:space="preserve"> </w:t>
      </w:r>
      <w:r w:rsidRPr="00827531">
        <w:rPr>
          <w:rFonts w:asciiTheme="minorEastAsia" w:eastAsiaTheme="minorEastAsia" w:hAnsiTheme="minorEastAsia"/>
          <w:sz w:val="24"/>
        </w:rPr>
        <w:t>…………………………………………</w:t>
      </w:r>
      <w:r w:rsidRPr="00827531">
        <w:rPr>
          <w:rFonts w:asciiTheme="minorEastAsia" w:eastAsiaTheme="minorEastAsia" w:hAnsiTheme="minorEastAsia" w:hint="eastAsia"/>
          <w:sz w:val="24"/>
        </w:rPr>
        <w:t>（4）</w:t>
      </w:r>
      <w:r>
        <w:rPr>
          <w:rFonts w:asciiTheme="minorEastAsia" w:eastAsiaTheme="minorEastAsia" w:hAnsiTheme="minorEastAsia" w:hint="eastAsia"/>
          <w:sz w:val="24"/>
        </w:rPr>
        <w:t xml:space="preserve">         </w:t>
      </w:r>
      <w:r w:rsidRPr="00E0353E">
        <w:rPr>
          <w:rFonts w:ascii="仿宋" w:eastAsia="仿宋" w:hAnsi="仿宋" w:hint="eastAsia"/>
          <w:szCs w:val="21"/>
        </w:rPr>
        <w:t>式中：γ——尖峰电压误差百分率；</w:t>
      </w:r>
    </w:p>
    <w:p w:rsidR="00914C44" w:rsidRPr="00E0353E" w:rsidRDefault="00914C44" w:rsidP="00E0353E">
      <w:pPr>
        <w:spacing w:line="360" w:lineRule="auto"/>
        <w:ind w:firstLineChars="550" w:firstLine="1155"/>
        <w:rPr>
          <w:rFonts w:ascii="仿宋" w:eastAsia="仿宋" w:hAnsi="仿宋"/>
          <w:szCs w:val="21"/>
        </w:rPr>
      </w:pPr>
      <w:r w:rsidRPr="00E0353E">
        <w:rPr>
          <w:rFonts w:ascii="仿宋" w:eastAsia="仿宋" w:hAnsi="仿宋" w:hint="eastAsia"/>
          <w:szCs w:val="21"/>
        </w:rPr>
        <w:t xml:space="preserve">           U</w:t>
      </w:r>
      <w:r w:rsidRPr="003C60FB">
        <w:rPr>
          <w:rFonts w:ascii="仿宋" w:eastAsia="仿宋" w:hAnsi="仿宋" w:hint="eastAsia"/>
          <w:szCs w:val="21"/>
          <w:vertAlign w:val="subscript"/>
        </w:rPr>
        <w:t>b</w:t>
      </w:r>
      <w:r w:rsidRPr="00E0353E">
        <w:rPr>
          <w:rFonts w:ascii="仿宋" w:eastAsia="仿宋" w:hAnsi="仿宋" w:hint="eastAsia"/>
          <w:szCs w:val="21"/>
        </w:rPr>
        <w:t>——</w:t>
      </w:r>
      <w:r w:rsidR="003955E0">
        <w:rPr>
          <w:rFonts w:ascii="仿宋" w:eastAsia="仿宋" w:hAnsi="仿宋" w:hint="eastAsia"/>
          <w:szCs w:val="21"/>
        </w:rPr>
        <w:t>脉冲</w:t>
      </w:r>
      <w:r w:rsidRPr="00E0353E">
        <w:rPr>
          <w:rFonts w:ascii="仿宋" w:eastAsia="仿宋" w:hAnsi="仿宋" w:hint="eastAsia"/>
          <w:szCs w:val="21"/>
        </w:rPr>
        <w:t>尖峰电压，V；</w:t>
      </w:r>
    </w:p>
    <w:p w:rsidR="00914C44" w:rsidRPr="00E0353E" w:rsidRDefault="00914C44" w:rsidP="00E0353E">
      <w:pPr>
        <w:spacing w:line="360" w:lineRule="auto"/>
        <w:ind w:firstLineChars="550" w:firstLine="1155"/>
        <w:rPr>
          <w:rFonts w:ascii="仿宋" w:eastAsia="仿宋" w:hAnsi="仿宋"/>
          <w:szCs w:val="21"/>
        </w:rPr>
      </w:pPr>
      <w:r w:rsidRPr="00E0353E">
        <w:rPr>
          <w:rFonts w:ascii="仿宋" w:eastAsia="仿宋" w:hAnsi="仿宋" w:hint="eastAsia"/>
          <w:szCs w:val="21"/>
        </w:rPr>
        <w:t xml:space="preserve">           U</w:t>
      </w:r>
      <w:r w:rsidRPr="003C60FB">
        <w:rPr>
          <w:rFonts w:ascii="仿宋" w:eastAsia="仿宋" w:hAnsi="仿宋" w:hint="eastAsia"/>
          <w:szCs w:val="21"/>
          <w:vertAlign w:val="subscript"/>
        </w:rPr>
        <w:t>a</w:t>
      </w:r>
      <w:r w:rsidRPr="00E0353E">
        <w:rPr>
          <w:rFonts w:ascii="仿宋" w:eastAsia="仿宋" w:hAnsi="仿宋" w:hint="eastAsia"/>
          <w:szCs w:val="21"/>
        </w:rPr>
        <w:t>——</w:t>
      </w:r>
      <w:r w:rsidR="003955E0">
        <w:rPr>
          <w:rFonts w:ascii="仿宋" w:eastAsia="仿宋" w:hAnsi="仿宋" w:hint="eastAsia"/>
          <w:szCs w:val="21"/>
        </w:rPr>
        <w:t>脉冲</w:t>
      </w:r>
      <w:r w:rsidRPr="00E0353E">
        <w:rPr>
          <w:rFonts w:ascii="仿宋" w:eastAsia="仿宋" w:hAnsi="仿宋" w:hint="eastAsia"/>
          <w:szCs w:val="21"/>
        </w:rPr>
        <w:t>稳态冲击电压，V。</w:t>
      </w:r>
    </w:p>
    <w:p w:rsidR="00914C44" w:rsidRPr="00914C44" w:rsidRDefault="00914C44" w:rsidP="00430D3D">
      <w:pPr>
        <w:pStyle w:val="af9"/>
        <w:numPr>
          <w:ilvl w:val="0"/>
          <w:numId w:val="10"/>
        </w:numPr>
        <w:spacing w:line="360" w:lineRule="auto"/>
        <w:ind w:firstLineChars="0"/>
        <w:outlineLvl w:val="0"/>
      </w:pPr>
      <w:bookmarkStart w:id="52" w:name="_Toc24446479"/>
      <w:r w:rsidRPr="00827531">
        <w:rPr>
          <w:rFonts w:asciiTheme="minorEastAsia" w:eastAsiaTheme="minorEastAsia" w:hAnsiTheme="minorEastAsia" w:hint="eastAsia"/>
          <w:sz w:val="24"/>
          <w:szCs w:val="24"/>
        </w:rPr>
        <w:t>校准正或负脉冲宽度与脉冲周期的比值</w:t>
      </w:r>
      <w:bookmarkEnd w:id="52"/>
    </w:p>
    <w:p w:rsidR="00914C44" w:rsidRPr="00827531" w:rsidRDefault="00914C44" w:rsidP="0034101B">
      <w:pPr>
        <w:pStyle w:val="af9"/>
        <w:spacing w:line="360" w:lineRule="auto"/>
        <w:ind w:firstLine="480"/>
        <w:rPr>
          <w:rFonts w:asciiTheme="minorEastAsia" w:eastAsiaTheme="minorEastAsia" w:hAnsiTheme="minorEastAsia"/>
          <w:sz w:val="24"/>
          <w:szCs w:val="24"/>
        </w:rPr>
      </w:pPr>
      <w:r w:rsidRPr="00827531">
        <w:rPr>
          <w:rFonts w:asciiTheme="minorEastAsia" w:eastAsiaTheme="minorEastAsia" w:hAnsiTheme="minorEastAsia" w:hint="eastAsia"/>
          <w:sz w:val="24"/>
          <w:szCs w:val="24"/>
        </w:rPr>
        <w:t>将差分探头与示波器配合接到试验仪的高压输出端和低电位端，同时接入负载</w:t>
      </w:r>
      <w:r w:rsidR="003A1065">
        <w:rPr>
          <w:rFonts w:asciiTheme="minorEastAsia" w:eastAsiaTheme="minorEastAsia" w:hAnsiTheme="minorEastAsia" w:hint="eastAsia"/>
          <w:sz w:val="24"/>
          <w:szCs w:val="24"/>
        </w:rPr>
        <w:t>，分别</w:t>
      </w:r>
      <w:r w:rsidR="003A1065" w:rsidRPr="00827531">
        <w:rPr>
          <w:rFonts w:asciiTheme="minorEastAsia" w:eastAsiaTheme="minorEastAsia" w:hAnsiTheme="minorEastAsia" w:hint="eastAsia"/>
          <w:sz w:val="24"/>
          <w:szCs w:val="24"/>
        </w:rPr>
        <w:t>在稳态冲击电压1.5kV</w:t>
      </w:r>
      <w:r w:rsidR="00D0362B">
        <w:rPr>
          <w:rFonts w:asciiTheme="minorEastAsia" w:eastAsiaTheme="minorEastAsia" w:hAnsiTheme="minorEastAsia" w:hint="eastAsia"/>
          <w:sz w:val="24"/>
          <w:szCs w:val="24"/>
        </w:rPr>
        <w:t>、</w:t>
      </w:r>
      <w:r w:rsidR="003A1065" w:rsidRPr="00827531">
        <w:rPr>
          <w:rFonts w:asciiTheme="minorEastAsia" w:eastAsiaTheme="minorEastAsia" w:hAnsiTheme="minorEastAsia" w:hint="eastAsia"/>
          <w:sz w:val="24"/>
          <w:szCs w:val="24"/>
        </w:rPr>
        <w:t>脉冲频率</w:t>
      </w:r>
      <w:r w:rsidR="003A1065">
        <w:rPr>
          <w:rFonts w:asciiTheme="minorEastAsia" w:eastAsiaTheme="minorEastAsia" w:hAnsiTheme="minorEastAsia" w:hint="eastAsia"/>
          <w:sz w:val="24"/>
          <w:szCs w:val="24"/>
        </w:rPr>
        <w:t>1</w:t>
      </w:r>
      <w:r w:rsidR="003A1065" w:rsidRPr="00827531">
        <w:rPr>
          <w:rFonts w:asciiTheme="minorEastAsia" w:eastAsiaTheme="minorEastAsia" w:hAnsiTheme="minorEastAsia" w:hint="eastAsia"/>
          <w:sz w:val="24"/>
          <w:szCs w:val="24"/>
        </w:rPr>
        <w:t>0kHz时，</w:t>
      </w:r>
      <w:r w:rsidR="003A1065">
        <w:rPr>
          <w:rFonts w:asciiTheme="minorEastAsia" w:eastAsiaTheme="minorEastAsia" w:hAnsiTheme="minorEastAsia" w:hint="eastAsia"/>
          <w:sz w:val="24"/>
          <w:szCs w:val="24"/>
        </w:rPr>
        <w:t>及</w:t>
      </w:r>
      <w:r w:rsidR="003A1065" w:rsidRPr="00827531">
        <w:rPr>
          <w:rFonts w:asciiTheme="minorEastAsia" w:eastAsiaTheme="minorEastAsia" w:hAnsiTheme="minorEastAsia" w:hint="eastAsia"/>
          <w:sz w:val="24"/>
          <w:szCs w:val="24"/>
        </w:rPr>
        <w:t>在稳态冲击电压1.5kV</w:t>
      </w:r>
      <w:r w:rsidR="00D0362B">
        <w:rPr>
          <w:rFonts w:asciiTheme="minorEastAsia" w:eastAsiaTheme="minorEastAsia" w:hAnsiTheme="minorEastAsia" w:hint="eastAsia"/>
          <w:sz w:val="24"/>
          <w:szCs w:val="24"/>
        </w:rPr>
        <w:t>、</w:t>
      </w:r>
      <w:r w:rsidR="003A1065" w:rsidRPr="00827531">
        <w:rPr>
          <w:rFonts w:asciiTheme="minorEastAsia" w:eastAsiaTheme="minorEastAsia" w:hAnsiTheme="minorEastAsia" w:hint="eastAsia"/>
          <w:sz w:val="24"/>
          <w:szCs w:val="24"/>
        </w:rPr>
        <w:t>脉冲频率20kHz时</w:t>
      </w:r>
      <w:r w:rsidR="003A1065">
        <w:rPr>
          <w:rFonts w:asciiTheme="minorEastAsia" w:eastAsiaTheme="minorEastAsia" w:hAnsiTheme="minorEastAsia" w:hint="eastAsia"/>
          <w:sz w:val="24"/>
          <w:szCs w:val="24"/>
        </w:rPr>
        <w:t>，进行</w:t>
      </w:r>
      <w:r w:rsidRPr="00827531">
        <w:rPr>
          <w:rFonts w:asciiTheme="minorEastAsia" w:eastAsiaTheme="minorEastAsia" w:hAnsiTheme="minorEastAsia" w:hint="eastAsia"/>
          <w:sz w:val="24"/>
          <w:szCs w:val="24"/>
        </w:rPr>
        <w:t>正或负脉冲宽度与脉冲周期比值</w:t>
      </w:r>
      <w:r w:rsidR="003A1065" w:rsidRPr="00827531">
        <w:rPr>
          <w:rFonts w:asciiTheme="minorEastAsia" w:eastAsiaTheme="minorEastAsia" w:hAnsiTheme="minorEastAsia" w:hint="eastAsia"/>
          <w:sz w:val="24"/>
          <w:szCs w:val="24"/>
        </w:rPr>
        <w:t>的校准</w:t>
      </w:r>
      <w:r w:rsidR="003A1065">
        <w:rPr>
          <w:rFonts w:asciiTheme="minorEastAsia" w:eastAsiaTheme="minorEastAsia" w:hAnsiTheme="minorEastAsia" w:hint="eastAsia"/>
          <w:sz w:val="24"/>
          <w:szCs w:val="24"/>
        </w:rPr>
        <w:t>。</w:t>
      </w:r>
    </w:p>
    <w:p w:rsidR="00914C44" w:rsidRPr="00827531" w:rsidRDefault="00914C44" w:rsidP="0034101B">
      <w:pPr>
        <w:pStyle w:val="af9"/>
        <w:spacing w:line="360" w:lineRule="auto"/>
        <w:ind w:firstLine="480"/>
        <w:rPr>
          <w:rFonts w:asciiTheme="minorEastAsia" w:eastAsiaTheme="minorEastAsia" w:hAnsiTheme="minorEastAsia"/>
          <w:sz w:val="24"/>
          <w:szCs w:val="24"/>
        </w:rPr>
      </w:pPr>
      <w:r w:rsidRPr="00827531">
        <w:rPr>
          <w:rFonts w:asciiTheme="minorEastAsia" w:eastAsiaTheme="minorEastAsia" w:hAnsiTheme="minorEastAsia" w:hint="eastAsia"/>
          <w:sz w:val="24"/>
          <w:szCs w:val="24"/>
        </w:rPr>
        <w:t>按式（5）计算误差：</w:t>
      </w:r>
    </w:p>
    <w:p w:rsidR="00914C44" w:rsidRPr="00827531" w:rsidRDefault="00914C44" w:rsidP="0034101B">
      <w:pPr>
        <w:pStyle w:val="af9"/>
        <w:spacing w:line="360" w:lineRule="auto"/>
        <w:ind w:firstLineChars="1050" w:firstLine="2520"/>
        <w:rPr>
          <w:rFonts w:asciiTheme="minorEastAsia" w:eastAsiaTheme="minorEastAsia" w:hAnsiTheme="minorEastAsia"/>
          <w:sz w:val="24"/>
          <w:szCs w:val="24"/>
        </w:rPr>
      </w:pPr>
      <w:r w:rsidRPr="00827531">
        <w:rPr>
          <w:rFonts w:asciiTheme="minorEastAsia" w:eastAsiaTheme="minorEastAsia" w:hAnsiTheme="minorEastAsia"/>
          <w:position w:val="-24"/>
          <w:sz w:val="24"/>
          <w:szCs w:val="24"/>
        </w:rPr>
        <w:object w:dxaOrig="1480" w:dyaOrig="620">
          <v:shape id="_x0000_i1030" type="#_x0000_t75" style="width:72.75pt;height:30.75pt" o:ole="">
            <v:imagedata r:id="rId27" o:title=""/>
          </v:shape>
          <o:OLEObject Type="Embed" ProgID="Equation.3" ShapeID="_x0000_i1030" DrawAspect="Content" ObjectID="_1654504067" r:id="rId28"/>
        </w:object>
      </w:r>
      <w:r w:rsidRPr="00827531">
        <w:rPr>
          <w:rFonts w:asciiTheme="minorEastAsia" w:eastAsiaTheme="minorEastAsia" w:hAnsiTheme="minorEastAsia"/>
          <w:sz w:val="24"/>
          <w:szCs w:val="24"/>
        </w:rPr>
        <w:t>…………</w:t>
      </w:r>
      <w:r>
        <w:rPr>
          <w:rFonts w:asciiTheme="minorEastAsia" w:eastAsiaTheme="minorEastAsia" w:hAnsiTheme="minorEastAsia" w:hint="eastAsia"/>
          <w:sz w:val="24"/>
          <w:szCs w:val="24"/>
        </w:rPr>
        <w:t xml:space="preserve">  </w:t>
      </w:r>
      <w:r w:rsidRPr="00827531">
        <w:rPr>
          <w:rFonts w:asciiTheme="minorEastAsia" w:eastAsiaTheme="minorEastAsia" w:hAnsiTheme="minorEastAsia"/>
          <w:sz w:val="24"/>
          <w:szCs w:val="24"/>
        </w:rPr>
        <w:t>……………………………………</w:t>
      </w:r>
      <w:r w:rsidRPr="00827531">
        <w:rPr>
          <w:rFonts w:asciiTheme="minorEastAsia" w:eastAsiaTheme="minorEastAsia" w:hAnsiTheme="minorEastAsia" w:hint="eastAsia"/>
          <w:sz w:val="24"/>
          <w:szCs w:val="24"/>
        </w:rPr>
        <w:t>（5）</w:t>
      </w:r>
    </w:p>
    <w:p w:rsidR="00914C44" w:rsidRPr="00E0353E" w:rsidRDefault="0034101B" w:rsidP="00E0353E">
      <w:pPr>
        <w:spacing w:line="360" w:lineRule="auto"/>
        <w:ind w:firstLineChars="550" w:firstLine="1320"/>
        <w:rPr>
          <w:rFonts w:ascii="仿宋" w:eastAsia="仿宋" w:hAnsi="仿宋"/>
          <w:szCs w:val="21"/>
        </w:rPr>
      </w:pPr>
      <w:r>
        <w:rPr>
          <w:rFonts w:asciiTheme="minorEastAsia" w:eastAsiaTheme="minorEastAsia" w:hAnsiTheme="minorEastAsia" w:hint="eastAsia"/>
          <w:sz w:val="24"/>
        </w:rPr>
        <w:lastRenderedPageBreak/>
        <w:t xml:space="preserve">   </w:t>
      </w:r>
      <w:r w:rsidRPr="00E0353E">
        <w:rPr>
          <w:rFonts w:ascii="仿宋" w:eastAsia="仿宋" w:hAnsi="仿宋" w:hint="eastAsia"/>
          <w:szCs w:val="21"/>
        </w:rPr>
        <w:t xml:space="preserve"> </w:t>
      </w:r>
      <w:r w:rsidR="00914C44" w:rsidRPr="00E0353E">
        <w:rPr>
          <w:rFonts w:ascii="仿宋" w:eastAsia="仿宋" w:hAnsi="仿宋" w:hint="eastAsia"/>
          <w:szCs w:val="21"/>
        </w:rPr>
        <w:t>式中：ω——正或负脉冲宽度与脉冲周期的比值误差百分率；</w:t>
      </w:r>
    </w:p>
    <w:p w:rsidR="00914C44" w:rsidRPr="00E0353E" w:rsidRDefault="0034101B" w:rsidP="00E0353E">
      <w:pPr>
        <w:spacing w:line="360" w:lineRule="auto"/>
        <w:ind w:firstLineChars="550" w:firstLine="1155"/>
        <w:rPr>
          <w:rFonts w:ascii="仿宋" w:eastAsia="仿宋" w:hAnsi="仿宋"/>
          <w:szCs w:val="21"/>
        </w:rPr>
      </w:pPr>
      <w:r w:rsidRPr="00E0353E">
        <w:rPr>
          <w:rFonts w:ascii="仿宋" w:eastAsia="仿宋" w:hAnsi="仿宋" w:hint="eastAsia"/>
          <w:szCs w:val="21"/>
        </w:rPr>
        <w:t xml:space="preserve">            </w:t>
      </w:r>
      <w:r w:rsidR="00914C44" w:rsidRPr="00E0353E">
        <w:rPr>
          <w:rFonts w:ascii="仿宋" w:eastAsia="仿宋" w:hAnsi="仿宋" w:hint="eastAsia"/>
          <w:szCs w:val="21"/>
        </w:rPr>
        <w:t>w——正或负脉冲宽度，</w:t>
      </w:r>
      <w:r w:rsidRPr="00E0353E">
        <w:rPr>
          <w:rFonts w:ascii="仿宋" w:eastAsia="仿宋" w:hAnsi="仿宋" w:hint="eastAsia"/>
          <w:szCs w:val="21"/>
        </w:rPr>
        <w:t>m</w:t>
      </w:r>
      <w:r w:rsidR="00914C44" w:rsidRPr="00E0353E">
        <w:rPr>
          <w:rFonts w:ascii="仿宋" w:eastAsia="仿宋" w:hAnsi="仿宋" w:hint="eastAsia"/>
          <w:szCs w:val="21"/>
        </w:rPr>
        <w:t>s；</w:t>
      </w:r>
    </w:p>
    <w:p w:rsidR="0034101B" w:rsidRPr="00E0353E" w:rsidRDefault="0034101B" w:rsidP="00E0353E">
      <w:pPr>
        <w:spacing w:line="360" w:lineRule="auto"/>
        <w:ind w:firstLineChars="550" w:firstLine="1155"/>
        <w:rPr>
          <w:rFonts w:ascii="仿宋" w:eastAsia="仿宋" w:hAnsi="仿宋"/>
          <w:szCs w:val="21"/>
        </w:rPr>
      </w:pPr>
      <w:r w:rsidRPr="00E0353E">
        <w:rPr>
          <w:rFonts w:ascii="仿宋" w:eastAsia="仿宋" w:hAnsi="仿宋" w:hint="eastAsia"/>
          <w:szCs w:val="21"/>
        </w:rPr>
        <w:t xml:space="preserve">            </w:t>
      </w:r>
      <w:r w:rsidR="00914C44" w:rsidRPr="00E0353E">
        <w:rPr>
          <w:rFonts w:ascii="仿宋" w:eastAsia="仿宋" w:hAnsi="仿宋" w:hint="eastAsia"/>
          <w:szCs w:val="21"/>
        </w:rPr>
        <w:t>W——脉冲周期，</w:t>
      </w:r>
      <w:r w:rsidRPr="00E0353E">
        <w:rPr>
          <w:rFonts w:ascii="仿宋" w:eastAsia="仿宋" w:hAnsi="仿宋" w:hint="eastAsia"/>
          <w:szCs w:val="21"/>
        </w:rPr>
        <w:t>m</w:t>
      </w:r>
      <w:r w:rsidR="00914C44" w:rsidRPr="00E0353E">
        <w:rPr>
          <w:rFonts w:ascii="仿宋" w:eastAsia="仿宋" w:hAnsi="仿宋" w:hint="eastAsia"/>
          <w:szCs w:val="21"/>
        </w:rPr>
        <w:t>s。</w:t>
      </w:r>
    </w:p>
    <w:p w:rsidR="007F57C0" w:rsidRPr="0066514B" w:rsidRDefault="0034101B" w:rsidP="00430D3D">
      <w:pPr>
        <w:pStyle w:val="af9"/>
        <w:numPr>
          <w:ilvl w:val="0"/>
          <w:numId w:val="10"/>
        </w:numPr>
        <w:spacing w:line="360" w:lineRule="auto"/>
        <w:ind w:firstLineChars="0"/>
        <w:outlineLvl w:val="0"/>
        <w:rPr>
          <w:color w:val="FF0000"/>
        </w:rPr>
      </w:pPr>
      <w:bookmarkStart w:id="53" w:name="_Toc24446480"/>
      <w:r w:rsidRPr="00827531">
        <w:rPr>
          <w:rFonts w:asciiTheme="minorEastAsia" w:eastAsiaTheme="minorEastAsia" w:hAnsiTheme="minorEastAsia" w:hint="eastAsia"/>
          <w:sz w:val="24"/>
          <w:szCs w:val="24"/>
        </w:rPr>
        <w:t>高温试验箱温度偏差的</w:t>
      </w:r>
      <w:r>
        <w:rPr>
          <w:rFonts w:asciiTheme="minorEastAsia" w:eastAsiaTheme="minorEastAsia" w:hAnsiTheme="minorEastAsia" w:hint="eastAsia"/>
          <w:sz w:val="24"/>
          <w:szCs w:val="24"/>
        </w:rPr>
        <w:t>校准</w:t>
      </w:r>
      <w:bookmarkEnd w:id="53"/>
    </w:p>
    <w:p w:rsidR="0034101B" w:rsidRPr="0034101B" w:rsidRDefault="0034101B" w:rsidP="0034101B">
      <w:pPr>
        <w:pStyle w:val="af9"/>
        <w:numPr>
          <w:ilvl w:val="0"/>
          <w:numId w:val="14"/>
        </w:numPr>
        <w:spacing w:line="360" w:lineRule="auto"/>
        <w:ind w:firstLineChars="0"/>
      </w:pPr>
      <w:r w:rsidRPr="00827531">
        <w:rPr>
          <w:rFonts w:asciiTheme="minorEastAsia" w:eastAsiaTheme="minorEastAsia" w:hAnsiTheme="minorEastAsia" w:hint="eastAsia"/>
          <w:sz w:val="24"/>
          <w:szCs w:val="24"/>
        </w:rPr>
        <w:t>高温试验箱温度测试空间应包含放置试样的电极和试样所占有的空间，其界面平行与箱内空间的界面</w:t>
      </w:r>
      <w:r>
        <w:rPr>
          <w:rFonts w:asciiTheme="minorEastAsia" w:eastAsiaTheme="minorEastAsia" w:hAnsiTheme="minorEastAsia" w:hint="eastAsia"/>
          <w:sz w:val="24"/>
          <w:szCs w:val="24"/>
        </w:rPr>
        <w:t>。</w:t>
      </w:r>
    </w:p>
    <w:p w:rsidR="0034101B" w:rsidRPr="0034101B" w:rsidRDefault="0034101B" w:rsidP="0034101B">
      <w:pPr>
        <w:pStyle w:val="af9"/>
        <w:numPr>
          <w:ilvl w:val="0"/>
          <w:numId w:val="14"/>
        </w:numPr>
        <w:spacing w:line="360" w:lineRule="auto"/>
        <w:ind w:firstLineChars="0"/>
      </w:pPr>
      <w:r w:rsidRPr="00827531">
        <w:rPr>
          <w:rFonts w:asciiTheme="minorEastAsia" w:eastAsiaTheme="minorEastAsia" w:hAnsiTheme="minorEastAsia" w:hint="eastAsia"/>
          <w:sz w:val="24"/>
          <w:szCs w:val="24"/>
        </w:rPr>
        <w:t>用九支热电偶测量被测空间九个测点的温度，一个测点为被测空间的中心点，其余八个测点分别为被测空间的八个顶点，各测点的热电偶在试验箱内的长度不少于</w:t>
      </w:r>
      <w:smartTag w:uri="urn:schemas-microsoft-com:office:smarttags" w:element="chmetcnv">
        <w:smartTagPr>
          <w:attr w:name="UnitName" w:val="mm"/>
          <w:attr w:name="SourceValue" w:val="300"/>
          <w:attr w:name="HasSpace" w:val="True"/>
          <w:attr w:name="Negative" w:val="False"/>
          <w:attr w:name="NumberType" w:val="1"/>
          <w:attr w:name="TCSC" w:val="0"/>
        </w:smartTagPr>
        <w:r w:rsidRPr="00827531">
          <w:rPr>
            <w:rFonts w:asciiTheme="minorEastAsia" w:eastAsiaTheme="minorEastAsia" w:hAnsiTheme="minorEastAsia" w:hint="eastAsia"/>
            <w:sz w:val="24"/>
            <w:szCs w:val="24"/>
          </w:rPr>
          <w:t>300 mm</w:t>
        </w:r>
      </w:smartTag>
      <w:r w:rsidRPr="00827531">
        <w:rPr>
          <w:rFonts w:asciiTheme="minorEastAsia" w:eastAsiaTheme="minorEastAsia" w:hAnsiTheme="minorEastAsia" w:hint="eastAsia"/>
          <w:sz w:val="24"/>
          <w:szCs w:val="24"/>
        </w:rPr>
        <w:t>。</w:t>
      </w:r>
    </w:p>
    <w:p w:rsidR="0034101B" w:rsidRPr="0034101B" w:rsidRDefault="0034101B" w:rsidP="0034101B">
      <w:pPr>
        <w:pStyle w:val="af9"/>
        <w:numPr>
          <w:ilvl w:val="0"/>
          <w:numId w:val="14"/>
        </w:numPr>
        <w:spacing w:line="360" w:lineRule="auto"/>
        <w:ind w:firstLineChars="0"/>
      </w:pPr>
      <w:r w:rsidRPr="00827531">
        <w:rPr>
          <w:rFonts w:asciiTheme="minorEastAsia" w:eastAsiaTheme="minorEastAsia" w:hAnsiTheme="minorEastAsia" w:hint="eastAsia"/>
          <w:sz w:val="24"/>
          <w:szCs w:val="24"/>
        </w:rPr>
        <w:t>调节试验箱温度，使试验箱温度不偏离试验要求温度±</w:t>
      </w:r>
      <w:r w:rsidR="00D0362B">
        <w:rPr>
          <w:rFonts w:asciiTheme="minorEastAsia" w:eastAsiaTheme="minorEastAsia" w:hAnsiTheme="minorEastAsia" w:hint="eastAsia"/>
          <w:sz w:val="24"/>
          <w:szCs w:val="24"/>
        </w:rPr>
        <w:t>3</w:t>
      </w:r>
      <w:r w:rsidRPr="00827531">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w:t>
      </w:r>
    </w:p>
    <w:p w:rsidR="0034101B" w:rsidRPr="0034101B" w:rsidRDefault="0034101B" w:rsidP="0034101B">
      <w:pPr>
        <w:pStyle w:val="af9"/>
        <w:numPr>
          <w:ilvl w:val="0"/>
          <w:numId w:val="14"/>
        </w:numPr>
        <w:spacing w:line="360" w:lineRule="auto"/>
        <w:ind w:firstLineChars="0"/>
      </w:pPr>
      <w:r w:rsidRPr="00827531">
        <w:rPr>
          <w:rFonts w:asciiTheme="minorEastAsia" w:eastAsiaTheme="minorEastAsia" w:hAnsiTheme="minorEastAsia" w:hint="eastAsia"/>
          <w:sz w:val="24"/>
          <w:szCs w:val="24"/>
        </w:rPr>
        <w:t>试验箱温度稳定后1 h开始</w:t>
      </w:r>
      <w:r>
        <w:rPr>
          <w:rFonts w:asciiTheme="minorEastAsia" w:eastAsiaTheme="minorEastAsia" w:hAnsiTheme="minorEastAsia" w:hint="eastAsia"/>
          <w:sz w:val="24"/>
          <w:szCs w:val="24"/>
        </w:rPr>
        <w:t>校准</w:t>
      </w:r>
      <w:r w:rsidRPr="00827531">
        <w:rPr>
          <w:rFonts w:asciiTheme="minorEastAsia" w:eastAsiaTheme="minorEastAsia" w:hAnsiTheme="minorEastAsia" w:hint="eastAsia"/>
          <w:sz w:val="24"/>
          <w:szCs w:val="24"/>
        </w:rPr>
        <w:t>，迅速记录九个测点热电偶的热电势</w:t>
      </w:r>
      <w:r w:rsidR="000831B5">
        <w:rPr>
          <w:rFonts w:asciiTheme="minorEastAsia" w:eastAsiaTheme="minorEastAsia" w:hAnsiTheme="minorEastAsia" w:hint="eastAsia"/>
          <w:sz w:val="24"/>
          <w:szCs w:val="24"/>
        </w:rPr>
        <w:t>或温度</w:t>
      </w:r>
      <w:r w:rsidRPr="00827531">
        <w:rPr>
          <w:rFonts w:asciiTheme="minorEastAsia" w:eastAsiaTheme="minorEastAsia" w:hAnsiTheme="minorEastAsia" w:hint="eastAsia"/>
          <w:sz w:val="24"/>
          <w:szCs w:val="24"/>
        </w:rPr>
        <w:t>，每隔5 min</w:t>
      </w:r>
      <w:r>
        <w:rPr>
          <w:rFonts w:asciiTheme="minorEastAsia" w:eastAsiaTheme="minorEastAsia" w:hAnsiTheme="minorEastAsia" w:hint="eastAsia"/>
          <w:sz w:val="24"/>
          <w:szCs w:val="24"/>
        </w:rPr>
        <w:t>校</w:t>
      </w:r>
      <w:r w:rsidRPr="00827531">
        <w:rPr>
          <w:rFonts w:asciiTheme="minorEastAsia" w:eastAsiaTheme="minorEastAsia" w:hAnsiTheme="minorEastAsia" w:hint="eastAsia"/>
          <w:sz w:val="24"/>
          <w:szCs w:val="24"/>
        </w:rPr>
        <w:t>一次（第0、5、10、15、20 min）完成五次</w:t>
      </w:r>
      <w:r>
        <w:rPr>
          <w:rFonts w:asciiTheme="minorEastAsia" w:eastAsiaTheme="minorEastAsia" w:hAnsiTheme="minorEastAsia" w:hint="eastAsia"/>
          <w:sz w:val="24"/>
          <w:szCs w:val="24"/>
        </w:rPr>
        <w:t>校准。</w:t>
      </w:r>
    </w:p>
    <w:p w:rsidR="0034101B" w:rsidRPr="0034101B" w:rsidRDefault="0034101B" w:rsidP="00430D3D">
      <w:pPr>
        <w:pStyle w:val="af9"/>
        <w:numPr>
          <w:ilvl w:val="0"/>
          <w:numId w:val="10"/>
        </w:numPr>
        <w:spacing w:line="360" w:lineRule="auto"/>
        <w:ind w:firstLineChars="0"/>
        <w:outlineLvl w:val="0"/>
      </w:pPr>
      <w:bookmarkStart w:id="54" w:name="_Toc24446481"/>
      <w:r w:rsidRPr="00827531">
        <w:rPr>
          <w:rFonts w:asciiTheme="minorEastAsia" w:eastAsiaTheme="minorEastAsia" w:hAnsiTheme="minorEastAsia" w:hint="eastAsia"/>
          <w:sz w:val="24"/>
          <w:szCs w:val="24"/>
        </w:rPr>
        <w:t>热滞后时间的测量</w:t>
      </w:r>
      <w:bookmarkEnd w:id="54"/>
    </w:p>
    <w:p w:rsidR="0034101B" w:rsidRPr="0034101B" w:rsidRDefault="0034101B" w:rsidP="0034101B">
      <w:pPr>
        <w:pStyle w:val="af9"/>
        <w:numPr>
          <w:ilvl w:val="0"/>
          <w:numId w:val="15"/>
        </w:numPr>
        <w:spacing w:line="360" w:lineRule="auto"/>
        <w:ind w:firstLineChars="0"/>
      </w:pPr>
      <w:r w:rsidRPr="00827531">
        <w:rPr>
          <w:rFonts w:asciiTheme="minorEastAsia" w:eastAsiaTheme="minorEastAsia" w:hAnsiTheme="minorEastAsia"/>
          <w:sz w:val="24"/>
          <w:szCs w:val="24"/>
        </w:rPr>
        <w:t>调节试验箱温度，</w:t>
      </w:r>
      <w:r w:rsidRPr="00827531">
        <w:rPr>
          <w:rFonts w:asciiTheme="minorEastAsia" w:eastAsiaTheme="minorEastAsia" w:hAnsiTheme="minorEastAsia" w:hint="eastAsia"/>
          <w:sz w:val="24"/>
          <w:szCs w:val="24"/>
        </w:rPr>
        <w:t>使箱内距箱体几何中心位置</w:t>
      </w:r>
      <w:smartTag w:uri="urn:schemas-microsoft-com:office:smarttags" w:element="chmetcnv">
        <w:smartTagPr>
          <w:attr w:name="UnitName" w:val="mm"/>
          <w:attr w:name="SourceValue" w:val="25"/>
          <w:attr w:name="HasSpace" w:val="True"/>
          <w:attr w:name="Negative" w:val="False"/>
          <w:attr w:name="NumberType" w:val="1"/>
          <w:attr w:name="TCSC" w:val="0"/>
        </w:smartTagPr>
        <w:r w:rsidRPr="00827531">
          <w:rPr>
            <w:rFonts w:asciiTheme="minorEastAsia" w:eastAsiaTheme="minorEastAsia" w:hAnsiTheme="minorEastAsia" w:hint="eastAsia"/>
            <w:sz w:val="24"/>
            <w:szCs w:val="24"/>
          </w:rPr>
          <w:t xml:space="preserve">25 </w:t>
        </w:r>
        <w:r w:rsidRPr="00827531">
          <w:rPr>
            <w:rFonts w:asciiTheme="minorEastAsia" w:eastAsiaTheme="minorEastAsia" w:hAnsiTheme="minorEastAsia"/>
            <w:sz w:val="24"/>
            <w:szCs w:val="24"/>
          </w:rPr>
          <w:t>mm</w:t>
        </w:r>
      </w:smartTag>
      <w:r w:rsidRPr="00827531">
        <w:rPr>
          <w:rFonts w:asciiTheme="minorEastAsia" w:eastAsiaTheme="minorEastAsia" w:hAnsiTheme="minorEastAsia" w:hint="eastAsia"/>
          <w:sz w:val="24"/>
          <w:szCs w:val="24"/>
        </w:rPr>
        <w:t>内的热电偶的温度为（200±</w:t>
      </w:r>
      <w:r w:rsidR="00D0362B">
        <w:rPr>
          <w:rFonts w:asciiTheme="minorEastAsia" w:eastAsiaTheme="minorEastAsia" w:hAnsiTheme="minorEastAsia" w:hint="eastAsia"/>
          <w:sz w:val="24"/>
          <w:szCs w:val="24"/>
        </w:rPr>
        <w:t>3</w:t>
      </w:r>
      <w:r w:rsidRPr="00827531">
        <w:rPr>
          <w:rFonts w:asciiTheme="minorEastAsia" w:eastAsiaTheme="minorEastAsia" w:hAnsiTheme="minorEastAsia" w:hint="eastAsia"/>
          <w:sz w:val="24"/>
          <w:szCs w:val="24"/>
        </w:rPr>
        <w:t>）℃。</w:t>
      </w:r>
    </w:p>
    <w:p w:rsidR="0034101B" w:rsidRPr="0034101B" w:rsidRDefault="0034101B" w:rsidP="0034101B">
      <w:pPr>
        <w:pStyle w:val="af9"/>
        <w:numPr>
          <w:ilvl w:val="0"/>
          <w:numId w:val="15"/>
        </w:numPr>
        <w:spacing w:line="360" w:lineRule="auto"/>
        <w:ind w:firstLineChars="0"/>
      </w:pPr>
      <w:r w:rsidRPr="00827531">
        <w:rPr>
          <w:rFonts w:asciiTheme="minorEastAsia" w:eastAsiaTheme="minorEastAsia" w:hAnsiTheme="minorEastAsia"/>
          <w:sz w:val="24"/>
          <w:szCs w:val="24"/>
        </w:rPr>
        <w:t>试验箱达到热稳定</w:t>
      </w:r>
      <w:r w:rsidRPr="00827531">
        <w:rPr>
          <w:rFonts w:asciiTheme="minorEastAsia" w:eastAsiaTheme="minorEastAsia" w:hAnsiTheme="minorEastAsia" w:hint="eastAsia"/>
          <w:sz w:val="24"/>
          <w:szCs w:val="24"/>
        </w:rPr>
        <w:t>至少</w:t>
      </w:r>
      <w:r w:rsidRPr="00827531">
        <w:rPr>
          <w:rFonts w:asciiTheme="minorEastAsia" w:eastAsiaTheme="minorEastAsia" w:hAnsiTheme="minorEastAsia"/>
          <w:sz w:val="24"/>
          <w:szCs w:val="24"/>
        </w:rPr>
        <w:t>1小时</w:t>
      </w:r>
      <w:r w:rsidRPr="00827531">
        <w:rPr>
          <w:rFonts w:asciiTheme="minorEastAsia" w:eastAsiaTheme="minorEastAsia" w:hAnsiTheme="minorEastAsia" w:hint="eastAsia"/>
          <w:sz w:val="24"/>
          <w:szCs w:val="24"/>
        </w:rPr>
        <w:t>后，在不切断试验箱电源情况下，将试验箱门成90°打开，迅速将热滞后时间试件挂在试验箱几何中心。热电偶的另一个结点悬挂在离铜棒</w:t>
      </w:r>
      <w:smartTag w:uri="urn:schemas-microsoft-com:office:smarttags" w:element="chmetcnv">
        <w:smartTagPr>
          <w:attr w:name="UnitName" w:val="mm"/>
          <w:attr w:name="SourceValue" w:val="80"/>
          <w:attr w:name="HasSpace" w:val="True"/>
          <w:attr w:name="Negative" w:val="False"/>
          <w:attr w:name="NumberType" w:val="1"/>
          <w:attr w:name="TCSC" w:val="0"/>
        </w:smartTagPr>
        <w:r w:rsidRPr="00827531">
          <w:rPr>
            <w:rFonts w:asciiTheme="minorEastAsia" w:eastAsiaTheme="minorEastAsia" w:hAnsiTheme="minorEastAsia" w:hint="eastAsia"/>
            <w:sz w:val="24"/>
            <w:szCs w:val="24"/>
          </w:rPr>
          <w:t xml:space="preserve">80 </w:t>
        </w:r>
        <w:r w:rsidRPr="00827531">
          <w:rPr>
            <w:rFonts w:asciiTheme="minorEastAsia" w:eastAsiaTheme="minorEastAsia" w:hAnsiTheme="minorEastAsia"/>
            <w:sz w:val="24"/>
            <w:szCs w:val="24"/>
          </w:rPr>
          <w:t>mm</w:t>
        </w:r>
      </w:smartTag>
      <w:r w:rsidRPr="00827531">
        <w:rPr>
          <w:rFonts w:asciiTheme="minorEastAsia" w:eastAsiaTheme="minorEastAsia" w:hAnsiTheme="minorEastAsia" w:hint="eastAsia"/>
          <w:sz w:val="24"/>
          <w:szCs w:val="24"/>
        </w:rPr>
        <w:t>处。，试验箱门打开（6</w:t>
      </w:r>
      <w:r w:rsidRPr="00827531">
        <w:rPr>
          <w:rFonts w:asciiTheme="minorEastAsia" w:eastAsiaTheme="minorEastAsia" w:hAnsiTheme="minorEastAsia"/>
          <w:sz w:val="24"/>
          <w:szCs w:val="24"/>
        </w:rPr>
        <w:t>0</w:t>
      </w:r>
      <w:r w:rsidRPr="00827531">
        <w:rPr>
          <w:rFonts w:asciiTheme="minorEastAsia" w:eastAsiaTheme="minorEastAsia" w:hAnsiTheme="minorEastAsia" w:hint="eastAsia"/>
          <w:sz w:val="24"/>
          <w:szCs w:val="24"/>
        </w:rPr>
        <w:t>±</w:t>
      </w:r>
      <w:r w:rsidRPr="00827531">
        <w:rPr>
          <w:rFonts w:asciiTheme="minorEastAsia" w:eastAsiaTheme="minorEastAsia" w:hAnsiTheme="minorEastAsia"/>
          <w:sz w:val="24"/>
          <w:szCs w:val="24"/>
        </w:rPr>
        <w:t>1</w:t>
      </w:r>
      <w:r w:rsidRPr="00827531">
        <w:rPr>
          <w:rFonts w:asciiTheme="minorEastAsia" w:eastAsiaTheme="minorEastAsia" w:hAnsiTheme="minorEastAsia" w:hint="eastAsia"/>
          <w:sz w:val="24"/>
          <w:szCs w:val="24"/>
        </w:rPr>
        <w:t>）</w:t>
      </w:r>
      <w:r w:rsidRPr="00827531">
        <w:rPr>
          <w:rFonts w:asciiTheme="minorEastAsia" w:eastAsiaTheme="minorEastAsia" w:hAnsiTheme="minorEastAsia"/>
          <w:sz w:val="24"/>
          <w:szCs w:val="24"/>
        </w:rPr>
        <w:t>s</w:t>
      </w:r>
      <w:r w:rsidRPr="00827531">
        <w:rPr>
          <w:rFonts w:asciiTheme="minorEastAsia" w:eastAsiaTheme="minorEastAsia" w:hAnsiTheme="minorEastAsia" w:hint="eastAsia"/>
          <w:sz w:val="24"/>
          <w:szCs w:val="24"/>
        </w:rPr>
        <w:t xml:space="preserve">，然后关上试验箱门，立刻至少每10 </w:t>
      </w:r>
      <w:r w:rsidRPr="00827531">
        <w:rPr>
          <w:rFonts w:asciiTheme="minorEastAsia" w:eastAsiaTheme="minorEastAsia" w:hAnsiTheme="minorEastAsia"/>
          <w:sz w:val="24"/>
          <w:szCs w:val="24"/>
        </w:rPr>
        <w:t>s</w:t>
      </w:r>
      <w:r w:rsidRPr="00827531">
        <w:rPr>
          <w:rFonts w:asciiTheme="minorEastAsia" w:eastAsiaTheme="minorEastAsia" w:hAnsiTheme="minorEastAsia" w:hint="eastAsia"/>
          <w:sz w:val="24"/>
          <w:szCs w:val="24"/>
        </w:rPr>
        <w:t>记</w:t>
      </w:r>
      <w:r w:rsidRPr="00827531">
        <w:rPr>
          <w:rFonts w:asciiTheme="minorEastAsia" w:eastAsiaTheme="minorEastAsia" w:hAnsiTheme="minorEastAsia"/>
          <w:sz w:val="24"/>
          <w:szCs w:val="24"/>
        </w:rPr>
        <w:t>录</w:t>
      </w:r>
      <w:r w:rsidRPr="00827531">
        <w:rPr>
          <w:rFonts w:asciiTheme="minorEastAsia" w:eastAsiaTheme="minorEastAsia" w:hAnsiTheme="minorEastAsia" w:hint="eastAsia"/>
          <w:sz w:val="24"/>
          <w:szCs w:val="24"/>
        </w:rPr>
        <w:t xml:space="preserve">一次，由这温差热电偶的两个节点产生温差电势，直到记得最大温差电势。继续至少每30 </w:t>
      </w:r>
      <w:r w:rsidRPr="00827531">
        <w:rPr>
          <w:rFonts w:asciiTheme="minorEastAsia" w:eastAsiaTheme="minorEastAsia" w:hAnsiTheme="minorEastAsia"/>
          <w:sz w:val="24"/>
          <w:szCs w:val="24"/>
        </w:rPr>
        <w:t>s</w:t>
      </w:r>
      <w:r w:rsidRPr="00827531">
        <w:rPr>
          <w:rFonts w:asciiTheme="minorEastAsia" w:eastAsiaTheme="minorEastAsia" w:hAnsiTheme="minorEastAsia" w:hint="eastAsia"/>
          <w:sz w:val="24"/>
          <w:szCs w:val="24"/>
        </w:rPr>
        <w:t>记</w:t>
      </w:r>
      <w:r w:rsidRPr="00827531">
        <w:rPr>
          <w:rFonts w:asciiTheme="minorEastAsia" w:eastAsiaTheme="minorEastAsia" w:hAnsiTheme="minorEastAsia"/>
          <w:sz w:val="24"/>
          <w:szCs w:val="24"/>
        </w:rPr>
        <w:t>录</w:t>
      </w:r>
      <w:r w:rsidRPr="00827531">
        <w:rPr>
          <w:rFonts w:asciiTheme="minorEastAsia" w:eastAsiaTheme="minorEastAsia" w:hAnsiTheme="minorEastAsia" w:hint="eastAsia"/>
          <w:sz w:val="24"/>
          <w:szCs w:val="24"/>
        </w:rPr>
        <w:t>一次温差电势直至该温差电势的温度为最大温差电势温度的1/10</w:t>
      </w:r>
      <w:r>
        <w:rPr>
          <w:rFonts w:asciiTheme="minorEastAsia" w:eastAsiaTheme="minorEastAsia" w:hAnsiTheme="minorEastAsia" w:hint="eastAsia"/>
          <w:sz w:val="24"/>
          <w:szCs w:val="24"/>
        </w:rPr>
        <w:t>。</w:t>
      </w:r>
    </w:p>
    <w:p w:rsidR="0034101B" w:rsidRPr="00EA5D31" w:rsidRDefault="0034101B" w:rsidP="00430D3D">
      <w:pPr>
        <w:pStyle w:val="af9"/>
        <w:numPr>
          <w:ilvl w:val="0"/>
          <w:numId w:val="10"/>
        </w:numPr>
        <w:spacing w:line="360" w:lineRule="auto"/>
        <w:ind w:firstLineChars="0"/>
        <w:outlineLvl w:val="0"/>
      </w:pPr>
      <w:bookmarkStart w:id="55" w:name="_Toc24446482"/>
      <w:r w:rsidRPr="00827531">
        <w:rPr>
          <w:rFonts w:asciiTheme="minorEastAsia" w:eastAsiaTheme="minorEastAsia" w:hAnsiTheme="minorEastAsia" w:hint="eastAsia"/>
          <w:sz w:val="24"/>
          <w:szCs w:val="24"/>
        </w:rPr>
        <w:t>高温试验箱</w:t>
      </w:r>
      <w:r>
        <w:rPr>
          <w:rFonts w:asciiTheme="minorEastAsia" w:eastAsiaTheme="minorEastAsia" w:hAnsiTheme="minorEastAsia" w:hint="eastAsia"/>
          <w:sz w:val="24"/>
          <w:szCs w:val="24"/>
        </w:rPr>
        <w:t>校准</w:t>
      </w:r>
      <w:r w:rsidRPr="00827531">
        <w:rPr>
          <w:rFonts w:asciiTheme="minorEastAsia" w:eastAsiaTheme="minorEastAsia" w:hAnsiTheme="minorEastAsia" w:hint="eastAsia"/>
          <w:sz w:val="24"/>
          <w:szCs w:val="24"/>
        </w:rPr>
        <w:t>结果的处理</w:t>
      </w:r>
      <w:bookmarkEnd w:id="55"/>
    </w:p>
    <w:p w:rsidR="0034101B" w:rsidRPr="0034101B" w:rsidRDefault="0034101B" w:rsidP="0034101B">
      <w:pPr>
        <w:pStyle w:val="af9"/>
        <w:numPr>
          <w:ilvl w:val="0"/>
          <w:numId w:val="16"/>
        </w:numPr>
        <w:spacing w:line="360" w:lineRule="auto"/>
        <w:ind w:firstLineChars="0"/>
      </w:pPr>
      <w:r w:rsidRPr="00827531">
        <w:rPr>
          <w:rFonts w:asciiTheme="minorEastAsia" w:eastAsiaTheme="minorEastAsia" w:hAnsiTheme="minorEastAsia" w:hint="eastAsia"/>
          <w:sz w:val="24"/>
          <w:szCs w:val="24"/>
        </w:rPr>
        <w:t>计算温度偏差</w:t>
      </w:r>
    </w:p>
    <w:p w:rsidR="0034101B" w:rsidRPr="00B049D7" w:rsidRDefault="0034101B" w:rsidP="0034101B">
      <w:pPr>
        <w:pStyle w:val="af9"/>
        <w:numPr>
          <w:ilvl w:val="0"/>
          <w:numId w:val="17"/>
        </w:numPr>
        <w:spacing w:line="360" w:lineRule="auto"/>
        <w:ind w:firstLineChars="0"/>
      </w:pPr>
      <w:r w:rsidRPr="00B049D7">
        <w:rPr>
          <w:rFonts w:asciiTheme="minorEastAsia" w:eastAsiaTheme="minorEastAsia" w:hAnsiTheme="minorEastAsia" w:hint="eastAsia"/>
          <w:sz w:val="24"/>
          <w:szCs w:val="24"/>
        </w:rPr>
        <w:t>计算空间温度偏差</w:t>
      </w:r>
    </w:p>
    <w:p w:rsidR="0034101B" w:rsidRPr="00B049D7" w:rsidRDefault="0034101B" w:rsidP="0034101B">
      <w:pPr>
        <w:spacing w:line="360" w:lineRule="auto"/>
        <w:ind w:firstLine="435"/>
        <w:rPr>
          <w:rFonts w:asciiTheme="minorEastAsia" w:eastAsiaTheme="minorEastAsia" w:hAnsiTheme="minorEastAsia"/>
          <w:sz w:val="24"/>
        </w:rPr>
      </w:pPr>
      <w:r w:rsidRPr="00B049D7">
        <w:rPr>
          <w:rFonts w:asciiTheme="minorEastAsia" w:eastAsiaTheme="minorEastAsia" w:hAnsiTheme="minorEastAsia" w:hint="eastAsia"/>
          <w:sz w:val="24"/>
        </w:rPr>
        <w:t>分别计算九个测点五次测量值的各自温度的平均值。</w:t>
      </w:r>
    </w:p>
    <w:p w:rsidR="0034101B" w:rsidRPr="00B049D7" w:rsidRDefault="0034101B" w:rsidP="0034101B">
      <w:pPr>
        <w:spacing w:line="360" w:lineRule="auto"/>
        <w:ind w:firstLine="435"/>
        <w:rPr>
          <w:rFonts w:asciiTheme="minorEastAsia" w:eastAsiaTheme="minorEastAsia" w:hAnsiTheme="minorEastAsia"/>
          <w:sz w:val="24"/>
        </w:rPr>
      </w:pPr>
      <w:r w:rsidRPr="00B049D7">
        <w:rPr>
          <w:rFonts w:asciiTheme="minorEastAsia" w:eastAsiaTheme="minorEastAsia" w:hAnsiTheme="minorEastAsia" w:hint="eastAsia"/>
          <w:sz w:val="24"/>
        </w:rPr>
        <w:t>以被测空间中心点平均温度为基准，按式（6）计算各测点平均温度与中心点平均温度的空间温度偏差（精确到</w:t>
      </w:r>
      <w:smartTag w:uri="urn:schemas-microsoft-com:office:smarttags" w:element="chmetcnv">
        <w:smartTagPr>
          <w:attr w:name="UnitName" w:val="℃"/>
          <w:attr w:name="SourceValue" w:val="0.1"/>
          <w:attr w:name="HasSpace" w:val="True"/>
          <w:attr w:name="Negative" w:val="False"/>
          <w:attr w:name="NumberType" w:val="1"/>
          <w:attr w:name="TCSC" w:val="0"/>
        </w:smartTagPr>
        <w:r w:rsidRPr="00B049D7">
          <w:rPr>
            <w:rFonts w:asciiTheme="minorEastAsia" w:eastAsiaTheme="minorEastAsia" w:hAnsiTheme="minorEastAsia" w:hint="eastAsia"/>
            <w:sz w:val="24"/>
          </w:rPr>
          <w:t>0.1 ℃</w:t>
        </w:r>
      </w:smartTag>
      <w:r w:rsidRPr="00B049D7">
        <w:rPr>
          <w:rFonts w:asciiTheme="minorEastAsia" w:eastAsiaTheme="minorEastAsia" w:hAnsiTheme="minorEastAsia" w:hint="eastAsia"/>
          <w:sz w:val="24"/>
        </w:rPr>
        <w:t>）。</w:t>
      </w:r>
    </w:p>
    <w:p w:rsidR="0034101B" w:rsidRPr="00B049D7" w:rsidRDefault="0034101B" w:rsidP="0034101B">
      <w:pPr>
        <w:spacing w:line="360" w:lineRule="auto"/>
        <w:ind w:leftChars="50" w:left="1185" w:hangingChars="450" w:hanging="1080"/>
        <w:rPr>
          <w:rFonts w:asciiTheme="minorEastAsia" w:eastAsiaTheme="minorEastAsia" w:hAnsiTheme="minorEastAsia"/>
          <w:sz w:val="24"/>
        </w:rPr>
      </w:pPr>
      <w:r w:rsidRPr="00B049D7">
        <w:rPr>
          <w:rFonts w:asciiTheme="minorEastAsia" w:eastAsiaTheme="minorEastAsia" w:hAnsiTheme="minorEastAsia" w:hint="eastAsia"/>
          <w:sz w:val="24"/>
        </w:rPr>
        <w:t xml:space="preserve">               </w:t>
      </w:r>
      <w:r w:rsidRPr="00B049D7">
        <w:rPr>
          <w:rFonts w:asciiTheme="minorEastAsia" w:eastAsiaTheme="minorEastAsia" w:hAnsiTheme="minorEastAsia"/>
          <w:position w:val="-10"/>
          <w:sz w:val="24"/>
        </w:rPr>
        <w:object w:dxaOrig="180" w:dyaOrig="340">
          <v:shape id="_x0000_i1031" type="#_x0000_t75" style="width:9pt;height:17.25pt" o:ole="">
            <v:imagedata r:id="rId29" o:title=""/>
          </v:shape>
          <o:OLEObject Type="Embed" ProgID="Equation.3" ShapeID="_x0000_i1031" DrawAspect="Content" ObjectID="_1654504068" r:id="rId30"/>
        </w:object>
      </w:r>
      <w:r w:rsidRPr="00B049D7">
        <w:rPr>
          <w:rFonts w:asciiTheme="minorEastAsia" w:eastAsiaTheme="minorEastAsia" w:hAnsiTheme="minorEastAsia" w:hint="eastAsia"/>
          <w:sz w:val="24"/>
        </w:rPr>
        <w:t xml:space="preserve"> a</w:t>
      </w:r>
      <w:r w:rsidRPr="00B049D7">
        <w:rPr>
          <w:rFonts w:asciiTheme="minorEastAsia" w:eastAsiaTheme="minorEastAsia" w:hAnsiTheme="minorEastAsia" w:hint="eastAsia"/>
          <w:sz w:val="24"/>
          <w:vertAlign w:val="subscript"/>
        </w:rPr>
        <w:t>i</w:t>
      </w:r>
      <w:r w:rsidRPr="00B049D7">
        <w:rPr>
          <w:rFonts w:asciiTheme="minorEastAsia" w:eastAsiaTheme="minorEastAsia" w:hAnsiTheme="minorEastAsia" w:hint="eastAsia"/>
          <w:sz w:val="24"/>
        </w:rPr>
        <w:t>=</w:t>
      </w:r>
      <w:r w:rsidRPr="00B049D7">
        <w:rPr>
          <w:rFonts w:asciiTheme="minorEastAsia" w:eastAsiaTheme="minorEastAsia" w:hAnsiTheme="minorEastAsia"/>
          <w:position w:val="-14"/>
          <w:sz w:val="24"/>
        </w:rPr>
        <w:object w:dxaOrig="920" w:dyaOrig="400">
          <v:shape id="_x0000_i1032" type="#_x0000_t75" style="width:45.75pt;height:20.25pt" o:ole="">
            <v:imagedata r:id="rId31" o:title=""/>
          </v:shape>
          <o:OLEObject Type="Embed" ProgID="Equation.3" ShapeID="_x0000_i1032" DrawAspect="Content" ObjectID="_1654504069" r:id="rId32"/>
        </w:object>
      </w:r>
      <w:r w:rsidRPr="00B049D7">
        <w:rPr>
          <w:rFonts w:asciiTheme="minorEastAsia" w:eastAsiaTheme="minorEastAsia" w:hAnsiTheme="minorEastAsia" w:hint="eastAsia"/>
          <w:sz w:val="24"/>
        </w:rPr>
        <w:t xml:space="preserve"> </w:t>
      </w:r>
      <w:r w:rsidRPr="00B049D7">
        <w:rPr>
          <w:rFonts w:asciiTheme="minorEastAsia" w:eastAsiaTheme="minorEastAsia" w:hAnsiTheme="minorEastAsia"/>
          <w:sz w:val="24"/>
        </w:rPr>
        <w:t>……………………………………………………</w:t>
      </w:r>
      <w:r w:rsidRPr="00B049D7">
        <w:rPr>
          <w:rFonts w:asciiTheme="minorEastAsia" w:eastAsiaTheme="minorEastAsia" w:hAnsiTheme="minorEastAsia" w:hint="eastAsia"/>
          <w:sz w:val="24"/>
        </w:rPr>
        <w:t>（6）</w:t>
      </w:r>
    </w:p>
    <w:p w:rsidR="0034101B" w:rsidRPr="00B049D7" w:rsidRDefault="0034101B" w:rsidP="00E0353E">
      <w:pPr>
        <w:spacing w:line="360" w:lineRule="auto"/>
        <w:ind w:firstLineChars="550" w:firstLine="1155"/>
        <w:rPr>
          <w:rFonts w:ascii="仿宋" w:eastAsia="仿宋" w:hAnsi="仿宋"/>
          <w:szCs w:val="21"/>
        </w:rPr>
      </w:pPr>
      <w:r w:rsidRPr="00B049D7">
        <w:rPr>
          <w:rFonts w:ascii="仿宋" w:eastAsia="仿宋" w:hAnsi="仿宋" w:hint="eastAsia"/>
          <w:szCs w:val="21"/>
        </w:rPr>
        <w:t>式中：ai——被测空间第</w:t>
      </w:r>
      <w:r w:rsidRPr="00B049D7">
        <w:rPr>
          <w:rFonts w:ascii="仿宋" w:eastAsia="仿宋" w:hAnsi="仿宋"/>
          <w:szCs w:val="21"/>
        </w:rPr>
        <w:t>i</w:t>
      </w:r>
      <w:r w:rsidRPr="00B049D7">
        <w:rPr>
          <w:rFonts w:ascii="仿宋" w:eastAsia="仿宋" w:hAnsi="仿宋" w:hint="eastAsia"/>
          <w:szCs w:val="21"/>
        </w:rPr>
        <w:t>个顶点的空间温度偏差，</w:t>
      </w:r>
      <w:r w:rsidRPr="00B049D7">
        <w:rPr>
          <w:rFonts w:ascii="仿宋" w:eastAsia="仿宋" w:hAnsi="仿宋"/>
          <w:szCs w:val="21"/>
        </w:rPr>
        <w:t>i</w:t>
      </w:r>
      <w:r w:rsidRPr="00B049D7">
        <w:rPr>
          <w:rFonts w:ascii="仿宋" w:eastAsia="仿宋" w:hAnsi="仿宋" w:hint="eastAsia"/>
          <w:szCs w:val="21"/>
        </w:rPr>
        <w:t>=1～8，℃；</w:t>
      </w:r>
    </w:p>
    <w:p w:rsidR="0034101B" w:rsidRPr="00B049D7" w:rsidRDefault="0034101B" w:rsidP="0007483D">
      <w:pPr>
        <w:spacing w:line="360" w:lineRule="auto"/>
        <w:ind w:firstLineChars="850" w:firstLine="1785"/>
        <w:rPr>
          <w:rFonts w:ascii="仿宋" w:eastAsia="仿宋" w:hAnsi="仿宋"/>
          <w:szCs w:val="21"/>
        </w:rPr>
      </w:pPr>
      <w:r w:rsidRPr="00B049D7">
        <w:rPr>
          <w:rFonts w:ascii="仿宋" w:eastAsia="仿宋" w:hAnsi="仿宋" w:hint="eastAsia"/>
          <w:szCs w:val="21"/>
        </w:rPr>
        <w:lastRenderedPageBreak/>
        <w:t>ti——被测空间第</w:t>
      </w:r>
      <w:r w:rsidRPr="00B049D7">
        <w:rPr>
          <w:rFonts w:ascii="仿宋" w:eastAsia="仿宋" w:hAnsi="仿宋"/>
          <w:szCs w:val="21"/>
        </w:rPr>
        <w:t>i</w:t>
      </w:r>
      <w:r w:rsidRPr="00B049D7">
        <w:rPr>
          <w:rFonts w:ascii="仿宋" w:eastAsia="仿宋" w:hAnsi="仿宋" w:hint="eastAsia"/>
          <w:szCs w:val="21"/>
        </w:rPr>
        <w:t>个顶点的平均温度，</w:t>
      </w:r>
      <w:r w:rsidRPr="00B049D7">
        <w:rPr>
          <w:rFonts w:ascii="仿宋" w:eastAsia="仿宋" w:hAnsi="仿宋"/>
          <w:szCs w:val="21"/>
        </w:rPr>
        <w:t>i</w:t>
      </w:r>
      <w:r w:rsidRPr="00B049D7">
        <w:rPr>
          <w:rFonts w:ascii="仿宋" w:eastAsia="仿宋" w:hAnsi="仿宋" w:hint="eastAsia"/>
          <w:szCs w:val="21"/>
        </w:rPr>
        <w:t>=1～8，℃；</w:t>
      </w:r>
    </w:p>
    <w:p w:rsidR="0034101B" w:rsidRPr="00B049D7" w:rsidRDefault="0034101B" w:rsidP="0007483D">
      <w:pPr>
        <w:spacing w:line="360" w:lineRule="auto"/>
        <w:ind w:firstLineChars="850" w:firstLine="1785"/>
        <w:rPr>
          <w:rFonts w:ascii="仿宋" w:eastAsia="仿宋" w:hAnsi="仿宋"/>
          <w:szCs w:val="21"/>
        </w:rPr>
      </w:pPr>
      <w:r w:rsidRPr="00B049D7">
        <w:rPr>
          <w:rFonts w:ascii="仿宋" w:eastAsia="仿宋" w:hAnsi="仿宋" w:hint="eastAsia"/>
          <w:szCs w:val="21"/>
        </w:rPr>
        <w:t>to——被测空间中心点平均温度，℃。</w:t>
      </w:r>
    </w:p>
    <w:p w:rsidR="0034101B" w:rsidRPr="00B049D7" w:rsidRDefault="0034101B" w:rsidP="0034101B">
      <w:pPr>
        <w:pStyle w:val="af9"/>
        <w:numPr>
          <w:ilvl w:val="0"/>
          <w:numId w:val="17"/>
        </w:numPr>
        <w:spacing w:line="360" w:lineRule="auto"/>
        <w:ind w:firstLineChars="0"/>
      </w:pPr>
      <w:r w:rsidRPr="00B049D7">
        <w:rPr>
          <w:rFonts w:asciiTheme="minorEastAsia" w:eastAsiaTheme="minorEastAsia" w:hAnsiTheme="minorEastAsia" w:hint="eastAsia"/>
          <w:sz w:val="24"/>
          <w:szCs w:val="24"/>
        </w:rPr>
        <w:t>计算时间温度波动</w:t>
      </w:r>
    </w:p>
    <w:p w:rsidR="0034101B" w:rsidRPr="00827531" w:rsidRDefault="0034101B" w:rsidP="0034101B">
      <w:pPr>
        <w:ind w:firstLine="435"/>
        <w:rPr>
          <w:rFonts w:asciiTheme="minorEastAsia" w:eastAsiaTheme="minorEastAsia" w:hAnsiTheme="minorEastAsia"/>
          <w:sz w:val="24"/>
        </w:rPr>
      </w:pPr>
      <w:r w:rsidRPr="00827531">
        <w:rPr>
          <w:rFonts w:asciiTheme="minorEastAsia" w:eastAsiaTheme="minorEastAsia" w:hAnsiTheme="minorEastAsia" w:hint="eastAsia"/>
          <w:sz w:val="24"/>
        </w:rPr>
        <w:t>按式（</w:t>
      </w:r>
      <w:r>
        <w:rPr>
          <w:rFonts w:asciiTheme="minorEastAsia" w:eastAsiaTheme="minorEastAsia" w:hAnsiTheme="minorEastAsia" w:hint="eastAsia"/>
          <w:sz w:val="24"/>
        </w:rPr>
        <w:t>7</w:t>
      </w:r>
      <w:r w:rsidRPr="00827531">
        <w:rPr>
          <w:rFonts w:asciiTheme="minorEastAsia" w:eastAsiaTheme="minorEastAsia" w:hAnsiTheme="minorEastAsia" w:hint="eastAsia"/>
          <w:sz w:val="24"/>
        </w:rPr>
        <w:t>）计算被测空间八个顶点在五次测量中各自的最高温度与最低温度的差值，得被测空间时间温度波动（精确到</w:t>
      </w:r>
      <w:smartTag w:uri="urn:schemas-microsoft-com:office:smarttags" w:element="chmetcnv">
        <w:smartTagPr>
          <w:attr w:name="UnitName" w:val="℃"/>
          <w:attr w:name="SourceValue" w:val="0.1"/>
          <w:attr w:name="HasSpace" w:val="True"/>
          <w:attr w:name="Negative" w:val="False"/>
          <w:attr w:name="NumberType" w:val="1"/>
          <w:attr w:name="TCSC" w:val="0"/>
        </w:smartTagPr>
        <w:r w:rsidRPr="00827531">
          <w:rPr>
            <w:rFonts w:asciiTheme="minorEastAsia" w:eastAsiaTheme="minorEastAsia" w:hAnsiTheme="minorEastAsia" w:hint="eastAsia"/>
            <w:sz w:val="24"/>
          </w:rPr>
          <w:t>0.1 ℃</w:t>
        </w:r>
      </w:smartTag>
      <w:r w:rsidRPr="00827531">
        <w:rPr>
          <w:rFonts w:asciiTheme="minorEastAsia" w:eastAsiaTheme="minorEastAsia" w:hAnsiTheme="minorEastAsia" w:hint="eastAsia"/>
          <w:sz w:val="24"/>
        </w:rPr>
        <w:t>）。</w:t>
      </w:r>
    </w:p>
    <w:p w:rsidR="0034101B" w:rsidRPr="00827531" w:rsidRDefault="0034101B" w:rsidP="0034101B">
      <w:pPr>
        <w:rPr>
          <w:rFonts w:asciiTheme="minorEastAsia" w:eastAsiaTheme="minorEastAsia" w:hAnsiTheme="minorEastAsia"/>
          <w:sz w:val="24"/>
        </w:rPr>
      </w:pPr>
      <w:r>
        <w:rPr>
          <w:rFonts w:asciiTheme="minorEastAsia" w:eastAsiaTheme="minorEastAsia" w:hAnsiTheme="minorEastAsia" w:hint="eastAsia"/>
          <w:sz w:val="24"/>
        </w:rPr>
        <w:t xml:space="preserve">              </w:t>
      </w:r>
      <w:r w:rsidRPr="00827531">
        <w:rPr>
          <w:rFonts w:asciiTheme="minorEastAsia" w:eastAsiaTheme="minorEastAsia" w:hAnsiTheme="minorEastAsia" w:hint="eastAsia"/>
          <w:sz w:val="24"/>
        </w:rPr>
        <w:t xml:space="preserve">   </w:t>
      </w:r>
      <w:r w:rsidRPr="00827531">
        <w:rPr>
          <w:rFonts w:asciiTheme="minorEastAsia" w:eastAsiaTheme="minorEastAsia" w:hAnsiTheme="minorEastAsia"/>
          <w:position w:val="-12"/>
          <w:sz w:val="24"/>
        </w:rPr>
        <w:object w:dxaOrig="240" w:dyaOrig="360">
          <v:shape id="_x0000_i1033" type="#_x0000_t75" style="width:12pt;height:18pt" o:ole="">
            <v:imagedata r:id="rId33" o:title=""/>
          </v:shape>
          <o:OLEObject Type="Embed" ProgID="Equation.3" ShapeID="_x0000_i1033" DrawAspect="Content" ObjectID="_1654504070" r:id="rId34"/>
        </w:object>
      </w:r>
      <w:r w:rsidRPr="00827531">
        <w:rPr>
          <w:rFonts w:asciiTheme="minorEastAsia" w:eastAsiaTheme="minorEastAsia" w:hAnsiTheme="minorEastAsia" w:hint="eastAsia"/>
          <w:sz w:val="24"/>
        </w:rPr>
        <w:t xml:space="preserve">= </w:t>
      </w:r>
      <w:r w:rsidRPr="00827531">
        <w:rPr>
          <w:rFonts w:asciiTheme="minorEastAsia" w:eastAsiaTheme="minorEastAsia" w:hAnsiTheme="minorEastAsia"/>
          <w:position w:val="-12"/>
          <w:sz w:val="24"/>
        </w:rPr>
        <w:object w:dxaOrig="1160" w:dyaOrig="360">
          <v:shape id="_x0000_i1034" type="#_x0000_t75" style="width:57.75pt;height:18pt" o:ole="">
            <v:imagedata r:id="rId35" o:title=""/>
          </v:shape>
          <o:OLEObject Type="Embed" ProgID="Equation.3" ShapeID="_x0000_i1034" DrawAspect="Content" ObjectID="_1654504071" r:id="rId36"/>
        </w:object>
      </w:r>
      <w:r w:rsidRPr="00827531">
        <w:rPr>
          <w:rFonts w:asciiTheme="minorEastAsia" w:eastAsiaTheme="minorEastAsia" w:hAnsiTheme="minorEastAsia" w:hint="eastAsia"/>
          <w:sz w:val="24"/>
        </w:rPr>
        <w:t xml:space="preserve"> </w:t>
      </w:r>
      <w:r w:rsidRPr="00827531">
        <w:rPr>
          <w:rFonts w:asciiTheme="minorEastAsia" w:eastAsiaTheme="minorEastAsia" w:hAnsiTheme="minorEastAsia"/>
          <w:sz w:val="24"/>
        </w:rPr>
        <w:t>……………………………………………………</w:t>
      </w:r>
      <w:r w:rsidRPr="00827531">
        <w:rPr>
          <w:rFonts w:asciiTheme="minorEastAsia" w:eastAsiaTheme="minorEastAsia" w:hAnsiTheme="minorEastAsia" w:hint="eastAsia"/>
          <w:sz w:val="24"/>
        </w:rPr>
        <w:t>（</w:t>
      </w:r>
      <w:r>
        <w:rPr>
          <w:rFonts w:asciiTheme="minorEastAsia" w:eastAsiaTheme="minorEastAsia" w:hAnsiTheme="minorEastAsia" w:hint="eastAsia"/>
          <w:sz w:val="24"/>
        </w:rPr>
        <w:t>7</w:t>
      </w:r>
      <w:r w:rsidRPr="00827531">
        <w:rPr>
          <w:rFonts w:asciiTheme="minorEastAsia" w:eastAsiaTheme="minorEastAsia" w:hAnsiTheme="minorEastAsia" w:hint="eastAsia"/>
          <w:sz w:val="24"/>
        </w:rPr>
        <w:t>）</w:t>
      </w:r>
    </w:p>
    <w:p w:rsidR="0034101B" w:rsidRPr="0007483D" w:rsidRDefault="0034101B" w:rsidP="0007483D">
      <w:pPr>
        <w:spacing w:line="360" w:lineRule="auto"/>
        <w:ind w:firstLineChars="550" w:firstLine="1155"/>
        <w:rPr>
          <w:rFonts w:ascii="仿宋" w:eastAsia="仿宋" w:hAnsi="仿宋"/>
          <w:szCs w:val="21"/>
        </w:rPr>
      </w:pPr>
      <w:r w:rsidRPr="0007483D">
        <w:rPr>
          <w:rFonts w:ascii="仿宋" w:eastAsia="仿宋" w:hAnsi="仿宋" w:hint="eastAsia"/>
          <w:szCs w:val="21"/>
        </w:rPr>
        <w:t>式中：bi</w:t>
      </w:r>
      <w:r w:rsidR="00F115F3">
        <w:rPr>
          <w:rFonts w:ascii="仿宋" w:eastAsia="仿宋" w:hAnsi="仿宋" w:hint="eastAsia"/>
          <w:szCs w:val="21"/>
        </w:rPr>
        <w:t xml:space="preserve"> </w:t>
      </w:r>
      <w:r w:rsidRPr="0007483D">
        <w:rPr>
          <w:rFonts w:ascii="仿宋" w:eastAsia="仿宋" w:hAnsi="仿宋" w:hint="eastAsia"/>
          <w:szCs w:val="21"/>
        </w:rPr>
        <w:t>——第</w:t>
      </w:r>
      <w:r w:rsidRPr="0007483D">
        <w:rPr>
          <w:rFonts w:ascii="仿宋" w:eastAsia="仿宋" w:hAnsi="仿宋"/>
          <w:szCs w:val="21"/>
        </w:rPr>
        <w:t>i</w:t>
      </w:r>
      <w:r w:rsidRPr="0007483D">
        <w:rPr>
          <w:rFonts w:ascii="仿宋" w:eastAsia="仿宋" w:hAnsi="仿宋" w:hint="eastAsia"/>
          <w:szCs w:val="21"/>
        </w:rPr>
        <w:t>个顶点时间温度波动，</w:t>
      </w:r>
      <w:r w:rsidRPr="0007483D">
        <w:rPr>
          <w:rFonts w:ascii="仿宋" w:eastAsia="仿宋" w:hAnsi="仿宋"/>
          <w:szCs w:val="21"/>
        </w:rPr>
        <w:t>i</w:t>
      </w:r>
      <w:r w:rsidRPr="0007483D">
        <w:rPr>
          <w:rFonts w:ascii="仿宋" w:eastAsia="仿宋" w:hAnsi="仿宋" w:hint="eastAsia"/>
          <w:szCs w:val="21"/>
        </w:rPr>
        <w:t>=1～8，℃；</w:t>
      </w:r>
    </w:p>
    <w:p w:rsidR="0034101B" w:rsidRPr="0007483D" w:rsidRDefault="0034101B" w:rsidP="0007483D">
      <w:pPr>
        <w:spacing w:line="360" w:lineRule="auto"/>
        <w:ind w:firstLineChars="750" w:firstLine="1575"/>
        <w:rPr>
          <w:rFonts w:ascii="仿宋" w:eastAsia="仿宋" w:hAnsi="仿宋"/>
          <w:szCs w:val="21"/>
        </w:rPr>
      </w:pPr>
      <w:r w:rsidRPr="0007483D">
        <w:rPr>
          <w:rFonts w:ascii="仿宋" w:eastAsia="仿宋" w:hAnsi="仿宋" w:hint="eastAsia"/>
          <w:szCs w:val="21"/>
        </w:rPr>
        <w:t>bimax——第</w:t>
      </w:r>
      <w:r w:rsidRPr="0007483D">
        <w:rPr>
          <w:rFonts w:ascii="仿宋" w:eastAsia="仿宋" w:hAnsi="仿宋"/>
          <w:szCs w:val="21"/>
        </w:rPr>
        <w:t>i</w:t>
      </w:r>
      <w:r w:rsidRPr="0007483D">
        <w:rPr>
          <w:rFonts w:ascii="仿宋" w:eastAsia="仿宋" w:hAnsi="仿宋" w:hint="eastAsia"/>
          <w:szCs w:val="21"/>
        </w:rPr>
        <w:t>个顶点最高温度，</w:t>
      </w:r>
      <w:r w:rsidRPr="0007483D">
        <w:rPr>
          <w:rFonts w:ascii="仿宋" w:eastAsia="仿宋" w:hAnsi="仿宋"/>
          <w:szCs w:val="21"/>
        </w:rPr>
        <w:t>i</w:t>
      </w:r>
      <w:r w:rsidRPr="0007483D">
        <w:rPr>
          <w:rFonts w:ascii="仿宋" w:eastAsia="仿宋" w:hAnsi="仿宋" w:hint="eastAsia"/>
          <w:szCs w:val="21"/>
        </w:rPr>
        <w:t>=1～8，℃；</w:t>
      </w:r>
    </w:p>
    <w:p w:rsidR="0034101B" w:rsidRPr="0007483D" w:rsidRDefault="0034101B" w:rsidP="0007483D">
      <w:pPr>
        <w:spacing w:line="360" w:lineRule="auto"/>
        <w:ind w:firstLineChars="750" w:firstLine="1575"/>
        <w:rPr>
          <w:rFonts w:ascii="仿宋" w:eastAsia="仿宋" w:hAnsi="仿宋"/>
          <w:szCs w:val="21"/>
        </w:rPr>
      </w:pPr>
      <w:r w:rsidRPr="0007483D">
        <w:rPr>
          <w:rFonts w:ascii="仿宋" w:eastAsia="仿宋" w:hAnsi="仿宋" w:hint="eastAsia"/>
          <w:szCs w:val="21"/>
        </w:rPr>
        <w:t>bimin——第</w:t>
      </w:r>
      <w:r w:rsidRPr="0007483D">
        <w:rPr>
          <w:rFonts w:ascii="仿宋" w:eastAsia="仿宋" w:hAnsi="仿宋"/>
          <w:szCs w:val="21"/>
        </w:rPr>
        <w:t>i</w:t>
      </w:r>
      <w:r w:rsidRPr="0007483D">
        <w:rPr>
          <w:rFonts w:ascii="仿宋" w:eastAsia="仿宋" w:hAnsi="仿宋" w:hint="eastAsia"/>
          <w:szCs w:val="21"/>
        </w:rPr>
        <w:t>个顶点最低温度，</w:t>
      </w:r>
      <w:r w:rsidRPr="0007483D">
        <w:rPr>
          <w:rFonts w:ascii="仿宋" w:eastAsia="仿宋" w:hAnsi="仿宋"/>
          <w:szCs w:val="21"/>
        </w:rPr>
        <w:t>i</w:t>
      </w:r>
      <w:r w:rsidRPr="0007483D">
        <w:rPr>
          <w:rFonts w:ascii="仿宋" w:eastAsia="仿宋" w:hAnsi="仿宋" w:hint="eastAsia"/>
          <w:szCs w:val="21"/>
        </w:rPr>
        <w:t>=1～8，℃</w:t>
      </w:r>
    </w:p>
    <w:p w:rsidR="0034101B" w:rsidRPr="0034101B" w:rsidRDefault="0034101B" w:rsidP="0034101B">
      <w:pPr>
        <w:pStyle w:val="af9"/>
        <w:numPr>
          <w:ilvl w:val="0"/>
          <w:numId w:val="17"/>
        </w:numPr>
        <w:spacing w:line="360" w:lineRule="auto"/>
        <w:ind w:firstLineChars="0"/>
      </w:pPr>
      <w:r w:rsidRPr="00827531">
        <w:rPr>
          <w:rFonts w:asciiTheme="minorEastAsia" w:eastAsiaTheme="minorEastAsia" w:hAnsiTheme="minorEastAsia" w:hint="eastAsia"/>
          <w:sz w:val="24"/>
          <w:szCs w:val="24"/>
        </w:rPr>
        <w:t>计算温度偏差</w:t>
      </w:r>
    </w:p>
    <w:p w:rsidR="0034101B" w:rsidRPr="00827531" w:rsidRDefault="0034101B" w:rsidP="0034101B">
      <w:pPr>
        <w:ind w:firstLine="435"/>
        <w:rPr>
          <w:rFonts w:asciiTheme="minorEastAsia" w:eastAsiaTheme="minorEastAsia" w:hAnsiTheme="minorEastAsia"/>
          <w:sz w:val="24"/>
        </w:rPr>
      </w:pPr>
      <w:r w:rsidRPr="00827531">
        <w:rPr>
          <w:rFonts w:asciiTheme="minorEastAsia" w:eastAsiaTheme="minorEastAsia" w:hAnsiTheme="minorEastAsia" w:hint="eastAsia"/>
          <w:sz w:val="24"/>
        </w:rPr>
        <w:t>温度偏差由空间温度偏差与时间温度波动合成，按式（</w:t>
      </w:r>
      <w:r>
        <w:rPr>
          <w:rFonts w:asciiTheme="minorEastAsia" w:eastAsiaTheme="minorEastAsia" w:hAnsiTheme="minorEastAsia" w:hint="eastAsia"/>
          <w:sz w:val="24"/>
        </w:rPr>
        <w:t>8</w:t>
      </w:r>
      <w:r w:rsidRPr="00827531">
        <w:rPr>
          <w:rFonts w:asciiTheme="minorEastAsia" w:eastAsiaTheme="minorEastAsia" w:hAnsiTheme="minorEastAsia" w:hint="eastAsia"/>
          <w:sz w:val="24"/>
        </w:rPr>
        <w:t>）计算温度偏差（精确到</w:t>
      </w:r>
      <w:smartTag w:uri="urn:schemas-microsoft-com:office:smarttags" w:element="chmetcnv">
        <w:smartTagPr>
          <w:attr w:name="UnitName" w:val="℃"/>
          <w:attr w:name="SourceValue" w:val="0.1"/>
          <w:attr w:name="HasSpace" w:val="False"/>
          <w:attr w:name="Negative" w:val="False"/>
          <w:attr w:name="NumberType" w:val="1"/>
          <w:attr w:name="TCSC" w:val="0"/>
        </w:smartTagPr>
        <w:r w:rsidRPr="00827531">
          <w:rPr>
            <w:rFonts w:asciiTheme="minorEastAsia" w:eastAsiaTheme="minorEastAsia" w:hAnsiTheme="minorEastAsia" w:hint="eastAsia"/>
            <w:sz w:val="24"/>
          </w:rPr>
          <w:t>0.1℃</w:t>
        </w:r>
      </w:smartTag>
      <w:r w:rsidRPr="00827531">
        <w:rPr>
          <w:rFonts w:asciiTheme="minorEastAsia" w:eastAsiaTheme="minorEastAsia" w:hAnsiTheme="minorEastAsia" w:hint="eastAsia"/>
          <w:sz w:val="24"/>
        </w:rPr>
        <w:t>）。</w:t>
      </w:r>
    </w:p>
    <w:p w:rsidR="0034101B" w:rsidRPr="00827531" w:rsidRDefault="0034101B" w:rsidP="0034101B">
      <w:pPr>
        <w:ind w:left="2040" w:hangingChars="850" w:hanging="2040"/>
        <w:rPr>
          <w:rFonts w:asciiTheme="minorEastAsia" w:eastAsiaTheme="minorEastAsia" w:hAnsiTheme="minorEastAsia"/>
          <w:sz w:val="24"/>
        </w:rPr>
      </w:pPr>
      <w:r w:rsidRPr="00827531">
        <w:rPr>
          <w:rFonts w:asciiTheme="minorEastAsia" w:eastAsiaTheme="minorEastAsia" w:hAnsiTheme="minorEastAsia" w:hint="eastAsia"/>
          <w:sz w:val="24"/>
        </w:rPr>
        <w:t xml:space="preserve">                       </w:t>
      </w:r>
      <w:r w:rsidRPr="00827531">
        <w:rPr>
          <w:rFonts w:asciiTheme="minorEastAsia" w:eastAsiaTheme="minorEastAsia" w:hAnsiTheme="minorEastAsia"/>
          <w:position w:val="-24"/>
          <w:sz w:val="24"/>
        </w:rPr>
        <w:object w:dxaOrig="1600" w:dyaOrig="639">
          <v:shape id="_x0000_i1035" type="#_x0000_t75" style="width:80.25pt;height:32.25pt" o:ole="">
            <v:imagedata r:id="rId37" o:title=""/>
          </v:shape>
          <o:OLEObject Type="Embed" ProgID="Equation.3" ShapeID="_x0000_i1035" DrawAspect="Content" ObjectID="_1654504072" r:id="rId38"/>
        </w:object>
      </w:r>
      <w:r w:rsidRPr="00827531">
        <w:rPr>
          <w:rFonts w:asciiTheme="minorEastAsia" w:eastAsiaTheme="minorEastAsia" w:hAnsiTheme="minorEastAsia"/>
          <w:sz w:val="24"/>
        </w:rPr>
        <w:t>………………………………………………………</w:t>
      </w:r>
      <w:r w:rsidRPr="00827531">
        <w:rPr>
          <w:rFonts w:asciiTheme="minorEastAsia" w:eastAsiaTheme="minorEastAsia" w:hAnsiTheme="minorEastAsia" w:hint="eastAsia"/>
          <w:sz w:val="24"/>
        </w:rPr>
        <w:t>（</w:t>
      </w:r>
      <w:r>
        <w:rPr>
          <w:rFonts w:asciiTheme="minorEastAsia" w:eastAsiaTheme="minorEastAsia" w:hAnsiTheme="minorEastAsia" w:hint="eastAsia"/>
          <w:sz w:val="24"/>
        </w:rPr>
        <w:t>8</w:t>
      </w:r>
      <w:r w:rsidRPr="00827531">
        <w:rPr>
          <w:rFonts w:asciiTheme="minorEastAsia" w:eastAsiaTheme="minorEastAsia" w:hAnsiTheme="minorEastAsia" w:hint="eastAsia"/>
          <w:sz w:val="24"/>
        </w:rPr>
        <w:t>）</w:t>
      </w:r>
    </w:p>
    <w:p w:rsidR="0034101B" w:rsidRPr="0007483D" w:rsidRDefault="0034101B" w:rsidP="0007483D">
      <w:pPr>
        <w:spacing w:line="360" w:lineRule="auto"/>
        <w:ind w:firstLineChars="850" w:firstLine="1785"/>
        <w:rPr>
          <w:rFonts w:ascii="仿宋" w:eastAsia="仿宋" w:hAnsi="仿宋"/>
          <w:szCs w:val="21"/>
        </w:rPr>
      </w:pPr>
      <w:r w:rsidRPr="0007483D">
        <w:rPr>
          <w:rFonts w:ascii="仿宋" w:eastAsia="仿宋" w:hAnsi="仿宋" w:hint="eastAsia"/>
          <w:szCs w:val="21"/>
        </w:rPr>
        <w:t>式中：△ti——第</w:t>
      </w:r>
      <w:r w:rsidRPr="0007483D">
        <w:rPr>
          <w:rFonts w:ascii="仿宋" w:eastAsia="仿宋" w:hAnsi="仿宋"/>
          <w:szCs w:val="21"/>
        </w:rPr>
        <w:t>i</w:t>
      </w:r>
      <w:r w:rsidRPr="0007483D">
        <w:rPr>
          <w:rFonts w:ascii="仿宋" w:eastAsia="仿宋" w:hAnsi="仿宋" w:hint="eastAsia"/>
          <w:szCs w:val="21"/>
        </w:rPr>
        <w:t>个温度偏差，</w:t>
      </w:r>
      <w:r w:rsidRPr="0007483D">
        <w:rPr>
          <w:rFonts w:ascii="仿宋" w:eastAsia="仿宋" w:hAnsi="仿宋"/>
          <w:szCs w:val="21"/>
        </w:rPr>
        <w:t>i</w:t>
      </w:r>
      <w:r w:rsidRPr="0007483D">
        <w:rPr>
          <w:rFonts w:ascii="仿宋" w:eastAsia="仿宋" w:hAnsi="仿宋" w:hint="eastAsia"/>
          <w:szCs w:val="21"/>
        </w:rPr>
        <w:t>=1～8，℃；</w:t>
      </w:r>
    </w:p>
    <w:p w:rsidR="0034101B" w:rsidRPr="0007483D" w:rsidRDefault="0007483D" w:rsidP="0007483D">
      <w:pPr>
        <w:spacing w:line="360" w:lineRule="auto"/>
        <w:ind w:firstLineChars="1150" w:firstLine="2415"/>
        <w:rPr>
          <w:rFonts w:ascii="仿宋" w:eastAsia="仿宋" w:hAnsi="仿宋"/>
          <w:szCs w:val="21"/>
        </w:rPr>
      </w:pPr>
      <w:r w:rsidRPr="0007483D">
        <w:rPr>
          <w:rFonts w:ascii="仿宋" w:eastAsia="仿宋" w:hAnsi="仿宋"/>
          <w:szCs w:val="21"/>
        </w:rPr>
        <w:t>A</w:t>
      </w:r>
      <w:r w:rsidR="0034101B" w:rsidRPr="0007483D">
        <w:rPr>
          <w:rFonts w:ascii="仿宋" w:eastAsia="仿宋" w:hAnsi="仿宋" w:hint="eastAsia"/>
          <w:szCs w:val="21"/>
        </w:rPr>
        <w:t>i</w:t>
      </w:r>
      <w:r>
        <w:rPr>
          <w:rFonts w:ascii="仿宋" w:eastAsia="仿宋" w:hAnsi="仿宋" w:hint="eastAsia"/>
          <w:szCs w:val="21"/>
        </w:rPr>
        <w:t xml:space="preserve">  </w:t>
      </w:r>
      <w:r w:rsidR="0034101B" w:rsidRPr="0007483D">
        <w:rPr>
          <w:rFonts w:ascii="仿宋" w:eastAsia="仿宋" w:hAnsi="仿宋" w:hint="eastAsia"/>
          <w:szCs w:val="21"/>
        </w:rPr>
        <w:t>——第i个空间温度偏差，</w:t>
      </w:r>
      <w:r w:rsidR="0034101B" w:rsidRPr="0007483D">
        <w:rPr>
          <w:rFonts w:ascii="仿宋" w:eastAsia="仿宋" w:hAnsi="仿宋"/>
          <w:szCs w:val="21"/>
        </w:rPr>
        <w:t>i</w:t>
      </w:r>
      <w:r w:rsidR="0034101B" w:rsidRPr="0007483D">
        <w:rPr>
          <w:rFonts w:ascii="仿宋" w:eastAsia="仿宋" w:hAnsi="仿宋" w:hint="eastAsia"/>
          <w:szCs w:val="21"/>
        </w:rPr>
        <w:t>=1～8，℃；</w:t>
      </w:r>
    </w:p>
    <w:p w:rsidR="0034101B" w:rsidRPr="0007483D" w:rsidRDefault="0007483D" w:rsidP="0007483D">
      <w:pPr>
        <w:spacing w:line="360" w:lineRule="auto"/>
        <w:ind w:firstLineChars="1150" w:firstLine="2415"/>
        <w:rPr>
          <w:rFonts w:ascii="仿宋" w:eastAsia="仿宋" w:hAnsi="仿宋"/>
          <w:szCs w:val="21"/>
        </w:rPr>
      </w:pPr>
      <w:r w:rsidRPr="0007483D">
        <w:rPr>
          <w:rFonts w:ascii="仿宋" w:eastAsia="仿宋" w:hAnsi="仿宋"/>
          <w:szCs w:val="21"/>
        </w:rPr>
        <w:t>B</w:t>
      </w:r>
      <w:r w:rsidR="0034101B" w:rsidRPr="0007483D">
        <w:rPr>
          <w:rFonts w:ascii="仿宋" w:eastAsia="仿宋" w:hAnsi="仿宋" w:hint="eastAsia"/>
          <w:szCs w:val="21"/>
        </w:rPr>
        <w:t>i</w:t>
      </w:r>
      <w:r>
        <w:rPr>
          <w:rFonts w:ascii="仿宋" w:eastAsia="仿宋" w:hAnsi="仿宋" w:hint="eastAsia"/>
          <w:szCs w:val="21"/>
        </w:rPr>
        <w:t xml:space="preserve">  </w:t>
      </w:r>
      <w:r w:rsidR="0034101B" w:rsidRPr="0007483D">
        <w:rPr>
          <w:rFonts w:ascii="仿宋" w:eastAsia="仿宋" w:hAnsi="仿宋" w:hint="eastAsia"/>
          <w:szCs w:val="21"/>
        </w:rPr>
        <w:t>——第</w:t>
      </w:r>
      <w:r w:rsidR="0034101B" w:rsidRPr="0007483D">
        <w:rPr>
          <w:rFonts w:ascii="仿宋" w:eastAsia="仿宋" w:hAnsi="仿宋"/>
          <w:szCs w:val="21"/>
        </w:rPr>
        <w:t>i</w:t>
      </w:r>
      <w:r w:rsidR="0034101B" w:rsidRPr="0007483D">
        <w:rPr>
          <w:rFonts w:ascii="仿宋" w:eastAsia="仿宋" w:hAnsi="仿宋" w:hint="eastAsia"/>
          <w:szCs w:val="21"/>
        </w:rPr>
        <w:t>个时间温度波动，</w:t>
      </w:r>
      <w:r w:rsidR="0034101B" w:rsidRPr="0007483D">
        <w:rPr>
          <w:rFonts w:ascii="仿宋" w:eastAsia="仿宋" w:hAnsi="仿宋"/>
          <w:szCs w:val="21"/>
        </w:rPr>
        <w:t>i</w:t>
      </w:r>
      <w:r w:rsidR="0034101B" w:rsidRPr="0007483D">
        <w:rPr>
          <w:rFonts w:ascii="仿宋" w:eastAsia="仿宋" w:hAnsi="仿宋" w:hint="eastAsia"/>
          <w:szCs w:val="21"/>
        </w:rPr>
        <w:t>=1～8，℃。</w:t>
      </w:r>
    </w:p>
    <w:p w:rsidR="0034101B" w:rsidRPr="0034101B" w:rsidRDefault="0034101B" w:rsidP="0034101B">
      <w:pPr>
        <w:pStyle w:val="af9"/>
        <w:spacing w:line="360" w:lineRule="auto"/>
        <w:ind w:left="420" w:firstLine="480"/>
      </w:pPr>
      <w:r w:rsidRPr="00827531">
        <w:rPr>
          <w:rFonts w:asciiTheme="minorEastAsia" w:eastAsiaTheme="minorEastAsia" w:hAnsiTheme="minorEastAsia" w:hint="eastAsia"/>
          <w:sz w:val="24"/>
        </w:rPr>
        <w:t>检查第</w:t>
      </w:r>
      <w:r>
        <w:rPr>
          <w:rFonts w:asciiTheme="minorEastAsia" w:eastAsiaTheme="minorEastAsia" w:hAnsiTheme="minorEastAsia" w:hint="eastAsia"/>
          <w:sz w:val="24"/>
        </w:rPr>
        <w:t>7</w:t>
      </w:r>
      <w:r w:rsidRPr="00827531">
        <w:rPr>
          <w:rFonts w:asciiTheme="minorEastAsia" w:eastAsiaTheme="minorEastAsia" w:hAnsiTheme="minorEastAsia" w:hint="eastAsia"/>
          <w:sz w:val="24"/>
        </w:rPr>
        <w:t>.</w:t>
      </w:r>
      <w:r>
        <w:rPr>
          <w:rFonts w:asciiTheme="minorEastAsia" w:eastAsiaTheme="minorEastAsia" w:hAnsiTheme="minorEastAsia" w:hint="eastAsia"/>
          <w:sz w:val="24"/>
        </w:rPr>
        <w:t>9</w:t>
      </w:r>
      <w:r w:rsidRPr="00827531">
        <w:rPr>
          <w:rFonts w:asciiTheme="minorEastAsia" w:eastAsiaTheme="minorEastAsia" w:hAnsiTheme="minorEastAsia" w:hint="eastAsia"/>
          <w:sz w:val="24"/>
        </w:rPr>
        <w:t>.1.3条计算结果（保留一位有效数字），若最大温度偏差符合</w:t>
      </w:r>
      <w:r>
        <w:rPr>
          <w:rFonts w:asciiTheme="minorEastAsia" w:eastAsiaTheme="minorEastAsia" w:hAnsiTheme="minorEastAsia" w:hint="eastAsia"/>
          <w:sz w:val="24"/>
        </w:rPr>
        <w:t>5</w:t>
      </w:r>
      <w:r w:rsidRPr="00827531">
        <w:rPr>
          <w:rFonts w:asciiTheme="minorEastAsia" w:eastAsiaTheme="minorEastAsia" w:hAnsiTheme="minorEastAsia" w:hint="eastAsia"/>
          <w:sz w:val="24"/>
        </w:rPr>
        <w:t>.</w:t>
      </w:r>
      <w:r w:rsidR="00EE44E7">
        <w:rPr>
          <w:rFonts w:asciiTheme="minorEastAsia" w:eastAsiaTheme="minorEastAsia" w:hAnsiTheme="minorEastAsia" w:hint="eastAsia"/>
          <w:sz w:val="24"/>
        </w:rPr>
        <w:t>8</w:t>
      </w:r>
      <w:r w:rsidRPr="00827531">
        <w:rPr>
          <w:rFonts w:asciiTheme="minorEastAsia" w:eastAsiaTheme="minorEastAsia" w:hAnsiTheme="minorEastAsia" w:hint="eastAsia"/>
          <w:sz w:val="24"/>
        </w:rPr>
        <w:t>条规定，则该测试空间为工作空间。</w:t>
      </w:r>
    </w:p>
    <w:p w:rsidR="0034101B" w:rsidRPr="0034101B" w:rsidRDefault="0034101B" w:rsidP="0034101B">
      <w:pPr>
        <w:pStyle w:val="af9"/>
        <w:numPr>
          <w:ilvl w:val="0"/>
          <w:numId w:val="16"/>
        </w:numPr>
        <w:spacing w:line="360" w:lineRule="auto"/>
        <w:ind w:firstLineChars="0"/>
      </w:pPr>
      <w:r w:rsidRPr="00827531">
        <w:rPr>
          <w:rFonts w:asciiTheme="minorEastAsia" w:eastAsiaTheme="minorEastAsia" w:hAnsiTheme="minorEastAsia" w:hint="eastAsia"/>
          <w:sz w:val="24"/>
          <w:szCs w:val="24"/>
        </w:rPr>
        <w:t>热滞后时间曲线的绘制</w:t>
      </w:r>
    </w:p>
    <w:p w:rsidR="0034101B" w:rsidRDefault="0034101B" w:rsidP="0034101B">
      <w:pPr>
        <w:pStyle w:val="ab"/>
        <w:numPr>
          <w:ilvl w:val="0"/>
          <w:numId w:val="0"/>
        </w:numPr>
        <w:spacing w:line="360" w:lineRule="auto"/>
        <w:ind w:firstLineChars="200" w:firstLine="480"/>
        <w:rPr>
          <w:rFonts w:asciiTheme="minorEastAsia" w:eastAsiaTheme="minorEastAsia" w:hAnsiTheme="minorEastAsia"/>
          <w:szCs w:val="24"/>
        </w:rPr>
      </w:pPr>
      <w:r w:rsidRPr="00827531">
        <w:rPr>
          <w:rFonts w:asciiTheme="minorEastAsia" w:eastAsiaTheme="minorEastAsia" w:hAnsiTheme="minorEastAsia" w:hint="eastAsia"/>
          <w:szCs w:val="24"/>
        </w:rPr>
        <w:t>根据关上试验箱门的时间与热电势绘制热滞后时间曲线。以时间为横轴，单位为s；温度差为纵轴，单位为℃。将最大的温差除以10，记做T</w:t>
      </w:r>
      <w:r w:rsidRPr="00827531">
        <w:rPr>
          <w:rFonts w:asciiTheme="minorEastAsia" w:eastAsiaTheme="minorEastAsia" w:hAnsiTheme="minorEastAsia" w:hint="eastAsia"/>
          <w:szCs w:val="24"/>
          <w:vertAlign w:val="subscript"/>
        </w:rPr>
        <w:t>10</w:t>
      </w:r>
      <w:r w:rsidRPr="00827531">
        <w:rPr>
          <w:rFonts w:asciiTheme="minorEastAsia" w:eastAsiaTheme="minorEastAsia" w:hAnsiTheme="minorEastAsia" w:hint="eastAsia"/>
          <w:szCs w:val="24"/>
        </w:rPr>
        <w:t>，并以T</w:t>
      </w:r>
      <w:r w:rsidRPr="00827531">
        <w:rPr>
          <w:rFonts w:asciiTheme="minorEastAsia" w:eastAsiaTheme="minorEastAsia" w:hAnsiTheme="minorEastAsia" w:hint="eastAsia"/>
          <w:szCs w:val="24"/>
          <w:vertAlign w:val="subscript"/>
        </w:rPr>
        <w:t>10</w:t>
      </w:r>
      <w:r w:rsidRPr="00827531">
        <w:rPr>
          <w:rFonts w:asciiTheme="minorEastAsia" w:eastAsiaTheme="minorEastAsia" w:hAnsiTheme="minorEastAsia" w:hint="eastAsia"/>
          <w:szCs w:val="24"/>
        </w:rPr>
        <w:t>做一横线。然后根据热滞后时间曲线，计算从最大温差时刻到温差跌到T</w:t>
      </w:r>
      <w:r w:rsidRPr="00827531">
        <w:rPr>
          <w:rFonts w:asciiTheme="minorEastAsia" w:eastAsiaTheme="minorEastAsia" w:hAnsiTheme="minorEastAsia" w:hint="eastAsia"/>
          <w:szCs w:val="24"/>
          <w:vertAlign w:val="subscript"/>
        </w:rPr>
        <w:t>10</w:t>
      </w:r>
      <w:r w:rsidRPr="00827531">
        <w:rPr>
          <w:rFonts w:asciiTheme="minorEastAsia" w:eastAsiaTheme="minorEastAsia" w:hAnsiTheme="minorEastAsia" w:hint="eastAsia"/>
          <w:szCs w:val="24"/>
        </w:rPr>
        <w:t>所需时间</w:t>
      </w:r>
      <w:r w:rsidR="000831B5">
        <w:rPr>
          <w:rFonts w:asciiTheme="minorEastAsia" w:eastAsiaTheme="minorEastAsia" w:hAnsiTheme="minorEastAsia" w:hint="eastAsia"/>
          <w:szCs w:val="24"/>
        </w:rPr>
        <w:t>。</w:t>
      </w:r>
    </w:p>
    <w:p w:rsidR="00F810EB" w:rsidRPr="00A231D7" w:rsidRDefault="0034101B" w:rsidP="00430D3D">
      <w:pPr>
        <w:pStyle w:val="afa"/>
        <w:spacing w:before="156" w:after="156"/>
        <w:outlineLvl w:val="0"/>
      </w:pPr>
      <w:bookmarkStart w:id="56" w:name="_Toc24446483"/>
      <w:r>
        <w:rPr>
          <w:rFonts w:hint="eastAsia"/>
        </w:rPr>
        <w:t>8</w:t>
      </w:r>
      <w:r w:rsidR="005F1D8B">
        <w:rPr>
          <w:rFonts w:hint="eastAsia"/>
        </w:rPr>
        <w:t xml:space="preserve">  </w:t>
      </w:r>
      <w:r w:rsidR="00F810EB" w:rsidRPr="00A231D7">
        <w:rPr>
          <w:rFonts w:hint="eastAsia"/>
        </w:rPr>
        <w:t>校准结果的处理和</w:t>
      </w:r>
      <w:r w:rsidR="005E6F1B">
        <w:rPr>
          <w:rFonts w:hint="eastAsia"/>
        </w:rPr>
        <w:t>复校时间间隔</w:t>
      </w:r>
      <w:bookmarkEnd w:id="56"/>
    </w:p>
    <w:p w:rsidR="0034101B" w:rsidRPr="0034101B" w:rsidRDefault="0034101B" w:rsidP="0034101B">
      <w:pPr>
        <w:numPr>
          <w:ilvl w:val="0"/>
          <w:numId w:val="19"/>
        </w:numPr>
        <w:spacing w:line="360" w:lineRule="auto"/>
        <w:rPr>
          <w:sz w:val="24"/>
        </w:rPr>
      </w:pPr>
      <w:r w:rsidRPr="007C1A4E">
        <w:rPr>
          <w:rFonts w:asciiTheme="minorEastAsia" w:eastAsiaTheme="minorEastAsia" w:hAnsiTheme="minorEastAsia" w:hint="eastAsia"/>
          <w:sz w:val="24"/>
        </w:rPr>
        <w:t>本部分不包括试验箱温度指示仪表（或温度计）的校准，对于试验温度由温度指示仪表显示，而该仪表感温元件无法位于工作空间中心位置的试验箱，校准结果中应给出在校准温度下指示仪表值与工作空间中心实际温度的误差。</w:t>
      </w:r>
    </w:p>
    <w:p w:rsidR="0034101B" w:rsidRDefault="0034101B" w:rsidP="0034101B">
      <w:pPr>
        <w:numPr>
          <w:ilvl w:val="0"/>
          <w:numId w:val="19"/>
        </w:numPr>
        <w:spacing w:line="360" w:lineRule="auto"/>
        <w:rPr>
          <w:sz w:val="24"/>
        </w:rPr>
      </w:pPr>
      <w:r w:rsidRPr="007C1A4E">
        <w:rPr>
          <w:rFonts w:asciiTheme="minorEastAsia" w:eastAsiaTheme="minorEastAsia" w:hAnsiTheme="minorEastAsia" w:hint="eastAsia"/>
          <w:sz w:val="24"/>
        </w:rPr>
        <w:t>经校准的</w:t>
      </w:r>
      <w:r w:rsidR="00EE44E7">
        <w:rPr>
          <w:rFonts w:hint="eastAsia"/>
          <w:sz w:val="24"/>
        </w:rPr>
        <w:t>耐高频脉冲电压试验仪</w:t>
      </w:r>
      <w:r w:rsidRPr="007C1A4E">
        <w:rPr>
          <w:rFonts w:asciiTheme="minorEastAsia" w:eastAsiaTheme="minorEastAsia" w:hAnsiTheme="minorEastAsia" w:hint="eastAsia"/>
          <w:sz w:val="24"/>
        </w:rPr>
        <w:t>发给校准证书</w:t>
      </w:r>
      <w:r>
        <w:rPr>
          <w:rFonts w:asciiTheme="minorEastAsia" w:eastAsiaTheme="minorEastAsia" w:hAnsiTheme="minorEastAsia" w:hint="eastAsia"/>
          <w:sz w:val="24"/>
        </w:rPr>
        <w:t>，</w:t>
      </w:r>
      <w:r w:rsidRPr="00F810EB">
        <w:rPr>
          <w:rFonts w:hint="eastAsia"/>
          <w:sz w:val="24"/>
        </w:rPr>
        <w:t>证书内容见附录</w:t>
      </w:r>
      <w:r>
        <w:rPr>
          <w:rFonts w:hint="eastAsia"/>
          <w:sz w:val="24"/>
        </w:rPr>
        <w:t>D</w:t>
      </w:r>
      <w:r>
        <w:rPr>
          <w:rFonts w:hint="eastAsia"/>
          <w:sz w:val="24"/>
        </w:rPr>
        <w:t>。</w:t>
      </w:r>
    </w:p>
    <w:p w:rsidR="0034101B" w:rsidRPr="0034101B" w:rsidRDefault="0034101B" w:rsidP="0034101B">
      <w:pPr>
        <w:numPr>
          <w:ilvl w:val="0"/>
          <w:numId w:val="19"/>
        </w:numPr>
        <w:spacing w:line="360" w:lineRule="auto"/>
        <w:rPr>
          <w:sz w:val="24"/>
        </w:rPr>
      </w:pPr>
      <w:r w:rsidRPr="007C1A4E">
        <w:rPr>
          <w:rFonts w:asciiTheme="minorEastAsia" w:eastAsiaTheme="minorEastAsia" w:hAnsiTheme="minorEastAsia" w:hint="eastAsia"/>
          <w:sz w:val="24"/>
        </w:rPr>
        <w:t>测量结果不确定度的评定</w:t>
      </w:r>
      <w:r>
        <w:rPr>
          <w:rFonts w:asciiTheme="minorEastAsia" w:eastAsiaTheme="minorEastAsia" w:hAnsiTheme="minorEastAsia" w:hint="eastAsia"/>
          <w:sz w:val="24"/>
        </w:rPr>
        <w:t>方法</w:t>
      </w:r>
      <w:r w:rsidRPr="007C1A4E">
        <w:rPr>
          <w:rFonts w:asciiTheme="minorEastAsia" w:eastAsiaTheme="minorEastAsia" w:hAnsiTheme="minorEastAsia" w:hint="eastAsia"/>
          <w:sz w:val="24"/>
        </w:rPr>
        <w:t>见附录</w:t>
      </w:r>
      <w:r>
        <w:rPr>
          <w:rFonts w:asciiTheme="minorEastAsia" w:eastAsiaTheme="minorEastAsia" w:hAnsiTheme="minorEastAsia" w:hint="eastAsia"/>
          <w:sz w:val="24"/>
        </w:rPr>
        <w:t>A、</w:t>
      </w:r>
      <w:r w:rsidRPr="007C1A4E">
        <w:rPr>
          <w:rFonts w:asciiTheme="minorEastAsia" w:eastAsiaTheme="minorEastAsia" w:hAnsiTheme="minorEastAsia" w:hint="eastAsia"/>
          <w:sz w:val="24"/>
        </w:rPr>
        <w:t>附录</w:t>
      </w:r>
      <w:r>
        <w:rPr>
          <w:rFonts w:asciiTheme="minorEastAsia" w:eastAsiaTheme="minorEastAsia" w:hAnsiTheme="minorEastAsia" w:hint="eastAsia"/>
          <w:sz w:val="24"/>
        </w:rPr>
        <w:t>B、</w:t>
      </w:r>
      <w:r w:rsidRPr="007C1A4E">
        <w:rPr>
          <w:rFonts w:asciiTheme="minorEastAsia" w:eastAsiaTheme="minorEastAsia" w:hAnsiTheme="minorEastAsia" w:hint="eastAsia"/>
          <w:sz w:val="24"/>
        </w:rPr>
        <w:t>附录</w:t>
      </w:r>
      <w:r>
        <w:rPr>
          <w:rFonts w:asciiTheme="minorEastAsia" w:eastAsiaTheme="minorEastAsia" w:hAnsiTheme="minorEastAsia" w:hint="eastAsia"/>
          <w:sz w:val="24"/>
        </w:rPr>
        <w:t>C。</w:t>
      </w:r>
    </w:p>
    <w:p w:rsidR="0034101B" w:rsidRDefault="0034101B" w:rsidP="0034101B">
      <w:pPr>
        <w:numPr>
          <w:ilvl w:val="0"/>
          <w:numId w:val="19"/>
        </w:numPr>
        <w:spacing w:line="360" w:lineRule="auto"/>
        <w:rPr>
          <w:sz w:val="24"/>
        </w:rPr>
      </w:pPr>
      <w:r>
        <w:rPr>
          <w:rFonts w:hint="eastAsia"/>
          <w:sz w:val="24"/>
        </w:rPr>
        <w:lastRenderedPageBreak/>
        <w:t>应根据测量系统的稳定性的时限进行复校，建议复校时间间隔设</w:t>
      </w:r>
      <w:r w:rsidRPr="00F810EB">
        <w:rPr>
          <w:rFonts w:hint="eastAsia"/>
          <w:sz w:val="24"/>
        </w:rPr>
        <w:t>为一年</w:t>
      </w:r>
      <w:r>
        <w:rPr>
          <w:rFonts w:hint="eastAsia"/>
          <w:sz w:val="24"/>
        </w:rPr>
        <w:t>。</w:t>
      </w:r>
    </w:p>
    <w:p w:rsidR="0034101B" w:rsidRDefault="0034101B" w:rsidP="005F1D8B">
      <w:pPr>
        <w:spacing w:line="360" w:lineRule="auto"/>
        <w:rPr>
          <w:sz w:val="24"/>
        </w:rPr>
      </w:pPr>
    </w:p>
    <w:p w:rsidR="00F810EB" w:rsidRDefault="00860930" w:rsidP="00A231D7">
      <w:pPr>
        <w:spacing w:line="360" w:lineRule="auto"/>
        <w:rPr>
          <w:sz w:val="24"/>
        </w:rPr>
      </w:pPr>
      <w:r>
        <w:rPr>
          <w:rFonts w:hint="eastAsia"/>
          <w:sz w:val="24"/>
        </w:rPr>
        <w:t xml:space="preserve">                -------------------------------------------------------</w:t>
      </w:r>
    </w:p>
    <w:p w:rsidR="009F5BBB" w:rsidRDefault="009F5BBB" w:rsidP="00A231D7">
      <w:pPr>
        <w:spacing w:line="360" w:lineRule="auto"/>
        <w:rPr>
          <w:sz w:val="24"/>
        </w:rPr>
      </w:pPr>
    </w:p>
    <w:p w:rsidR="003B68CC" w:rsidRPr="00E0353E" w:rsidRDefault="00DF2096" w:rsidP="00EB6CDE">
      <w:pPr>
        <w:spacing w:line="440" w:lineRule="exact"/>
        <w:rPr>
          <w:rFonts w:ascii="黑体" w:eastAsia="黑体" w:hAnsi="黑体"/>
          <w:sz w:val="28"/>
          <w:szCs w:val="28"/>
        </w:rPr>
      </w:pPr>
      <w:r w:rsidRPr="00BA0335">
        <w:rPr>
          <w:color w:val="FF0000"/>
        </w:rPr>
        <w:br w:type="page"/>
      </w:r>
      <w:bookmarkStart w:id="57" w:name="_Toc24446484"/>
      <w:bookmarkStart w:id="58" w:name="_Toc197919730"/>
      <w:bookmarkStart w:id="59" w:name="_Toc286741958"/>
      <w:bookmarkStart w:id="60" w:name="_Toc197923013"/>
      <w:bookmarkStart w:id="61" w:name="_Toc198005827"/>
      <w:bookmarkStart w:id="62" w:name="_Toc198005979"/>
      <w:bookmarkStart w:id="63" w:name="_Toc198006181"/>
      <w:bookmarkStart w:id="64" w:name="_Toc198006347"/>
      <w:bookmarkStart w:id="65" w:name="_Toc198021604"/>
      <w:r w:rsidR="003B68CC" w:rsidRPr="00E0353E">
        <w:rPr>
          <w:rFonts w:ascii="黑体" w:eastAsia="黑体" w:hAnsi="黑体" w:hint="eastAsia"/>
          <w:sz w:val="28"/>
          <w:szCs w:val="28"/>
        </w:rPr>
        <w:lastRenderedPageBreak/>
        <w:t>附录</w:t>
      </w:r>
      <w:r w:rsidR="003B68CC" w:rsidRPr="00E0353E">
        <w:rPr>
          <w:rFonts w:ascii="黑体" w:eastAsia="黑体" w:hAnsi="黑体"/>
          <w:sz w:val="28"/>
          <w:szCs w:val="28"/>
        </w:rPr>
        <w:t>A</w:t>
      </w:r>
      <w:bookmarkEnd w:id="57"/>
    </w:p>
    <w:p w:rsidR="003B68CC" w:rsidRPr="00EB6CDE" w:rsidRDefault="0008759D" w:rsidP="00EB6CDE">
      <w:pPr>
        <w:spacing w:line="440" w:lineRule="exact"/>
        <w:ind w:firstLineChars="800" w:firstLine="2240"/>
        <w:rPr>
          <w:rFonts w:ascii="黑体" w:eastAsia="黑体" w:hAnsi="黑体"/>
          <w:sz w:val="28"/>
          <w:szCs w:val="28"/>
        </w:rPr>
      </w:pPr>
      <w:r w:rsidRPr="00EB6CDE">
        <w:rPr>
          <w:rFonts w:ascii="黑体" w:eastAsia="黑体" w:hAnsi="黑体" w:hint="eastAsia"/>
          <w:sz w:val="28"/>
          <w:szCs w:val="28"/>
        </w:rPr>
        <w:t>电压校准结果测量不确定度评定</w:t>
      </w:r>
    </w:p>
    <w:p w:rsidR="0008759D" w:rsidRDefault="0008759D" w:rsidP="0008759D">
      <w:pPr>
        <w:numPr>
          <w:ilvl w:val="0"/>
          <w:numId w:val="20"/>
        </w:numPr>
        <w:spacing w:line="360" w:lineRule="auto"/>
        <w:rPr>
          <w:sz w:val="24"/>
        </w:rPr>
      </w:pPr>
      <w:r>
        <w:rPr>
          <w:rFonts w:hint="eastAsia"/>
          <w:sz w:val="24"/>
        </w:rPr>
        <w:t>引言</w:t>
      </w:r>
    </w:p>
    <w:p w:rsidR="0008759D" w:rsidRPr="00853EF8" w:rsidRDefault="0008759D" w:rsidP="0008759D">
      <w:pPr>
        <w:spacing w:line="360" w:lineRule="auto"/>
        <w:ind w:firstLineChars="200" w:firstLine="480"/>
        <w:rPr>
          <w:sz w:val="24"/>
        </w:rPr>
      </w:pPr>
      <w:r>
        <w:rPr>
          <w:rFonts w:ascii="宋体" w:hint="eastAsia"/>
          <w:sz w:val="24"/>
          <w:szCs w:val="20"/>
        </w:rPr>
        <w:t>本附录以电压校准项目的</w:t>
      </w:r>
      <w:r w:rsidRPr="00C30017">
        <w:rPr>
          <w:sz w:val="24"/>
        </w:rPr>
        <w:t>测量不确定度</w:t>
      </w:r>
      <w:r>
        <w:rPr>
          <w:rFonts w:hint="eastAsia"/>
          <w:sz w:val="24"/>
        </w:rPr>
        <w:t>评定为例，说明</w:t>
      </w:r>
      <w:r w:rsidRPr="000A2D71">
        <w:rPr>
          <w:rFonts w:ascii="宋体" w:hint="eastAsia"/>
          <w:sz w:val="24"/>
          <w:szCs w:val="20"/>
        </w:rPr>
        <w:t>耐高频脉冲电压试验仪</w:t>
      </w:r>
      <w:r>
        <w:rPr>
          <w:rFonts w:ascii="宋体" w:hint="eastAsia"/>
          <w:sz w:val="24"/>
          <w:szCs w:val="20"/>
        </w:rPr>
        <w:t>电压校准项目的</w:t>
      </w:r>
      <w:r w:rsidRPr="00C30017">
        <w:rPr>
          <w:sz w:val="24"/>
        </w:rPr>
        <w:t>测量不确定度</w:t>
      </w:r>
      <w:r>
        <w:rPr>
          <w:rFonts w:hint="eastAsia"/>
          <w:sz w:val="24"/>
        </w:rPr>
        <w:t>评定的程序。由于校准方法和所用仪器设备相同或近似，关于电压校准结果的</w:t>
      </w:r>
      <w:r w:rsidRPr="00C30017">
        <w:rPr>
          <w:sz w:val="24"/>
        </w:rPr>
        <w:t>测量不确定度</w:t>
      </w:r>
      <w:r>
        <w:rPr>
          <w:rFonts w:hint="eastAsia"/>
          <w:sz w:val="24"/>
        </w:rPr>
        <w:t>评定也相同或近似。</w:t>
      </w:r>
    </w:p>
    <w:p w:rsidR="0008759D" w:rsidRDefault="0008759D" w:rsidP="0008759D">
      <w:pPr>
        <w:numPr>
          <w:ilvl w:val="0"/>
          <w:numId w:val="20"/>
        </w:numPr>
        <w:spacing w:line="360" w:lineRule="auto"/>
        <w:rPr>
          <w:sz w:val="24"/>
        </w:rPr>
      </w:pPr>
      <w:r>
        <w:rPr>
          <w:rFonts w:hint="eastAsia"/>
          <w:sz w:val="24"/>
        </w:rPr>
        <w:t>电压校准结果</w:t>
      </w:r>
      <w:r w:rsidRPr="00C30017">
        <w:rPr>
          <w:sz w:val="24"/>
        </w:rPr>
        <w:t>测量不确定度</w:t>
      </w:r>
      <w:r>
        <w:rPr>
          <w:rFonts w:hint="eastAsia"/>
          <w:sz w:val="24"/>
        </w:rPr>
        <w:t>评定</w:t>
      </w:r>
    </w:p>
    <w:p w:rsidR="0008759D" w:rsidRDefault="0008759D" w:rsidP="0008759D">
      <w:pPr>
        <w:pStyle w:val="afff1"/>
        <w:numPr>
          <w:ilvl w:val="0"/>
          <w:numId w:val="21"/>
        </w:numPr>
        <w:spacing w:line="360" w:lineRule="auto"/>
        <w:ind w:firstLineChars="0"/>
        <w:rPr>
          <w:sz w:val="24"/>
        </w:rPr>
      </w:pPr>
      <w:r>
        <w:rPr>
          <w:rFonts w:hint="eastAsia"/>
          <w:sz w:val="24"/>
        </w:rPr>
        <w:t>测量方法</w:t>
      </w:r>
    </w:p>
    <w:p w:rsidR="0008759D" w:rsidRPr="00A34ED3" w:rsidRDefault="0008759D" w:rsidP="0008759D">
      <w:pPr>
        <w:spacing w:line="440" w:lineRule="exact"/>
        <w:ind w:firstLineChars="200" w:firstLine="480"/>
        <w:jc w:val="left"/>
        <w:rPr>
          <w:rFonts w:hAnsi="宋体"/>
          <w:sz w:val="24"/>
        </w:rPr>
      </w:pPr>
      <w:r>
        <w:rPr>
          <w:rFonts w:hint="eastAsia"/>
          <w:sz w:val="24"/>
        </w:rPr>
        <w:t xml:space="preserve"> </w:t>
      </w:r>
      <w:r w:rsidRPr="000A2D71">
        <w:rPr>
          <w:rFonts w:ascii="宋体" w:hint="eastAsia"/>
          <w:sz w:val="24"/>
          <w:szCs w:val="20"/>
        </w:rPr>
        <w:t>将</w:t>
      </w:r>
      <w:r w:rsidRPr="00A34ED3">
        <w:rPr>
          <w:rFonts w:hAnsi="宋体" w:hint="eastAsia"/>
          <w:sz w:val="24"/>
        </w:rPr>
        <w:t>差分探头与示波器配合接到耐高频脉冲电压试验仪的高压输出端和低电位端，从示波器上读出输出电压。下面以</w:t>
      </w:r>
      <w:r w:rsidRPr="00A34ED3">
        <w:rPr>
          <w:rFonts w:hAnsi="宋体" w:hint="eastAsia"/>
          <w:sz w:val="24"/>
        </w:rPr>
        <w:t>3kV</w:t>
      </w:r>
      <w:r w:rsidRPr="00A34ED3">
        <w:rPr>
          <w:rFonts w:hAnsi="宋体" w:hint="eastAsia"/>
          <w:sz w:val="24"/>
        </w:rPr>
        <w:t>点的示值误差为例，进行</w:t>
      </w:r>
      <w:r w:rsidRPr="00A34ED3">
        <w:rPr>
          <w:rFonts w:hAnsi="宋体"/>
          <w:sz w:val="24"/>
        </w:rPr>
        <w:t>测量</w:t>
      </w:r>
      <w:r w:rsidRPr="00A34ED3">
        <w:rPr>
          <w:rFonts w:hAnsi="宋体" w:hint="eastAsia"/>
          <w:sz w:val="24"/>
        </w:rPr>
        <w:t>结果</w:t>
      </w:r>
      <w:r w:rsidRPr="00A34ED3">
        <w:rPr>
          <w:rFonts w:hAnsi="宋体"/>
          <w:sz w:val="24"/>
        </w:rPr>
        <w:t>不确定度</w:t>
      </w:r>
      <w:r w:rsidRPr="00A34ED3">
        <w:rPr>
          <w:rFonts w:hAnsi="宋体" w:hint="eastAsia"/>
          <w:sz w:val="24"/>
        </w:rPr>
        <w:t>评定</w:t>
      </w:r>
    </w:p>
    <w:p w:rsidR="0008759D" w:rsidRPr="00A34ED3" w:rsidRDefault="0008759D" w:rsidP="0008759D">
      <w:pPr>
        <w:pStyle w:val="afff1"/>
        <w:numPr>
          <w:ilvl w:val="0"/>
          <w:numId w:val="21"/>
        </w:numPr>
        <w:spacing w:line="360" w:lineRule="auto"/>
        <w:ind w:firstLineChars="0"/>
        <w:rPr>
          <w:rFonts w:hAnsi="宋体"/>
          <w:sz w:val="24"/>
        </w:rPr>
      </w:pPr>
      <w:r w:rsidRPr="00A34ED3">
        <w:rPr>
          <w:rFonts w:hAnsi="宋体" w:hint="eastAsia"/>
          <w:sz w:val="24"/>
        </w:rPr>
        <w:t>测量模型</w:t>
      </w:r>
    </w:p>
    <w:p w:rsidR="0008759D" w:rsidRPr="009B636A" w:rsidRDefault="0008759D" w:rsidP="0008759D">
      <w:pPr>
        <w:pStyle w:val="afff1"/>
        <w:spacing w:line="360" w:lineRule="auto"/>
        <w:ind w:left="420" w:firstLineChars="0" w:firstLine="0"/>
        <w:rPr>
          <w:sz w:val="24"/>
        </w:rPr>
      </w:pPr>
      <w:r>
        <w:rPr>
          <w:rFonts w:hint="eastAsia"/>
          <w:sz w:val="24"/>
        </w:rPr>
        <w:t xml:space="preserve">                         </w:t>
      </w:r>
      <w:r w:rsidRPr="009B636A">
        <w:rPr>
          <w:sz w:val="24"/>
        </w:rPr>
        <w:t>∆</w:t>
      </w:r>
      <w:r>
        <w:rPr>
          <w:rFonts w:hint="eastAsia"/>
          <w:sz w:val="24"/>
        </w:rPr>
        <w:t>=U</w:t>
      </w:r>
      <w:r w:rsidRPr="009B636A">
        <w:rPr>
          <w:rFonts w:hint="eastAsia"/>
          <w:sz w:val="24"/>
          <w:vertAlign w:val="subscript"/>
        </w:rPr>
        <w:t>X</w:t>
      </w:r>
      <w:r>
        <w:rPr>
          <w:rFonts w:hint="eastAsia"/>
          <w:sz w:val="24"/>
        </w:rPr>
        <w:t>-U</w:t>
      </w:r>
      <w:r w:rsidRPr="009B636A">
        <w:rPr>
          <w:rFonts w:hint="eastAsia"/>
          <w:sz w:val="24"/>
          <w:vertAlign w:val="subscript"/>
        </w:rPr>
        <w:t>0</w:t>
      </w:r>
      <w:r>
        <w:rPr>
          <w:rFonts w:hint="eastAsia"/>
          <w:sz w:val="24"/>
          <w:vertAlign w:val="subscript"/>
        </w:rPr>
        <w:t xml:space="preserve">                      </w:t>
      </w:r>
      <w:r>
        <w:rPr>
          <w:rFonts w:hint="eastAsia"/>
          <w:sz w:val="24"/>
        </w:rPr>
        <w:t xml:space="preserve">                    </w:t>
      </w:r>
      <w:r>
        <w:rPr>
          <w:rFonts w:hint="eastAsia"/>
          <w:sz w:val="24"/>
        </w:rPr>
        <w:t>（</w:t>
      </w:r>
      <w:r>
        <w:rPr>
          <w:rFonts w:hint="eastAsia"/>
          <w:sz w:val="24"/>
        </w:rPr>
        <w:t>A.1</w:t>
      </w:r>
      <w:r>
        <w:rPr>
          <w:rFonts w:hint="eastAsia"/>
          <w:sz w:val="24"/>
        </w:rPr>
        <w:t>）</w:t>
      </w:r>
    </w:p>
    <w:p w:rsidR="0008759D" w:rsidRDefault="0008759D" w:rsidP="0008759D">
      <w:pPr>
        <w:pStyle w:val="afff1"/>
        <w:spacing w:line="360" w:lineRule="auto"/>
        <w:ind w:left="420" w:firstLineChars="0" w:firstLine="0"/>
        <w:rPr>
          <w:sz w:val="24"/>
        </w:rPr>
      </w:pPr>
      <w:r>
        <w:rPr>
          <w:rFonts w:hint="eastAsia"/>
          <w:sz w:val="24"/>
          <w:vertAlign w:val="subscript"/>
        </w:rPr>
        <w:t xml:space="preserve">    </w:t>
      </w:r>
      <w:r w:rsidRPr="009B636A">
        <w:rPr>
          <w:rFonts w:hint="eastAsia"/>
          <w:sz w:val="24"/>
        </w:rPr>
        <w:t xml:space="preserve"> </w:t>
      </w:r>
      <w:r w:rsidRPr="009B636A">
        <w:rPr>
          <w:rFonts w:hint="eastAsia"/>
          <w:sz w:val="24"/>
        </w:rPr>
        <w:t>式中</w:t>
      </w:r>
      <w:r>
        <w:rPr>
          <w:rFonts w:hint="eastAsia"/>
          <w:sz w:val="24"/>
        </w:rPr>
        <w:t>：</w:t>
      </w:r>
    </w:p>
    <w:p w:rsidR="0008759D" w:rsidRDefault="0008759D" w:rsidP="0008759D">
      <w:pPr>
        <w:pStyle w:val="afff1"/>
        <w:spacing w:line="360" w:lineRule="auto"/>
        <w:ind w:left="420" w:firstLineChars="0" w:firstLine="0"/>
        <w:rPr>
          <w:sz w:val="24"/>
        </w:rPr>
      </w:pPr>
      <w:r>
        <w:rPr>
          <w:rFonts w:hint="eastAsia"/>
          <w:sz w:val="24"/>
        </w:rPr>
        <w:t xml:space="preserve">         </w:t>
      </w:r>
      <w:r w:rsidRPr="009B636A">
        <w:rPr>
          <w:sz w:val="24"/>
        </w:rPr>
        <w:t>∆</w:t>
      </w:r>
      <w:r w:rsidRPr="009B636A">
        <w:rPr>
          <w:rFonts w:hint="eastAsia"/>
          <w:sz w:val="24"/>
        </w:rPr>
        <w:t xml:space="preserve"> </w:t>
      </w:r>
      <w:r>
        <w:rPr>
          <w:rFonts w:hint="eastAsia"/>
          <w:sz w:val="24"/>
        </w:rPr>
        <w:t>-----------</w:t>
      </w:r>
      <w:r>
        <w:rPr>
          <w:rFonts w:hint="eastAsia"/>
          <w:sz w:val="24"/>
        </w:rPr>
        <w:t>被校仪器电压绝对误差，</w:t>
      </w:r>
      <w:r>
        <w:rPr>
          <w:rFonts w:hint="eastAsia"/>
          <w:sz w:val="24"/>
        </w:rPr>
        <w:t>V</w:t>
      </w:r>
    </w:p>
    <w:p w:rsidR="0008759D" w:rsidRDefault="0008759D" w:rsidP="0008759D">
      <w:pPr>
        <w:pStyle w:val="afff1"/>
        <w:spacing w:line="360" w:lineRule="auto"/>
        <w:ind w:left="420" w:firstLineChars="450" w:firstLine="1080"/>
        <w:rPr>
          <w:sz w:val="24"/>
        </w:rPr>
      </w:pPr>
      <w:r>
        <w:rPr>
          <w:rFonts w:hint="eastAsia"/>
          <w:sz w:val="24"/>
        </w:rPr>
        <w:t>U</w:t>
      </w:r>
      <w:r w:rsidRPr="009B636A">
        <w:rPr>
          <w:rFonts w:hint="eastAsia"/>
          <w:sz w:val="24"/>
          <w:vertAlign w:val="subscript"/>
        </w:rPr>
        <w:t>X</w:t>
      </w:r>
      <w:r w:rsidRPr="009B636A">
        <w:rPr>
          <w:rFonts w:hint="eastAsia"/>
          <w:sz w:val="24"/>
        </w:rPr>
        <w:t xml:space="preserve"> </w:t>
      </w:r>
      <w:r>
        <w:rPr>
          <w:rFonts w:hint="eastAsia"/>
          <w:sz w:val="24"/>
        </w:rPr>
        <w:t>--------</w:t>
      </w:r>
      <w:r>
        <w:rPr>
          <w:rFonts w:hint="eastAsia"/>
          <w:sz w:val="24"/>
        </w:rPr>
        <w:t>电压的实测值，</w:t>
      </w:r>
      <w:r>
        <w:rPr>
          <w:rFonts w:hint="eastAsia"/>
          <w:sz w:val="24"/>
        </w:rPr>
        <w:t>V</w:t>
      </w:r>
    </w:p>
    <w:p w:rsidR="0008759D" w:rsidRPr="009B636A" w:rsidRDefault="0008759D" w:rsidP="0008759D">
      <w:pPr>
        <w:pStyle w:val="afff1"/>
        <w:spacing w:line="360" w:lineRule="auto"/>
        <w:ind w:left="420" w:firstLineChars="450" w:firstLine="1080"/>
        <w:rPr>
          <w:sz w:val="24"/>
        </w:rPr>
      </w:pPr>
      <w:r>
        <w:rPr>
          <w:rFonts w:hint="eastAsia"/>
          <w:sz w:val="24"/>
        </w:rPr>
        <w:t>U</w:t>
      </w:r>
      <w:r w:rsidRPr="009B636A">
        <w:rPr>
          <w:rFonts w:hint="eastAsia"/>
          <w:sz w:val="24"/>
          <w:vertAlign w:val="subscript"/>
        </w:rPr>
        <w:t>0</w:t>
      </w:r>
      <w:r>
        <w:rPr>
          <w:rFonts w:hint="eastAsia"/>
          <w:sz w:val="24"/>
        </w:rPr>
        <w:t>----------</w:t>
      </w:r>
      <w:r>
        <w:rPr>
          <w:rFonts w:hint="eastAsia"/>
          <w:sz w:val="24"/>
        </w:rPr>
        <w:t>被校仪器的</w:t>
      </w:r>
      <w:r w:rsidRPr="00711F43">
        <w:rPr>
          <w:rFonts w:hint="eastAsia"/>
          <w:sz w:val="24"/>
        </w:rPr>
        <w:t>指示电压</w:t>
      </w:r>
      <w:r>
        <w:rPr>
          <w:rFonts w:hint="eastAsia"/>
          <w:sz w:val="24"/>
        </w:rPr>
        <w:t>，</w:t>
      </w:r>
      <w:r>
        <w:rPr>
          <w:rFonts w:hint="eastAsia"/>
          <w:sz w:val="24"/>
        </w:rPr>
        <w:t>V</w:t>
      </w:r>
    </w:p>
    <w:p w:rsidR="0008759D" w:rsidRPr="00C30017" w:rsidRDefault="0008759D" w:rsidP="0008759D">
      <w:pPr>
        <w:numPr>
          <w:ilvl w:val="0"/>
          <w:numId w:val="20"/>
        </w:numPr>
        <w:spacing w:line="360" w:lineRule="auto"/>
        <w:rPr>
          <w:sz w:val="24"/>
        </w:rPr>
      </w:pPr>
      <w:r w:rsidRPr="00C30017">
        <w:rPr>
          <w:rFonts w:hAnsi="宋体"/>
          <w:sz w:val="24"/>
        </w:rPr>
        <w:t>测量中可能导致不确定度的来源</w:t>
      </w:r>
    </w:p>
    <w:p w:rsidR="0008759D" w:rsidRPr="00C30017" w:rsidRDefault="0008759D" w:rsidP="0008759D">
      <w:pPr>
        <w:pStyle w:val="afff0"/>
        <w:numPr>
          <w:ilvl w:val="1"/>
          <w:numId w:val="20"/>
        </w:numPr>
        <w:spacing w:line="360" w:lineRule="auto"/>
        <w:rPr>
          <w:rFonts w:ascii="Times New Roman" w:hAnsi="Times New Roman"/>
          <w:sz w:val="24"/>
        </w:rPr>
      </w:pPr>
      <w:r>
        <w:rPr>
          <w:rFonts w:ascii="Times New Roman" w:hAnsi="Times New Roman" w:hint="eastAsia"/>
          <w:sz w:val="24"/>
        </w:rPr>
        <w:t>测量</w:t>
      </w:r>
      <w:r w:rsidRPr="00C30017">
        <w:rPr>
          <w:rFonts w:ascii="Times New Roman" w:hAnsi="Times New Roman"/>
          <w:sz w:val="24"/>
        </w:rPr>
        <w:t>重复</w:t>
      </w:r>
      <w:r>
        <w:rPr>
          <w:rFonts w:ascii="Times New Roman" w:hAnsi="Times New Roman" w:hint="eastAsia"/>
          <w:sz w:val="24"/>
        </w:rPr>
        <w:t>性引入的标准不确定度</w:t>
      </w:r>
      <w:r>
        <w:rPr>
          <w:rFonts w:ascii="Times New Roman" w:hAnsi="宋体" w:hint="eastAsia"/>
          <w:sz w:val="24"/>
        </w:rPr>
        <w:t>分量</w:t>
      </w:r>
      <w:r w:rsidRPr="00C30017">
        <w:rPr>
          <w:rFonts w:ascii="Times New Roman" w:hAnsi="Times New Roman"/>
          <w:sz w:val="24"/>
        </w:rPr>
        <w:t>u</w:t>
      </w:r>
      <w:r w:rsidRPr="00C30017">
        <w:rPr>
          <w:rFonts w:ascii="Times New Roman" w:hAnsi="Times New Roman"/>
          <w:sz w:val="24"/>
          <w:vertAlign w:val="subscript"/>
        </w:rPr>
        <w:t>a</w:t>
      </w:r>
      <w:r w:rsidRPr="00C30017">
        <w:rPr>
          <w:rFonts w:ascii="Times New Roman" w:hAnsi="Times New Roman"/>
          <w:sz w:val="24"/>
        </w:rPr>
        <w:t>(U)</w:t>
      </w:r>
      <w:r w:rsidRPr="00C30017">
        <w:rPr>
          <w:rFonts w:ascii="Times New Roman" w:hAnsi="Times New Roman"/>
          <w:sz w:val="24"/>
        </w:rPr>
        <w:t>。</w:t>
      </w:r>
    </w:p>
    <w:p w:rsidR="0008759D" w:rsidRPr="00C30017" w:rsidRDefault="0008759D" w:rsidP="0008759D">
      <w:pPr>
        <w:pStyle w:val="afff0"/>
        <w:numPr>
          <w:ilvl w:val="1"/>
          <w:numId w:val="20"/>
        </w:numPr>
        <w:spacing w:line="360" w:lineRule="auto"/>
        <w:rPr>
          <w:rFonts w:ascii="Times New Roman" w:hAnsi="Times New Roman"/>
          <w:sz w:val="24"/>
        </w:rPr>
      </w:pPr>
      <w:r w:rsidRPr="00DA4BB1">
        <w:rPr>
          <w:rFonts w:ascii="Times New Roman" w:hAnsi="宋体"/>
          <w:sz w:val="24"/>
        </w:rPr>
        <w:t>测量仪器</w:t>
      </w:r>
      <w:r>
        <w:rPr>
          <w:rFonts w:ascii="Times New Roman" w:hAnsi="宋体" w:hint="eastAsia"/>
          <w:sz w:val="24"/>
        </w:rPr>
        <w:t>的最大允许误差</w:t>
      </w:r>
      <w:r w:rsidRPr="00DA4BB1">
        <w:rPr>
          <w:rFonts w:ascii="Times New Roman" w:hAnsi="宋体"/>
          <w:sz w:val="24"/>
        </w:rPr>
        <w:t>引</w:t>
      </w:r>
      <w:r>
        <w:rPr>
          <w:rFonts w:ascii="Times New Roman" w:hAnsi="宋体" w:hint="eastAsia"/>
          <w:sz w:val="24"/>
        </w:rPr>
        <w:t>入</w:t>
      </w:r>
      <w:r w:rsidRPr="00DA4BB1">
        <w:rPr>
          <w:rFonts w:ascii="Times New Roman" w:hAnsi="宋体"/>
          <w:sz w:val="24"/>
        </w:rPr>
        <w:t>的不确定度</w:t>
      </w:r>
      <w:r>
        <w:rPr>
          <w:rFonts w:ascii="Times New Roman" w:hAnsi="宋体" w:hint="eastAsia"/>
          <w:sz w:val="24"/>
        </w:rPr>
        <w:t>分量</w:t>
      </w:r>
      <w:r w:rsidRPr="00C30017">
        <w:rPr>
          <w:rFonts w:ascii="Times New Roman" w:hAnsi="Times New Roman"/>
          <w:sz w:val="24"/>
        </w:rPr>
        <w:t>u</w:t>
      </w:r>
      <w:r w:rsidRPr="005B60E9">
        <w:rPr>
          <w:rFonts w:ascii="Times New Roman" w:hAnsi="Times New Roman"/>
          <w:sz w:val="24"/>
          <w:vertAlign w:val="subscript"/>
        </w:rPr>
        <w:t>b1</w:t>
      </w:r>
      <w:r w:rsidRPr="00C30017">
        <w:rPr>
          <w:rFonts w:ascii="Times New Roman" w:hAnsi="宋体"/>
          <w:sz w:val="24"/>
        </w:rPr>
        <w:t>（</w:t>
      </w:r>
      <w:r>
        <w:rPr>
          <w:rFonts w:ascii="Times New Roman" w:hAnsi="Times New Roman" w:hint="eastAsia"/>
          <w:sz w:val="24"/>
        </w:rPr>
        <w:t>U</w:t>
      </w:r>
      <w:r w:rsidRPr="00C30017">
        <w:rPr>
          <w:rFonts w:ascii="Times New Roman" w:hAnsi="宋体"/>
          <w:sz w:val="24"/>
        </w:rPr>
        <w:t>）</w:t>
      </w:r>
      <w:r w:rsidRPr="00C30017">
        <w:rPr>
          <w:rFonts w:ascii="Times New Roman" w:hAnsi="Times New Roman"/>
          <w:sz w:val="24"/>
        </w:rPr>
        <w:t>。</w:t>
      </w:r>
    </w:p>
    <w:p w:rsidR="0008759D" w:rsidRPr="00C30017" w:rsidRDefault="0008759D" w:rsidP="0008759D">
      <w:pPr>
        <w:pStyle w:val="afff0"/>
        <w:numPr>
          <w:ilvl w:val="1"/>
          <w:numId w:val="20"/>
        </w:numPr>
        <w:spacing w:line="360" w:lineRule="auto"/>
        <w:rPr>
          <w:rFonts w:ascii="Times New Roman" w:hAnsi="Times New Roman"/>
          <w:sz w:val="24"/>
        </w:rPr>
      </w:pPr>
      <w:r w:rsidRPr="00DA4BB1">
        <w:rPr>
          <w:rFonts w:ascii="Times New Roman" w:hAnsi="宋体"/>
          <w:sz w:val="24"/>
        </w:rPr>
        <w:t>测量仪器</w:t>
      </w:r>
      <w:r>
        <w:rPr>
          <w:rFonts w:ascii="Times New Roman" w:hAnsi="宋体" w:hint="eastAsia"/>
          <w:sz w:val="24"/>
        </w:rPr>
        <w:t>的分辨率</w:t>
      </w:r>
      <w:r w:rsidRPr="00DA4BB1">
        <w:rPr>
          <w:rFonts w:ascii="Times New Roman" w:hAnsi="宋体"/>
          <w:sz w:val="24"/>
        </w:rPr>
        <w:t>引</w:t>
      </w:r>
      <w:r>
        <w:rPr>
          <w:rFonts w:ascii="Times New Roman" w:hAnsi="宋体" w:hint="eastAsia"/>
          <w:sz w:val="24"/>
        </w:rPr>
        <w:t>入</w:t>
      </w:r>
      <w:r w:rsidRPr="00DA4BB1">
        <w:rPr>
          <w:rFonts w:ascii="Times New Roman" w:hAnsi="宋体"/>
          <w:sz w:val="24"/>
        </w:rPr>
        <w:t>的不确定度</w:t>
      </w:r>
      <w:r>
        <w:rPr>
          <w:rFonts w:ascii="Times New Roman" w:hAnsi="宋体" w:hint="eastAsia"/>
          <w:sz w:val="24"/>
        </w:rPr>
        <w:t>分量</w:t>
      </w:r>
      <w:r w:rsidRPr="00C30017">
        <w:rPr>
          <w:rFonts w:ascii="Times New Roman" w:hAnsi="Times New Roman"/>
          <w:sz w:val="24"/>
        </w:rPr>
        <w:t>u</w:t>
      </w:r>
      <w:r w:rsidRPr="00C30017">
        <w:rPr>
          <w:rFonts w:ascii="Times New Roman" w:hAnsi="Times New Roman"/>
          <w:sz w:val="24"/>
          <w:vertAlign w:val="subscript"/>
        </w:rPr>
        <w:t>b</w:t>
      </w:r>
      <w:r>
        <w:rPr>
          <w:rFonts w:ascii="Times New Roman" w:hAnsi="Times New Roman" w:hint="eastAsia"/>
          <w:sz w:val="24"/>
          <w:vertAlign w:val="subscript"/>
        </w:rPr>
        <w:t>2</w:t>
      </w:r>
      <w:r w:rsidRPr="00C30017">
        <w:rPr>
          <w:rFonts w:ascii="Times New Roman" w:hAnsi="宋体"/>
          <w:sz w:val="24"/>
        </w:rPr>
        <w:t>（</w:t>
      </w:r>
      <w:r>
        <w:rPr>
          <w:rFonts w:ascii="Times New Roman" w:hAnsi="Times New Roman" w:hint="eastAsia"/>
          <w:sz w:val="24"/>
        </w:rPr>
        <w:t>U</w:t>
      </w:r>
      <w:r w:rsidRPr="00C30017">
        <w:rPr>
          <w:rFonts w:ascii="Times New Roman" w:hAnsi="宋体"/>
          <w:sz w:val="24"/>
        </w:rPr>
        <w:t>）</w:t>
      </w:r>
      <w:r w:rsidRPr="00C30017">
        <w:rPr>
          <w:rFonts w:ascii="Times New Roman" w:hAnsi="Times New Roman"/>
          <w:sz w:val="24"/>
        </w:rPr>
        <w:t>。</w:t>
      </w:r>
    </w:p>
    <w:p w:rsidR="0008759D" w:rsidRPr="00491EED" w:rsidRDefault="0008759D" w:rsidP="0008759D">
      <w:pPr>
        <w:numPr>
          <w:ilvl w:val="0"/>
          <w:numId w:val="20"/>
        </w:numPr>
        <w:spacing w:line="360" w:lineRule="auto"/>
        <w:rPr>
          <w:sz w:val="24"/>
        </w:rPr>
      </w:pPr>
      <w:r>
        <w:rPr>
          <w:rFonts w:hint="eastAsia"/>
          <w:sz w:val="24"/>
        </w:rPr>
        <w:t>标准</w:t>
      </w:r>
      <w:r w:rsidRPr="00491EED">
        <w:rPr>
          <w:sz w:val="24"/>
        </w:rPr>
        <w:t>不确定度</w:t>
      </w:r>
      <w:r>
        <w:rPr>
          <w:rFonts w:hint="eastAsia"/>
          <w:sz w:val="24"/>
        </w:rPr>
        <w:t>评定</w:t>
      </w:r>
    </w:p>
    <w:p w:rsidR="0008759D" w:rsidRDefault="0008759D" w:rsidP="0008759D">
      <w:pPr>
        <w:pStyle w:val="afff0"/>
        <w:numPr>
          <w:ilvl w:val="2"/>
          <w:numId w:val="20"/>
        </w:numPr>
        <w:spacing w:line="360" w:lineRule="auto"/>
        <w:rPr>
          <w:rFonts w:ascii="Times New Roman" w:hAnsi="Times New Roman"/>
          <w:sz w:val="24"/>
        </w:rPr>
      </w:pPr>
      <w:r>
        <w:rPr>
          <w:rFonts w:ascii="Times New Roman" w:hAnsi="Times New Roman" w:hint="eastAsia"/>
          <w:sz w:val="24"/>
        </w:rPr>
        <w:t>测量</w:t>
      </w:r>
      <w:r w:rsidRPr="00C30017">
        <w:rPr>
          <w:rFonts w:ascii="Times New Roman" w:hAnsi="Times New Roman"/>
          <w:sz w:val="24"/>
        </w:rPr>
        <w:t>重复</w:t>
      </w:r>
      <w:r>
        <w:rPr>
          <w:rFonts w:ascii="Times New Roman" w:hAnsi="Times New Roman" w:hint="eastAsia"/>
          <w:sz w:val="24"/>
        </w:rPr>
        <w:t>性引入的标准不确定度</w:t>
      </w:r>
      <w:r>
        <w:rPr>
          <w:rFonts w:ascii="Times New Roman" w:hAnsi="宋体" w:hint="eastAsia"/>
          <w:sz w:val="24"/>
        </w:rPr>
        <w:t>分量</w:t>
      </w:r>
      <w:r w:rsidRPr="00C30017">
        <w:rPr>
          <w:rFonts w:ascii="Times New Roman" w:hAnsi="Times New Roman"/>
          <w:sz w:val="24"/>
        </w:rPr>
        <w:t>u</w:t>
      </w:r>
      <w:r w:rsidRPr="00C30017">
        <w:rPr>
          <w:rFonts w:ascii="Times New Roman" w:hAnsi="Times New Roman"/>
          <w:sz w:val="24"/>
          <w:vertAlign w:val="subscript"/>
        </w:rPr>
        <w:t>a</w:t>
      </w:r>
      <w:r w:rsidRPr="00C30017">
        <w:rPr>
          <w:rFonts w:ascii="Times New Roman" w:hAnsi="Times New Roman"/>
          <w:sz w:val="24"/>
        </w:rPr>
        <w:t>(U)</w:t>
      </w:r>
    </w:p>
    <w:p w:rsidR="0008759D" w:rsidRPr="00C30017" w:rsidRDefault="0008759D" w:rsidP="0008759D">
      <w:pPr>
        <w:pStyle w:val="afff0"/>
        <w:spacing w:line="360" w:lineRule="auto"/>
        <w:ind w:firstLineChars="300" w:firstLine="720"/>
        <w:rPr>
          <w:rFonts w:ascii="Times New Roman" w:hAnsi="Times New Roman"/>
          <w:sz w:val="24"/>
        </w:rPr>
      </w:pPr>
      <w:r>
        <w:rPr>
          <w:rFonts w:ascii="Times New Roman" w:hAnsi="Times New Roman" w:hint="eastAsia"/>
          <w:sz w:val="24"/>
        </w:rPr>
        <w:t>测量</w:t>
      </w:r>
      <w:r w:rsidRPr="00C30017">
        <w:rPr>
          <w:rFonts w:ascii="Times New Roman" w:hAnsi="Times New Roman"/>
          <w:sz w:val="24"/>
        </w:rPr>
        <w:t>重复</w:t>
      </w:r>
      <w:r>
        <w:rPr>
          <w:rFonts w:ascii="Times New Roman" w:hAnsi="Times New Roman" w:hint="eastAsia"/>
          <w:sz w:val="24"/>
        </w:rPr>
        <w:t>性引入的标准不确定度通过</w:t>
      </w:r>
      <w:r w:rsidRPr="00C30017">
        <w:rPr>
          <w:rFonts w:ascii="Times New Roman" w:hAnsi="Times New Roman"/>
          <w:sz w:val="24"/>
        </w:rPr>
        <w:t>多次</w:t>
      </w:r>
      <w:r>
        <w:rPr>
          <w:rFonts w:ascii="Times New Roman" w:hAnsi="Times New Roman" w:hint="eastAsia"/>
          <w:sz w:val="24"/>
        </w:rPr>
        <w:t>重复</w:t>
      </w:r>
      <w:r w:rsidRPr="00C30017">
        <w:rPr>
          <w:rFonts w:ascii="Times New Roman" w:hAnsi="Times New Roman"/>
          <w:sz w:val="24"/>
        </w:rPr>
        <w:t>测量</w:t>
      </w:r>
      <w:r>
        <w:rPr>
          <w:rFonts w:ascii="Times New Roman" w:hAnsi="Times New Roman" w:hint="eastAsia"/>
          <w:sz w:val="24"/>
        </w:rPr>
        <w:t>进行</w:t>
      </w:r>
      <w:r>
        <w:rPr>
          <w:rFonts w:ascii="Times New Roman" w:hAnsi="Times New Roman" w:hint="eastAsia"/>
          <w:sz w:val="24"/>
        </w:rPr>
        <w:t>A</w:t>
      </w:r>
      <w:r>
        <w:rPr>
          <w:rFonts w:ascii="Times New Roman" w:hAnsi="Times New Roman" w:hint="eastAsia"/>
          <w:sz w:val="24"/>
        </w:rPr>
        <w:t>类评定</w:t>
      </w:r>
      <w:r w:rsidRPr="00C30017">
        <w:rPr>
          <w:rFonts w:ascii="Times New Roman" w:hAnsi="Times New Roman"/>
          <w:sz w:val="24"/>
        </w:rPr>
        <w:t>。</w:t>
      </w:r>
      <w:r>
        <w:rPr>
          <w:rFonts w:ascii="Times New Roman" w:hAnsi="Times New Roman" w:hint="eastAsia"/>
          <w:sz w:val="24"/>
        </w:rPr>
        <w:t>用贝塞尔公式（</w:t>
      </w:r>
      <w:r>
        <w:rPr>
          <w:rFonts w:ascii="Times New Roman" w:hAnsi="Times New Roman" w:hint="eastAsia"/>
          <w:sz w:val="24"/>
        </w:rPr>
        <w:t>A.2</w:t>
      </w:r>
      <w:r>
        <w:rPr>
          <w:rFonts w:ascii="Times New Roman" w:hAnsi="Times New Roman" w:hint="eastAsia"/>
          <w:sz w:val="24"/>
        </w:rPr>
        <w:t>）计算</w:t>
      </w:r>
      <w:r w:rsidRPr="00C30017">
        <w:rPr>
          <w:rFonts w:ascii="Times New Roman" w:hAnsi="Times New Roman"/>
          <w:sz w:val="24"/>
        </w:rPr>
        <w:t>实验标准差：</w:t>
      </w:r>
    </w:p>
    <w:p w:rsidR="0008759D" w:rsidRDefault="0008759D" w:rsidP="0008759D">
      <w:pPr>
        <w:pStyle w:val="afff0"/>
        <w:spacing w:line="360" w:lineRule="auto"/>
        <w:jc w:val="center"/>
        <w:rPr>
          <w:rFonts w:ascii="Times New Roman" w:hAnsi="Times New Roman"/>
        </w:rPr>
      </w:pPr>
      <w:r w:rsidRPr="00C30017">
        <w:rPr>
          <w:rFonts w:ascii="Times New Roman" w:hAnsi="Times New Roman"/>
          <w:sz w:val="24"/>
        </w:rPr>
        <w:t>s</w:t>
      </w:r>
      <w:r w:rsidRPr="00C30017">
        <w:rPr>
          <w:rFonts w:ascii="Times New Roman" w:hAnsi="Times New Roman"/>
          <w:sz w:val="24"/>
        </w:rPr>
        <w:t>（</w:t>
      </w:r>
      <w:r w:rsidRPr="00C30017">
        <w:rPr>
          <w:rFonts w:ascii="Times New Roman" w:hAnsi="Times New Roman"/>
          <w:sz w:val="24"/>
        </w:rPr>
        <w:t>U</w:t>
      </w:r>
      <w:r w:rsidRPr="00C30017">
        <w:rPr>
          <w:rFonts w:ascii="Times New Roman" w:hAnsi="Times New Roman"/>
          <w:sz w:val="24"/>
          <w:vertAlign w:val="subscript"/>
        </w:rPr>
        <w:t>i</w:t>
      </w:r>
      <w:r w:rsidRPr="00C30017">
        <w:rPr>
          <w:rFonts w:ascii="Times New Roman" w:hAnsi="Times New Roman"/>
          <w:sz w:val="24"/>
        </w:rPr>
        <w:t>）</w:t>
      </w:r>
      <w:r w:rsidRPr="00C30017">
        <w:rPr>
          <w:rFonts w:ascii="Times New Roman" w:hAnsi="Times New Roman"/>
          <w:sz w:val="24"/>
        </w:rPr>
        <w:t>=</w:t>
      </w:r>
      <w:r w:rsidRPr="00C30017">
        <w:rPr>
          <w:rFonts w:ascii="Times New Roman" w:hAnsi="Times New Roman"/>
          <w:position w:val="-30"/>
        </w:rPr>
        <w:object w:dxaOrig="1980" w:dyaOrig="760">
          <v:shape id="_x0000_i1036" type="#_x0000_t75" style="width:99pt;height:36.75pt" o:ole="">
            <v:imagedata r:id="rId39" o:title=""/>
          </v:shape>
          <o:OLEObject Type="Embed" ProgID="Equation.3" ShapeID="_x0000_i1036" DrawAspect="Content" ObjectID="_1654504073" r:id="rId40"/>
        </w:object>
      </w:r>
    </w:p>
    <w:p w:rsidR="0008759D" w:rsidRDefault="0008759D" w:rsidP="0008759D">
      <w:pPr>
        <w:pStyle w:val="afff0"/>
        <w:spacing w:line="360" w:lineRule="auto"/>
        <w:jc w:val="center"/>
        <w:rPr>
          <w:rFonts w:ascii="Times New Roman" w:hAnsi="Times New Roman"/>
          <w:sz w:val="24"/>
        </w:rPr>
      </w:pPr>
      <w:r w:rsidRPr="00A34ED3">
        <w:rPr>
          <w:rFonts w:ascii="Times New Roman" w:hAnsi="Times New Roman" w:hint="eastAsia"/>
          <w:sz w:val="24"/>
        </w:rPr>
        <w:t>式中：</w:t>
      </w:r>
      <w:r w:rsidRPr="00A34ED3">
        <w:rPr>
          <w:rFonts w:ascii="Times New Roman" w:hAnsi="Times New Roman"/>
          <w:sz w:val="24"/>
        </w:rPr>
        <w:t xml:space="preserve"> </w:t>
      </w:r>
      <m:oMath>
        <m:r>
          <m:rPr>
            <m:sty m:val="p"/>
          </m:rPr>
          <w:rPr>
            <w:rFonts w:ascii="Cambria Math" w:hAnsi="Cambria Math" w:hint="eastAsia"/>
            <w:sz w:val="24"/>
          </w:rPr>
          <m:t>U</m:t>
        </m:r>
      </m:oMath>
      <w:r w:rsidRPr="00A34ED3">
        <w:rPr>
          <w:rFonts w:ascii="Times New Roman" w:hAnsi="Times New Roman" w:hint="eastAsia"/>
          <w:sz w:val="24"/>
        </w:rPr>
        <w:t>----</w:t>
      </w:r>
      <w:r w:rsidRPr="00A34ED3">
        <w:rPr>
          <w:rFonts w:ascii="Times New Roman" w:hAnsi="Times New Roman" w:hint="eastAsia"/>
          <w:sz w:val="24"/>
        </w:rPr>
        <w:t>被校仪器</w:t>
      </w:r>
      <w:r>
        <w:rPr>
          <w:rFonts w:ascii="Times New Roman" w:hAnsi="Times New Roman" w:hint="eastAsia"/>
          <w:sz w:val="24"/>
        </w:rPr>
        <w:t>电压</w:t>
      </w:r>
      <w:r w:rsidRPr="00A34ED3">
        <w:rPr>
          <w:rFonts w:ascii="Times New Roman" w:hAnsi="Times New Roman" w:hint="eastAsia"/>
          <w:sz w:val="24"/>
        </w:rPr>
        <w:t>多次测量结果的平均值</w:t>
      </w:r>
      <w:r>
        <w:rPr>
          <w:rFonts w:ascii="Times New Roman" w:hAnsi="Times New Roman" w:hint="eastAsia"/>
          <w:sz w:val="24"/>
        </w:rPr>
        <w:t>；</w:t>
      </w:r>
    </w:p>
    <w:p w:rsidR="0008759D" w:rsidRPr="00A34ED3" w:rsidRDefault="0008759D" w:rsidP="0008759D">
      <w:pPr>
        <w:pStyle w:val="afff0"/>
        <w:spacing w:line="360" w:lineRule="auto"/>
        <w:jc w:val="center"/>
        <w:rPr>
          <w:rFonts w:ascii="Times New Roman" w:hAnsi="Times New Roman"/>
          <w:sz w:val="24"/>
        </w:rPr>
      </w:pPr>
      <w:r w:rsidRPr="00A34ED3">
        <w:rPr>
          <w:rFonts w:ascii="Times New Roman" w:hAnsi="Times New Roman" w:hint="eastAsia"/>
          <w:sz w:val="24"/>
        </w:rPr>
        <w:t>Ui----</w:t>
      </w:r>
      <w:r w:rsidRPr="00A34ED3">
        <w:rPr>
          <w:rFonts w:ascii="Times New Roman" w:hAnsi="Times New Roman" w:hint="eastAsia"/>
          <w:sz w:val="24"/>
        </w:rPr>
        <w:t>被校仪器电压第</w:t>
      </w:r>
      <w:r w:rsidRPr="00A34ED3">
        <w:rPr>
          <w:rFonts w:ascii="Times New Roman" w:hAnsi="Times New Roman" w:hint="eastAsia"/>
          <w:sz w:val="24"/>
        </w:rPr>
        <w:t>i</w:t>
      </w:r>
      <w:r w:rsidRPr="00A34ED3">
        <w:rPr>
          <w:rFonts w:ascii="Times New Roman" w:hAnsi="Times New Roman" w:hint="eastAsia"/>
          <w:sz w:val="24"/>
        </w:rPr>
        <w:t>次测量结果；</w:t>
      </w:r>
    </w:p>
    <w:p w:rsidR="0008759D" w:rsidRDefault="0008759D" w:rsidP="0008759D">
      <w:pPr>
        <w:pStyle w:val="afff0"/>
        <w:spacing w:line="360" w:lineRule="auto"/>
        <w:jc w:val="center"/>
        <w:rPr>
          <w:rFonts w:ascii="Times New Roman" w:hAnsi="Times New Roman"/>
          <w:sz w:val="24"/>
        </w:rPr>
      </w:pPr>
      <w:r w:rsidRPr="00A34ED3">
        <w:rPr>
          <w:rFonts w:ascii="Times New Roman" w:hAnsi="Times New Roman" w:hint="eastAsia"/>
          <w:sz w:val="24"/>
        </w:rPr>
        <w:t>n----</w:t>
      </w:r>
      <w:r w:rsidRPr="00A34ED3">
        <w:rPr>
          <w:rFonts w:ascii="Times New Roman" w:hAnsi="Times New Roman" w:hint="eastAsia"/>
          <w:sz w:val="24"/>
        </w:rPr>
        <w:t>重复测量的次数，此处</w:t>
      </w:r>
      <w:r w:rsidRPr="00A34ED3">
        <w:rPr>
          <w:rFonts w:ascii="Times New Roman" w:hAnsi="Times New Roman" w:hint="eastAsia"/>
          <w:sz w:val="24"/>
        </w:rPr>
        <w:t>n=10</w:t>
      </w:r>
      <w:r w:rsidRPr="00A34ED3">
        <w:rPr>
          <w:rFonts w:ascii="Times New Roman" w:hAnsi="Times New Roman" w:hint="eastAsia"/>
          <w:sz w:val="24"/>
        </w:rPr>
        <w:t>。</w:t>
      </w:r>
    </w:p>
    <w:p w:rsidR="0008759D" w:rsidRDefault="0008759D" w:rsidP="0008759D">
      <w:pPr>
        <w:pStyle w:val="afff0"/>
        <w:spacing w:line="360" w:lineRule="auto"/>
        <w:jc w:val="center"/>
        <w:rPr>
          <w:rFonts w:ascii="Times New Roman" w:hAnsi="Times New Roman"/>
          <w:sz w:val="24"/>
        </w:rPr>
      </w:pPr>
      <w:r>
        <w:rPr>
          <w:rFonts w:ascii="Times New Roman" w:hAnsi="Times New Roman" w:hint="eastAsia"/>
          <w:sz w:val="24"/>
        </w:rPr>
        <w:lastRenderedPageBreak/>
        <w:t>表</w:t>
      </w:r>
      <w:r>
        <w:rPr>
          <w:rFonts w:ascii="Times New Roman" w:hAnsi="Times New Roman" w:hint="eastAsia"/>
          <w:sz w:val="24"/>
        </w:rPr>
        <w:t>A.1</w:t>
      </w:r>
      <w:r>
        <w:rPr>
          <w:rFonts w:ascii="Times New Roman" w:hAnsi="Times New Roman" w:hint="eastAsia"/>
          <w:sz w:val="24"/>
        </w:rPr>
        <w:t>电压</w:t>
      </w:r>
      <w:r>
        <w:rPr>
          <w:rFonts w:ascii="Times New Roman" w:hAnsi="Times New Roman" w:hint="eastAsia"/>
          <w:sz w:val="24"/>
        </w:rPr>
        <w:t>3</w:t>
      </w:r>
      <w:r w:rsidRPr="00A34ED3">
        <w:rPr>
          <w:rFonts w:ascii="Times New Roman" w:hAnsi="Times New Roman" w:hint="eastAsia"/>
          <w:sz w:val="24"/>
        </w:rPr>
        <w:t>kV</w:t>
      </w:r>
      <w:r>
        <w:rPr>
          <w:rFonts w:ascii="Times New Roman" w:hAnsi="Times New Roman" w:hint="eastAsia"/>
          <w:sz w:val="24"/>
        </w:rPr>
        <w:t>设定值重复测量数据</w:t>
      </w:r>
    </w:p>
    <w:tbl>
      <w:tblPr>
        <w:tblStyle w:val="affb"/>
        <w:tblW w:w="0" w:type="auto"/>
        <w:tblInd w:w="-743" w:type="dxa"/>
        <w:tblLook w:val="04A0" w:firstRow="1" w:lastRow="0" w:firstColumn="1" w:lastColumn="0" w:noHBand="0" w:noVBand="1"/>
      </w:tblPr>
      <w:tblGrid>
        <w:gridCol w:w="1545"/>
        <w:gridCol w:w="854"/>
        <w:gridCol w:w="854"/>
        <w:gridCol w:w="854"/>
        <w:gridCol w:w="854"/>
        <w:gridCol w:w="854"/>
        <w:gridCol w:w="854"/>
        <w:gridCol w:w="854"/>
        <w:gridCol w:w="854"/>
        <w:gridCol w:w="855"/>
        <w:gridCol w:w="855"/>
      </w:tblGrid>
      <w:tr w:rsidR="0008759D" w:rsidTr="00192454">
        <w:tc>
          <w:tcPr>
            <w:tcW w:w="1612" w:type="dxa"/>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第</w:t>
            </w:r>
            <w:r>
              <w:rPr>
                <w:rFonts w:ascii="Times New Roman" w:hAnsi="Times New Roman" w:hint="eastAsia"/>
                <w:sz w:val="24"/>
              </w:rPr>
              <w:t>i</w:t>
            </w:r>
            <w:r>
              <w:rPr>
                <w:rFonts w:ascii="Times New Roman" w:hAnsi="Times New Roman" w:hint="eastAsia"/>
                <w:sz w:val="24"/>
              </w:rPr>
              <w:t>次测量</w:t>
            </w:r>
          </w:p>
        </w:tc>
        <w:tc>
          <w:tcPr>
            <w:tcW w:w="870" w:type="dxa"/>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1</w:t>
            </w:r>
          </w:p>
        </w:tc>
        <w:tc>
          <w:tcPr>
            <w:tcW w:w="870" w:type="dxa"/>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2</w:t>
            </w:r>
          </w:p>
        </w:tc>
        <w:tc>
          <w:tcPr>
            <w:tcW w:w="870" w:type="dxa"/>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3</w:t>
            </w:r>
          </w:p>
        </w:tc>
        <w:tc>
          <w:tcPr>
            <w:tcW w:w="870" w:type="dxa"/>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4</w:t>
            </w:r>
          </w:p>
        </w:tc>
        <w:tc>
          <w:tcPr>
            <w:tcW w:w="870" w:type="dxa"/>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5</w:t>
            </w:r>
          </w:p>
        </w:tc>
        <w:tc>
          <w:tcPr>
            <w:tcW w:w="870" w:type="dxa"/>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6</w:t>
            </w:r>
          </w:p>
        </w:tc>
        <w:tc>
          <w:tcPr>
            <w:tcW w:w="870" w:type="dxa"/>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7</w:t>
            </w:r>
          </w:p>
        </w:tc>
        <w:tc>
          <w:tcPr>
            <w:tcW w:w="870" w:type="dxa"/>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8</w:t>
            </w:r>
          </w:p>
        </w:tc>
        <w:tc>
          <w:tcPr>
            <w:tcW w:w="871" w:type="dxa"/>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9</w:t>
            </w:r>
          </w:p>
        </w:tc>
        <w:tc>
          <w:tcPr>
            <w:tcW w:w="871" w:type="dxa"/>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10</w:t>
            </w:r>
          </w:p>
        </w:tc>
      </w:tr>
      <w:tr w:rsidR="0008759D" w:rsidTr="00192454">
        <w:tc>
          <w:tcPr>
            <w:tcW w:w="1612" w:type="dxa"/>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测量值（</w:t>
            </w:r>
            <w:r>
              <w:rPr>
                <w:rFonts w:ascii="Times New Roman" w:hAnsi="Times New Roman" w:hint="eastAsia"/>
                <w:sz w:val="24"/>
              </w:rPr>
              <w:t>V</w:t>
            </w:r>
            <w:r>
              <w:rPr>
                <w:rFonts w:ascii="Times New Roman" w:hAnsi="Times New Roman" w:hint="eastAsia"/>
                <w:sz w:val="24"/>
              </w:rPr>
              <w:t>）</w:t>
            </w:r>
          </w:p>
        </w:tc>
        <w:tc>
          <w:tcPr>
            <w:tcW w:w="870" w:type="dxa"/>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3002</w:t>
            </w:r>
          </w:p>
        </w:tc>
        <w:tc>
          <w:tcPr>
            <w:tcW w:w="870" w:type="dxa"/>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3005</w:t>
            </w:r>
          </w:p>
        </w:tc>
        <w:tc>
          <w:tcPr>
            <w:tcW w:w="870" w:type="dxa"/>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3015</w:t>
            </w:r>
          </w:p>
        </w:tc>
        <w:tc>
          <w:tcPr>
            <w:tcW w:w="870" w:type="dxa"/>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3023</w:t>
            </w:r>
          </w:p>
        </w:tc>
        <w:tc>
          <w:tcPr>
            <w:tcW w:w="870" w:type="dxa"/>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3017</w:t>
            </w:r>
          </w:p>
        </w:tc>
        <w:tc>
          <w:tcPr>
            <w:tcW w:w="870" w:type="dxa"/>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3007</w:t>
            </w:r>
          </w:p>
        </w:tc>
        <w:tc>
          <w:tcPr>
            <w:tcW w:w="870" w:type="dxa"/>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3009</w:t>
            </w:r>
          </w:p>
        </w:tc>
        <w:tc>
          <w:tcPr>
            <w:tcW w:w="870" w:type="dxa"/>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3025</w:t>
            </w:r>
          </w:p>
        </w:tc>
        <w:tc>
          <w:tcPr>
            <w:tcW w:w="871" w:type="dxa"/>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3020</w:t>
            </w:r>
          </w:p>
        </w:tc>
        <w:tc>
          <w:tcPr>
            <w:tcW w:w="871" w:type="dxa"/>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3021</w:t>
            </w:r>
          </w:p>
        </w:tc>
      </w:tr>
    </w:tbl>
    <w:p w:rsidR="0008759D" w:rsidRDefault="0008759D" w:rsidP="0008759D">
      <w:pPr>
        <w:pStyle w:val="afff0"/>
        <w:spacing w:line="360" w:lineRule="auto"/>
        <w:jc w:val="left"/>
        <w:rPr>
          <w:rFonts w:ascii="Times New Roman" w:hAnsi="Times New Roman"/>
          <w:sz w:val="24"/>
        </w:rPr>
      </w:pPr>
      <w:r>
        <w:rPr>
          <w:rFonts w:ascii="Times New Roman" w:hAnsi="Times New Roman" w:hint="eastAsia"/>
          <w:sz w:val="24"/>
        </w:rPr>
        <w:t>根据表</w:t>
      </w:r>
      <w:r>
        <w:rPr>
          <w:rFonts w:ascii="Times New Roman" w:hAnsi="Times New Roman" w:hint="eastAsia"/>
          <w:sz w:val="24"/>
        </w:rPr>
        <w:t>A.1</w:t>
      </w:r>
      <w:r>
        <w:rPr>
          <w:rFonts w:ascii="Times New Roman" w:hAnsi="Times New Roman" w:hint="eastAsia"/>
          <w:sz w:val="24"/>
        </w:rPr>
        <w:t>中的数据，可由公式（</w:t>
      </w:r>
      <w:r>
        <w:rPr>
          <w:rFonts w:ascii="Times New Roman" w:hAnsi="Times New Roman" w:hint="eastAsia"/>
          <w:sz w:val="24"/>
        </w:rPr>
        <w:t>A.2</w:t>
      </w:r>
      <w:r>
        <w:rPr>
          <w:rFonts w:ascii="Times New Roman" w:hAnsi="Times New Roman" w:hint="eastAsia"/>
          <w:sz w:val="24"/>
        </w:rPr>
        <w:t>）计算出电压</w:t>
      </w:r>
      <w:r>
        <w:rPr>
          <w:rFonts w:ascii="Times New Roman" w:hAnsi="Times New Roman" w:hint="eastAsia"/>
          <w:sz w:val="24"/>
        </w:rPr>
        <w:t>3</w:t>
      </w:r>
      <w:r w:rsidRPr="00A34ED3">
        <w:rPr>
          <w:rFonts w:ascii="Times New Roman" w:hAnsi="Times New Roman" w:hint="eastAsia"/>
          <w:sz w:val="24"/>
        </w:rPr>
        <w:t>kV</w:t>
      </w:r>
      <w:r>
        <w:rPr>
          <w:rFonts w:ascii="Times New Roman" w:hAnsi="Times New Roman" w:hint="eastAsia"/>
          <w:sz w:val="24"/>
        </w:rPr>
        <w:t>测量重复性的实验标准差：</w:t>
      </w:r>
    </w:p>
    <w:p w:rsidR="0008759D" w:rsidRDefault="0008759D" w:rsidP="0008759D">
      <w:pPr>
        <w:pStyle w:val="afff0"/>
        <w:spacing w:line="360" w:lineRule="auto"/>
        <w:jc w:val="center"/>
        <w:rPr>
          <w:rFonts w:ascii="Times New Roman" w:hAnsi="Times New Roman"/>
          <w:sz w:val="24"/>
        </w:rPr>
      </w:pPr>
      <w:r w:rsidRPr="00C30017">
        <w:rPr>
          <w:rFonts w:ascii="Times New Roman" w:hAnsi="Times New Roman"/>
          <w:sz w:val="24"/>
        </w:rPr>
        <w:t>s</w:t>
      </w:r>
      <w:r w:rsidRPr="00C30017">
        <w:rPr>
          <w:rFonts w:ascii="Times New Roman" w:hAnsi="Times New Roman"/>
          <w:sz w:val="24"/>
        </w:rPr>
        <w:t>（</w:t>
      </w:r>
      <w:r w:rsidRPr="00C30017">
        <w:rPr>
          <w:rFonts w:ascii="Times New Roman" w:hAnsi="Times New Roman"/>
          <w:sz w:val="24"/>
        </w:rPr>
        <w:t>U</w:t>
      </w:r>
      <w:r w:rsidRPr="00C30017">
        <w:rPr>
          <w:rFonts w:ascii="Times New Roman" w:hAnsi="Times New Roman"/>
          <w:sz w:val="24"/>
          <w:vertAlign w:val="subscript"/>
        </w:rPr>
        <w:t>i</w:t>
      </w:r>
      <w:r w:rsidRPr="00C30017">
        <w:rPr>
          <w:rFonts w:ascii="Times New Roman" w:hAnsi="Times New Roman"/>
          <w:sz w:val="24"/>
        </w:rPr>
        <w:t>）</w:t>
      </w:r>
      <w:r w:rsidRPr="00C30017">
        <w:rPr>
          <w:rFonts w:ascii="Times New Roman" w:hAnsi="Times New Roman"/>
          <w:sz w:val="24"/>
        </w:rPr>
        <w:t>=</w:t>
      </w:r>
      <w:r>
        <w:rPr>
          <w:rFonts w:ascii="Times New Roman" w:hAnsi="Times New Roman" w:hint="eastAsia"/>
          <w:sz w:val="24"/>
        </w:rPr>
        <w:t>8.1V</w:t>
      </w:r>
    </w:p>
    <w:p w:rsidR="0008759D" w:rsidRDefault="0008759D" w:rsidP="0008759D">
      <w:pPr>
        <w:pStyle w:val="afff0"/>
        <w:spacing w:line="360" w:lineRule="auto"/>
        <w:jc w:val="left"/>
        <w:rPr>
          <w:rFonts w:ascii="Times New Roman" w:hAnsi="Times New Roman"/>
          <w:sz w:val="24"/>
        </w:rPr>
      </w:pPr>
      <w:r>
        <w:rPr>
          <w:rFonts w:ascii="Times New Roman" w:hAnsi="Times New Roman" w:hint="eastAsia"/>
          <w:sz w:val="24"/>
        </w:rPr>
        <w:t>取其平均值的实验标准差为标准不确定度，则</w:t>
      </w:r>
    </w:p>
    <w:p w:rsidR="0008759D" w:rsidRDefault="0008759D" w:rsidP="0008759D">
      <w:pPr>
        <w:pStyle w:val="afff0"/>
        <w:spacing w:line="360" w:lineRule="auto"/>
        <w:jc w:val="center"/>
        <w:rPr>
          <w:rFonts w:ascii="Times New Roman" w:hAnsi="Times New Roman"/>
          <w:sz w:val="24"/>
        </w:rPr>
      </w:pPr>
      <w:r w:rsidRPr="00C30017">
        <w:rPr>
          <w:rFonts w:ascii="Times New Roman" w:hAnsi="Times New Roman"/>
          <w:sz w:val="24"/>
        </w:rPr>
        <w:t>u</w:t>
      </w:r>
      <w:r w:rsidRPr="00C30017">
        <w:rPr>
          <w:rFonts w:ascii="Times New Roman" w:hAnsi="Times New Roman"/>
          <w:sz w:val="24"/>
          <w:vertAlign w:val="subscript"/>
        </w:rPr>
        <w:t>a</w:t>
      </w:r>
      <w:r w:rsidRPr="00C30017">
        <w:rPr>
          <w:rFonts w:ascii="Times New Roman" w:hAnsi="Times New Roman"/>
          <w:sz w:val="24"/>
        </w:rPr>
        <w:t>(U)</w:t>
      </w:r>
      <w:r>
        <w:rPr>
          <w:rFonts w:ascii="Times New Roman" w:hAnsi="Times New Roman" w:hint="eastAsia"/>
          <w:sz w:val="24"/>
        </w:rPr>
        <w:t>=</w:t>
      </w:r>
      <m:oMath>
        <m:f>
          <m:fPr>
            <m:ctrlPr>
              <w:rPr>
                <w:rFonts w:ascii="Cambria Math" w:hAnsi="Cambria Math"/>
                <w:sz w:val="24"/>
              </w:rPr>
            </m:ctrlPr>
          </m:fPr>
          <m:num>
            <m:r>
              <m:rPr>
                <m:sty m:val="p"/>
              </m:rPr>
              <w:rPr>
                <w:rFonts w:ascii="Cambria Math" w:hAnsi="Cambria Math"/>
                <w:sz w:val="24"/>
              </w:rPr>
              <m:t>s(Ui)</m:t>
            </m:r>
          </m:num>
          <m:den>
            <m:rad>
              <m:radPr>
                <m:degHide m:val="1"/>
                <m:ctrlPr>
                  <w:rPr>
                    <w:rFonts w:ascii="Cambria Math" w:hAnsi="Cambria Math"/>
                    <w:sz w:val="24"/>
                  </w:rPr>
                </m:ctrlPr>
              </m:radPr>
              <m:deg/>
              <m:e>
                <m:r>
                  <m:rPr>
                    <m:sty m:val="p"/>
                  </m:rPr>
                  <w:rPr>
                    <w:rFonts w:ascii="Cambria Math" w:hAnsi="Cambria Math"/>
                    <w:sz w:val="24"/>
                  </w:rPr>
                  <m:t>n</m:t>
                </m:r>
              </m:e>
            </m:rad>
          </m:den>
        </m:f>
      </m:oMath>
      <w:r>
        <w:rPr>
          <w:rFonts w:ascii="Times New Roman" w:hAnsi="Times New Roman" w:hint="eastAsia"/>
          <w:sz w:val="24"/>
        </w:rPr>
        <w:t>=2.6V</w:t>
      </w:r>
    </w:p>
    <w:p w:rsidR="0008759D" w:rsidRDefault="0008759D" w:rsidP="0008759D">
      <w:pPr>
        <w:pStyle w:val="afff0"/>
        <w:spacing w:line="360" w:lineRule="auto"/>
        <w:jc w:val="left"/>
        <w:rPr>
          <w:rFonts w:ascii="Times New Roman" w:hAnsi="Times New Roman"/>
          <w:sz w:val="24"/>
        </w:rPr>
      </w:pPr>
      <w:r>
        <w:rPr>
          <w:rFonts w:ascii="Times New Roman" w:hAnsi="Times New Roman" w:hint="eastAsia"/>
          <w:sz w:val="24"/>
        </w:rPr>
        <w:t>则自由度</w:t>
      </w:r>
    </w:p>
    <w:p w:rsidR="0008759D" w:rsidRPr="005B60E9" w:rsidRDefault="0008759D" w:rsidP="0008759D">
      <w:pPr>
        <w:pStyle w:val="afff0"/>
        <w:spacing w:line="360" w:lineRule="auto"/>
        <w:jc w:val="left"/>
        <w:rPr>
          <w:rFonts w:ascii="Times New Roman" w:hAnsi="Times New Roman"/>
          <w:sz w:val="24"/>
        </w:rPr>
      </w:pPr>
      <w:r>
        <w:rPr>
          <w:rFonts w:ascii="Times New Roman" w:hAnsi="Times New Roman" w:hint="eastAsia"/>
          <w:sz w:val="24"/>
        </w:rPr>
        <w:t xml:space="preserve">                                v</w:t>
      </w:r>
      <w:r w:rsidRPr="005B60E9">
        <w:rPr>
          <w:rFonts w:ascii="Times New Roman" w:hAnsi="Times New Roman" w:hint="eastAsia"/>
          <w:sz w:val="24"/>
          <w:vertAlign w:val="subscript"/>
        </w:rPr>
        <w:t>i</w:t>
      </w:r>
      <w:r>
        <w:rPr>
          <w:rFonts w:ascii="Times New Roman" w:hAnsi="Times New Roman" w:hint="eastAsia"/>
          <w:sz w:val="24"/>
        </w:rPr>
        <w:t>=n-1=9</w:t>
      </w:r>
    </w:p>
    <w:p w:rsidR="0008759D" w:rsidRPr="005B60E9" w:rsidRDefault="0008759D" w:rsidP="0008759D">
      <w:pPr>
        <w:pStyle w:val="afff0"/>
        <w:numPr>
          <w:ilvl w:val="2"/>
          <w:numId w:val="20"/>
        </w:numPr>
        <w:spacing w:line="360" w:lineRule="auto"/>
        <w:rPr>
          <w:rFonts w:ascii="Times New Roman" w:hAnsi="Times New Roman"/>
          <w:sz w:val="24"/>
        </w:rPr>
      </w:pPr>
      <w:r w:rsidRPr="00DA4BB1">
        <w:rPr>
          <w:rFonts w:ascii="Times New Roman" w:hAnsi="宋体"/>
          <w:sz w:val="24"/>
        </w:rPr>
        <w:t>测量仪器</w:t>
      </w:r>
      <w:r>
        <w:rPr>
          <w:rFonts w:ascii="Times New Roman" w:hAnsi="宋体" w:hint="eastAsia"/>
          <w:sz w:val="24"/>
        </w:rPr>
        <w:t>的最大允许误差</w:t>
      </w:r>
      <w:r w:rsidRPr="00DA4BB1">
        <w:rPr>
          <w:rFonts w:ascii="Times New Roman" w:hAnsi="宋体"/>
          <w:sz w:val="24"/>
        </w:rPr>
        <w:t>引</w:t>
      </w:r>
      <w:r>
        <w:rPr>
          <w:rFonts w:ascii="Times New Roman" w:hAnsi="宋体" w:hint="eastAsia"/>
          <w:sz w:val="24"/>
        </w:rPr>
        <w:t>入</w:t>
      </w:r>
      <w:r w:rsidRPr="00DA4BB1">
        <w:rPr>
          <w:rFonts w:ascii="Times New Roman" w:hAnsi="宋体"/>
          <w:sz w:val="24"/>
        </w:rPr>
        <w:t>的不确定度</w:t>
      </w:r>
      <w:r>
        <w:rPr>
          <w:rFonts w:ascii="Times New Roman" w:hAnsi="宋体" w:hint="eastAsia"/>
          <w:sz w:val="24"/>
        </w:rPr>
        <w:t>分量</w:t>
      </w:r>
      <w:r w:rsidRPr="00C30017">
        <w:rPr>
          <w:rFonts w:ascii="Times New Roman" w:hAnsi="Times New Roman"/>
          <w:sz w:val="24"/>
        </w:rPr>
        <w:t>u</w:t>
      </w:r>
      <w:r w:rsidRPr="005B60E9">
        <w:rPr>
          <w:rFonts w:ascii="Times New Roman" w:hAnsi="Times New Roman"/>
          <w:sz w:val="24"/>
          <w:vertAlign w:val="subscript"/>
        </w:rPr>
        <w:t>b1</w:t>
      </w:r>
      <w:r w:rsidRPr="00C30017">
        <w:rPr>
          <w:rFonts w:ascii="Times New Roman" w:hAnsi="宋体"/>
          <w:sz w:val="24"/>
        </w:rPr>
        <w:t>（</w:t>
      </w:r>
      <w:r>
        <w:rPr>
          <w:rFonts w:ascii="Times New Roman" w:hAnsi="Times New Roman" w:hint="eastAsia"/>
          <w:sz w:val="24"/>
        </w:rPr>
        <w:t>U</w:t>
      </w:r>
      <w:r w:rsidRPr="00C30017">
        <w:rPr>
          <w:rFonts w:ascii="Times New Roman" w:hAnsi="宋体"/>
          <w:sz w:val="24"/>
        </w:rPr>
        <w:t>）</w:t>
      </w:r>
    </w:p>
    <w:p w:rsidR="0008759D" w:rsidRPr="00DA4BB1" w:rsidRDefault="0008759D" w:rsidP="0008759D">
      <w:pPr>
        <w:pStyle w:val="afff0"/>
        <w:spacing w:line="360" w:lineRule="auto"/>
        <w:ind w:firstLineChars="300" w:firstLine="720"/>
        <w:rPr>
          <w:rFonts w:ascii="Times New Roman" w:hAnsi="Times New Roman"/>
          <w:sz w:val="24"/>
        </w:rPr>
      </w:pPr>
      <w:r w:rsidRPr="00DA4BB1">
        <w:rPr>
          <w:rFonts w:ascii="Times New Roman" w:hAnsi="宋体"/>
          <w:sz w:val="24"/>
        </w:rPr>
        <w:t>测量仪器不确定度引起的测量不确定度，由于本次测量采用的测量仪器是数字</w:t>
      </w:r>
      <w:r>
        <w:rPr>
          <w:rFonts w:ascii="Times New Roman" w:hAnsi="宋体" w:hint="eastAsia"/>
          <w:sz w:val="24"/>
        </w:rPr>
        <w:t>示波器</w:t>
      </w:r>
      <w:r w:rsidRPr="00DA4BB1">
        <w:rPr>
          <w:rFonts w:ascii="Times New Roman" w:hAnsi="宋体"/>
          <w:sz w:val="24"/>
        </w:rPr>
        <w:t>、</w:t>
      </w:r>
      <w:r>
        <w:rPr>
          <w:rFonts w:ascii="Times New Roman" w:hAnsi="宋体" w:hint="eastAsia"/>
          <w:sz w:val="24"/>
        </w:rPr>
        <w:t>差分探头</w:t>
      </w:r>
      <w:r w:rsidRPr="00DA4BB1">
        <w:rPr>
          <w:rFonts w:ascii="Times New Roman" w:hAnsi="宋体"/>
          <w:sz w:val="24"/>
        </w:rPr>
        <w:t>，其最大示值允许误差</w:t>
      </w:r>
      <w:r w:rsidRPr="00DA4BB1">
        <w:rPr>
          <w:rFonts w:ascii="Times New Roman" w:hAnsi="Times New Roman"/>
          <w:sz w:val="24"/>
        </w:rPr>
        <w:t>±1</w:t>
      </w:r>
      <w:r>
        <w:rPr>
          <w:rFonts w:ascii="Times New Roman" w:hAnsi="Times New Roman" w:hint="eastAsia"/>
          <w:sz w:val="24"/>
        </w:rPr>
        <w:t>.0%</w:t>
      </w:r>
      <w:r w:rsidRPr="00DA4BB1">
        <w:rPr>
          <w:rFonts w:ascii="Times New Roman" w:hAnsi="宋体"/>
          <w:sz w:val="24"/>
        </w:rPr>
        <w:t>，</w:t>
      </w:r>
      <w:r>
        <w:rPr>
          <w:rFonts w:ascii="Times New Roman" w:hAnsi="宋体" w:hint="eastAsia"/>
          <w:sz w:val="24"/>
        </w:rPr>
        <w:t>属于</w:t>
      </w:r>
      <w:r>
        <w:rPr>
          <w:rFonts w:ascii="Times New Roman" w:hAnsi="宋体" w:hint="eastAsia"/>
          <w:sz w:val="24"/>
        </w:rPr>
        <w:t>B</w:t>
      </w:r>
      <w:r>
        <w:rPr>
          <w:rFonts w:ascii="Times New Roman" w:hAnsi="宋体" w:hint="eastAsia"/>
          <w:sz w:val="24"/>
        </w:rPr>
        <w:t>类评定，服从均匀分布，则在</w:t>
      </w:r>
      <w:r>
        <w:rPr>
          <w:rFonts w:ascii="Times New Roman" w:hAnsi="宋体" w:hint="eastAsia"/>
          <w:sz w:val="24"/>
        </w:rPr>
        <w:t>3kV</w:t>
      </w:r>
      <w:r>
        <w:rPr>
          <w:rFonts w:ascii="Times New Roman" w:hAnsi="宋体" w:hint="eastAsia"/>
          <w:sz w:val="24"/>
        </w:rPr>
        <w:t>这一点的</w:t>
      </w:r>
      <w:r w:rsidRPr="00DA4BB1">
        <w:rPr>
          <w:rFonts w:ascii="Times New Roman" w:hAnsi="宋体"/>
          <w:sz w:val="24"/>
        </w:rPr>
        <w:t>不确定度为：</w:t>
      </w:r>
    </w:p>
    <w:p w:rsidR="0008759D" w:rsidRDefault="0008759D" w:rsidP="0008759D">
      <w:pPr>
        <w:pStyle w:val="afff0"/>
        <w:spacing w:line="360" w:lineRule="auto"/>
        <w:jc w:val="center"/>
        <w:rPr>
          <w:rFonts w:ascii="Times New Roman" w:hAnsi="宋体"/>
          <w:sz w:val="24"/>
        </w:rPr>
      </w:pPr>
      <w:r w:rsidRPr="00C30017">
        <w:rPr>
          <w:rFonts w:ascii="Times New Roman" w:hAnsi="Times New Roman"/>
          <w:sz w:val="24"/>
        </w:rPr>
        <w:t>u</w:t>
      </w:r>
      <w:r w:rsidRPr="00C30017">
        <w:rPr>
          <w:rFonts w:ascii="Times New Roman" w:hAnsi="Times New Roman"/>
          <w:sz w:val="24"/>
          <w:vertAlign w:val="subscript"/>
        </w:rPr>
        <w:t>b1</w:t>
      </w:r>
      <w:r w:rsidRPr="00C30017">
        <w:rPr>
          <w:rFonts w:ascii="Times New Roman" w:hAnsi="宋体"/>
          <w:sz w:val="24"/>
        </w:rPr>
        <w:t>（</w:t>
      </w:r>
      <w:r>
        <w:rPr>
          <w:rFonts w:ascii="Times New Roman" w:hAnsi="Times New Roman" w:hint="eastAsia"/>
          <w:sz w:val="24"/>
        </w:rPr>
        <w:t>U</w:t>
      </w:r>
      <w:r w:rsidRPr="00C30017">
        <w:rPr>
          <w:rFonts w:ascii="Times New Roman" w:hAnsi="宋体"/>
          <w:sz w:val="24"/>
        </w:rPr>
        <w:t>）</w:t>
      </w:r>
      <w:r w:rsidRPr="00C30017">
        <w:rPr>
          <w:rFonts w:ascii="Times New Roman" w:hAnsi="Times New Roman"/>
          <w:sz w:val="24"/>
        </w:rPr>
        <w:t>=</w:t>
      </w:r>
      <w:r w:rsidRPr="00C30017">
        <w:rPr>
          <w:rFonts w:ascii="Times New Roman" w:hAnsi="Times New Roman"/>
          <w:position w:val="-28"/>
          <w:sz w:val="24"/>
        </w:rPr>
        <w:object w:dxaOrig="1260" w:dyaOrig="660">
          <v:shape id="_x0000_i1037" type="#_x0000_t75" style="width:63.75pt;height:33.75pt" o:ole="">
            <v:imagedata r:id="rId41" o:title=""/>
          </v:shape>
          <o:OLEObject Type="Embed" ProgID="Equation.3" ShapeID="_x0000_i1037" DrawAspect="Content" ObjectID="_1654504074" r:id="rId42"/>
        </w:object>
      </w:r>
      <w:r w:rsidRPr="00C30017">
        <w:rPr>
          <w:rFonts w:ascii="Times New Roman" w:hAnsi="Times New Roman"/>
          <w:sz w:val="24"/>
        </w:rPr>
        <w:t>=</w:t>
      </w:r>
      <w:r>
        <w:rPr>
          <w:rFonts w:ascii="Times New Roman" w:hAnsi="Times New Roman" w:hint="eastAsia"/>
          <w:sz w:val="24"/>
        </w:rPr>
        <w:t>17.32</w:t>
      </w:r>
      <w:r w:rsidRPr="00C30017">
        <w:rPr>
          <w:rFonts w:ascii="Times New Roman" w:hAnsi="宋体"/>
          <w:sz w:val="24"/>
        </w:rPr>
        <w:t>（</w:t>
      </w:r>
      <w:r w:rsidRPr="00C30017">
        <w:rPr>
          <w:rFonts w:ascii="Times New Roman" w:hAnsi="Times New Roman"/>
          <w:sz w:val="24"/>
        </w:rPr>
        <w:t>V</w:t>
      </w:r>
      <w:r w:rsidRPr="00C30017">
        <w:rPr>
          <w:rFonts w:ascii="Times New Roman" w:hAnsi="宋体"/>
          <w:sz w:val="24"/>
        </w:rPr>
        <w:t>）</w:t>
      </w:r>
    </w:p>
    <w:p w:rsidR="0008759D" w:rsidRDefault="0008759D" w:rsidP="0008759D">
      <w:pPr>
        <w:pStyle w:val="afff0"/>
        <w:spacing w:line="360" w:lineRule="auto"/>
        <w:jc w:val="left"/>
        <w:rPr>
          <w:rFonts w:ascii="Times New Roman" w:hAnsi="宋体"/>
          <w:sz w:val="24"/>
        </w:rPr>
      </w:pPr>
      <w:r>
        <w:rPr>
          <w:rFonts w:ascii="Times New Roman" w:hAnsi="宋体" w:hint="eastAsia"/>
          <w:sz w:val="24"/>
        </w:rPr>
        <w:t>估计其可靠性为</w:t>
      </w:r>
      <w:r>
        <w:rPr>
          <w:rFonts w:ascii="Times New Roman" w:hAnsi="宋体" w:hint="eastAsia"/>
          <w:sz w:val="24"/>
        </w:rPr>
        <w:t>90%</w:t>
      </w:r>
      <w:r>
        <w:rPr>
          <w:rFonts w:ascii="Times New Roman" w:hAnsi="宋体" w:hint="eastAsia"/>
          <w:sz w:val="24"/>
        </w:rPr>
        <w:t>，则自由度</w:t>
      </w:r>
    </w:p>
    <w:p w:rsidR="0008759D" w:rsidRPr="00225DB1" w:rsidRDefault="0008759D" w:rsidP="0008759D">
      <w:pPr>
        <w:pStyle w:val="afff0"/>
        <w:spacing w:line="360" w:lineRule="auto"/>
        <w:jc w:val="left"/>
        <w:rPr>
          <w:rFonts w:ascii="Times New Roman" w:hAnsi="Times New Roman"/>
          <w:sz w:val="24"/>
        </w:rPr>
      </w:pPr>
      <w:r>
        <w:rPr>
          <w:rFonts w:ascii="Times New Roman" w:hAnsi="宋体" w:hint="eastAsia"/>
          <w:sz w:val="24"/>
        </w:rPr>
        <w:t xml:space="preserve">                                   v</w:t>
      </w:r>
      <w:r w:rsidRPr="00225DB1">
        <w:rPr>
          <w:rFonts w:ascii="Times New Roman" w:hAnsi="宋体" w:hint="eastAsia"/>
          <w:sz w:val="24"/>
          <w:vertAlign w:val="subscript"/>
        </w:rPr>
        <w:t>b1</w:t>
      </w:r>
      <w:r>
        <w:rPr>
          <w:rFonts w:ascii="Times New Roman" w:hAnsi="宋体" w:hint="eastAsia"/>
          <w:sz w:val="24"/>
        </w:rPr>
        <w:t>=50</w:t>
      </w:r>
    </w:p>
    <w:p w:rsidR="0008759D" w:rsidRPr="00225DB1" w:rsidRDefault="0008759D" w:rsidP="0008759D">
      <w:pPr>
        <w:pStyle w:val="afff0"/>
        <w:numPr>
          <w:ilvl w:val="2"/>
          <w:numId w:val="20"/>
        </w:numPr>
        <w:spacing w:line="360" w:lineRule="auto"/>
        <w:rPr>
          <w:rFonts w:ascii="Times New Roman" w:hAnsi="Times New Roman"/>
          <w:sz w:val="24"/>
        </w:rPr>
      </w:pPr>
      <w:r w:rsidRPr="00DA4BB1">
        <w:rPr>
          <w:rFonts w:ascii="Times New Roman" w:hAnsi="宋体"/>
          <w:sz w:val="24"/>
        </w:rPr>
        <w:t>测量仪器</w:t>
      </w:r>
      <w:r>
        <w:rPr>
          <w:rFonts w:ascii="Times New Roman" w:hAnsi="宋体" w:hint="eastAsia"/>
          <w:sz w:val="24"/>
        </w:rPr>
        <w:t>的分辨率</w:t>
      </w:r>
      <w:r w:rsidRPr="00DA4BB1">
        <w:rPr>
          <w:rFonts w:ascii="Times New Roman" w:hAnsi="宋体"/>
          <w:sz w:val="24"/>
        </w:rPr>
        <w:t>引</w:t>
      </w:r>
      <w:r>
        <w:rPr>
          <w:rFonts w:ascii="Times New Roman" w:hAnsi="宋体" w:hint="eastAsia"/>
          <w:sz w:val="24"/>
        </w:rPr>
        <w:t>入</w:t>
      </w:r>
      <w:r w:rsidRPr="00DA4BB1">
        <w:rPr>
          <w:rFonts w:ascii="Times New Roman" w:hAnsi="宋体"/>
          <w:sz w:val="24"/>
        </w:rPr>
        <w:t>的不确定度</w:t>
      </w:r>
      <w:r>
        <w:rPr>
          <w:rFonts w:ascii="Times New Roman" w:hAnsi="宋体" w:hint="eastAsia"/>
          <w:sz w:val="24"/>
        </w:rPr>
        <w:t>分量</w:t>
      </w:r>
      <w:r w:rsidRPr="00C30017">
        <w:rPr>
          <w:rFonts w:ascii="Times New Roman" w:hAnsi="Times New Roman"/>
          <w:sz w:val="24"/>
        </w:rPr>
        <w:t>u</w:t>
      </w:r>
      <w:r w:rsidRPr="00C30017">
        <w:rPr>
          <w:rFonts w:ascii="Times New Roman" w:hAnsi="Times New Roman"/>
          <w:sz w:val="24"/>
          <w:vertAlign w:val="subscript"/>
        </w:rPr>
        <w:t>b</w:t>
      </w:r>
      <w:r>
        <w:rPr>
          <w:rFonts w:ascii="Times New Roman" w:hAnsi="Times New Roman" w:hint="eastAsia"/>
          <w:sz w:val="24"/>
          <w:vertAlign w:val="subscript"/>
        </w:rPr>
        <w:t>2</w:t>
      </w:r>
      <w:r w:rsidRPr="00C30017">
        <w:rPr>
          <w:rFonts w:ascii="Times New Roman" w:hAnsi="宋体"/>
          <w:sz w:val="24"/>
        </w:rPr>
        <w:t>（</w:t>
      </w:r>
      <w:r>
        <w:rPr>
          <w:rFonts w:ascii="Times New Roman" w:hAnsi="Times New Roman" w:hint="eastAsia"/>
          <w:sz w:val="24"/>
        </w:rPr>
        <w:t>U</w:t>
      </w:r>
      <w:r w:rsidRPr="00C30017">
        <w:rPr>
          <w:rFonts w:ascii="Times New Roman" w:hAnsi="宋体"/>
          <w:sz w:val="24"/>
        </w:rPr>
        <w:t>）</w:t>
      </w:r>
    </w:p>
    <w:p w:rsidR="0008759D" w:rsidRPr="00C30017" w:rsidRDefault="0008759D" w:rsidP="0008759D">
      <w:pPr>
        <w:pStyle w:val="afff0"/>
        <w:spacing w:line="360" w:lineRule="auto"/>
        <w:ind w:firstLineChars="300" w:firstLine="720"/>
        <w:rPr>
          <w:rFonts w:ascii="Times New Roman" w:hAnsi="Times New Roman"/>
          <w:sz w:val="24"/>
        </w:rPr>
      </w:pPr>
      <w:r w:rsidRPr="00C30017">
        <w:rPr>
          <w:rFonts w:ascii="Times New Roman" w:hAnsi="宋体"/>
          <w:sz w:val="24"/>
        </w:rPr>
        <w:t>测量时读数引起的不确定度。由于采用的是</w:t>
      </w:r>
      <w:r w:rsidRPr="00DA4BB1">
        <w:rPr>
          <w:rFonts w:ascii="Times New Roman" w:hAnsi="宋体"/>
          <w:sz w:val="24"/>
        </w:rPr>
        <w:t>数字</w:t>
      </w:r>
      <w:r>
        <w:rPr>
          <w:rFonts w:ascii="Times New Roman" w:hAnsi="宋体" w:hint="eastAsia"/>
          <w:sz w:val="24"/>
        </w:rPr>
        <w:t>示波器</w:t>
      </w:r>
      <w:r w:rsidRPr="00C30017">
        <w:rPr>
          <w:rFonts w:ascii="Times New Roman" w:hAnsi="宋体"/>
          <w:sz w:val="24"/>
        </w:rPr>
        <w:t>，其分辨力引起的测量变化为</w:t>
      </w:r>
      <w:r>
        <w:rPr>
          <w:rFonts w:ascii="Times New Roman" w:hAnsi="Times New Roman" w:hint="eastAsia"/>
          <w:sz w:val="24"/>
        </w:rPr>
        <w:t>1</w:t>
      </w:r>
      <w:r w:rsidRPr="00C30017">
        <w:rPr>
          <w:rFonts w:ascii="Times New Roman" w:hAnsi="Times New Roman"/>
          <w:sz w:val="24"/>
        </w:rPr>
        <w:t xml:space="preserve"> V</w:t>
      </w:r>
      <w:r w:rsidRPr="00C30017">
        <w:rPr>
          <w:rFonts w:ascii="Times New Roman" w:hAnsi="宋体"/>
          <w:sz w:val="24"/>
        </w:rPr>
        <w:t>，</w:t>
      </w:r>
      <w:r>
        <w:rPr>
          <w:rFonts w:ascii="Times New Roman" w:hAnsi="宋体" w:hint="eastAsia"/>
          <w:sz w:val="24"/>
        </w:rPr>
        <w:t>设读数变化区间的半宽为</w:t>
      </w:r>
      <w:r w:rsidRPr="00C30017">
        <w:rPr>
          <w:rFonts w:ascii="Times New Roman" w:hAnsi="宋体"/>
          <w:sz w:val="24"/>
        </w:rPr>
        <w:t>分辨力</w:t>
      </w:r>
      <w:r>
        <w:rPr>
          <w:rFonts w:ascii="Times New Roman" w:hAnsi="宋体" w:hint="eastAsia"/>
          <w:sz w:val="24"/>
        </w:rPr>
        <w:t>的一半，则</w:t>
      </w:r>
      <w:r>
        <w:rPr>
          <w:rFonts w:ascii="Times New Roman" w:hAnsi="宋体" w:hint="eastAsia"/>
          <w:sz w:val="24"/>
        </w:rPr>
        <w:t>a=</w:t>
      </w:r>
      <m:oMath>
        <m:f>
          <m:fPr>
            <m:ctrlPr>
              <w:rPr>
                <w:rFonts w:ascii="Cambria Math" w:hAnsi="Cambria Math"/>
                <w:sz w:val="24"/>
              </w:rPr>
            </m:ctrlPr>
          </m:fPr>
          <m:num>
            <m:r>
              <m:rPr>
                <m:sty m:val="p"/>
              </m:rPr>
              <w:rPr>
                <w:rFonts w:ascii="Cambria Math" w:hAnsi="Cambria Math"/>
                <w:sz w:val="24"/>
              </w:rPr>
              <m:t>1</m:t>
            </m:r>
          </m:num>
          <m:den>
            <m:r>
              <m:rPr>
                <m:sty m:val="p"/>
              </m:rPr>
              <w:rPr>
                <w:rFonts w:ascii="Cambria Math" w:hAnsi="Cambria Math"/>
                <w:sz w:val="24"/>
              </w:rPr>
              <m:t>2</m:t>
            </m:r>
          </m:den>
        </m:f>
      </m:oMath>
      <w:r>
        <w:rPr>
          <w:rFonts w:ascii="Times New Roman" w:hAnsi="宋体" w:hint="eastAsia"/>
          <w:sz w:val="24"/>
        </w:rPr>
        <w:t>=0.5</w:t>
      </w:r>
      <w:r w:rsidRPr="00C30017">
        <w:rPr>
          <w:rFonts w:ascii="Times New Roman" w:hAnsi="宋体"/>
          <w:sz w:val="24"/>
        </w:rPr>
        <w:t>（</w:t>
      </w:r>
      <w:r w:rsidRPr="00C30017">
        <w:rPr>
          <w:rFonts w:ascii="Times New Roman" w:hAnsi="Times New Roman"/>
          <w:sz w:val="24"/>
        </w:rPr>
        <w:t>V</w:t>
      </w:r>
      <w:r w:rsidRPr="00C30017">
        <w:rPr>
          <w:rFonts w:ascii="Times New Roman" w:hAnsi="宋体"/>
          <w:sz w:val="24"/>
        </w:rPr>
        <w:t>）</w:t>
      </w:r>
      <w:r>
        <w:rPr>
          <w:rFonts w:ascii="Times New Roman" w:hAnsi="宋体" w:hint="eastAsia"/>
          <w:sz w:val="24"/>
        </w:rPr>
        <w:t>，属于</w:t>
      </w:r>
      <w:r>
        <w:rPr>
          <w:rFonts w:ascii="Times New Roman" w:hAnsi="宋体" w:hint="eastAsia"/>
          <w:sz w:val="24"/>
        </w:rPr>
        <w:t>B</w:t>
      </w:r>
      <w:r>
        <w:rPr>
          <w:rFonts w:ascii="Times New Roman" w:hAnsi="宋体" w:hint="eastAsia"/>
          <w:sz w:val="24"/>
        </w:rPr>
        <w:t>类评定，服从均匀分布，</w:t>
      </w:r>
      <w:r w:rsidRPr="00C30017">
        <w:rPr>
          <w:rFonts w:ascii="Times New Roman" w:hAnsi="宋体"/>
          <w:sz w:val="24"/>
        </w:rPr>
        <w:t>则由测量时读数引起的标准不确定度为：</w:t>
      </w:r>
    </w:p>
    <w:p w:rsidR="0008759D" w:rsidRDefault="0008759D" w:rsidP="0008759D">
      <w:pPr>
        <w:pStyle w:val="afff0"/>
        <w:spacing w:line="360" w:lineRule="auto"/>
        <w:jc w:val="center"/>
        <w:rPr>
          <w:rFonts w:ascii="Times New Roman" w:hAnsi="宋体"/>
          <w:sz w:val="24"/>
        </w:rPr>
      </w:pPr>
      <w:r w:rsidRPr="00C30017">
        <w:rPr>
          <w:rFonts w:ascii="Times New Roman" w:hAnsi="Times New Roman"/>
          <w:sz w:val="24"/>
        </w:rPr>
        <w:t>u</w:t>
      </w:r>
      <w:r w:rsidRPr="00C30017">
        <w:rPr>
          <w:rFonts w:ascii="Times New Roman" w:hAnsi="Times New Roman"/>
          <w:sz w:val="24"/>
          <w:vertAlign w:val="subscript"/>
        </w:rPr>
        <w:t>b2</w:t>
      </w:r>
      <w:r w:rsidRPr="00C30017">
        <w:rPr>
          <w:rFonts w:ascii="Times New Roman" w:hAnsi="宋体"/>
          <w:sz w:val="24"/>
        </w:rPr>
        <w:t>（</w:t>
      </w:r>
      <w:r>
        <w:rPr>
          <w:rFonts w:ascii="Times New Roman" w:hAnsi="Times New Roman" w:hint="eastAsia"/>
          <w:sz w:val="24"/>
        </w:rPr>
        <w:t>U</w:t>
      </w:r>
      <w:r w:rsidRPr="00C30017">
        <w:rPr>
          <w:rFonts w:ascii="Times New Roman" w:hAnsi="宋体"/>
          <w:sz w:val="24"/>
        </w:rPr>
        <w:t>）</w:t>
      </w:r>
      <w:r w:rsidRPr="00C30017">
        <w:rPr>
          <w:rFonts w:ascii="Times New Roman" w:hAnsi="Times New Roman"/>
          <w:sz w:val="24"/>
        </w:rPr>
        <w:t>=</w:t>
      </w:r>
      <w:r w:rsidRPr="00C30017">
        <w:rPr>
          <w:rFonts w:ascii="Times New Roman" w:hAnsi="Times New Roman"/>
          <w:position w:val="-28"/>
          <w:sz w:val="24"/>
        </w:rPr>
        <w:object w:dxaOrig="400" w:dyaOrig="660">
          <v:shape id="_x0000_i1038" type="#_x0000_t75" style="width:20.25pt;height:33.75pt" o:ole="">
            <v:imagedata r:id="rId43" o:title=""/>
          </v:shape>
          <o:OLEObject Type="Embed" ProgID="Equation.3" ShapeID="_x0000_i1038" DrawAspect="Content" ObjectID="_1654504075" r:id="rId44"/>
        </w:object>
      </w:r>
      <w:r w:rsidRPr="00C30017">
        <w:rPr>
          <w:rFonts w:ascii="Times New Roman" w:hAnsi="Times New Roman"/>
          <w:sz w:val="24"/>
        </w:rPr>
        <w:t>=</w:t>
      </w:r>
      <w:r w:rsidRPr="00C30017">
        <w:rPr>
          <w:rFonts w:ascii="Times New Roman" w:hAnsi="Times New Roman"/>
          <w:position w:val="-28"/>
          <w:sz w:val="24"/>
        </w:rPr>
        <w:object w:dxaOrig="400" w:dyaOrig="660">
          <v:shape id="_x0000_i1039" type="#_x0000_t75" style="width:20.25pt;height:35.25pt" o:ole="">
            <v:imagedata r:id="rId45" o:title=""/>
          </v:shape>
          <o:OLEObject Type="Embed" ProgID="Equation.3" ShapeID="_x0000_i1039" DrawAspect="Content" ObjectID="_1654504076" r:id="rId46"/>
        </w:object>
      </w:r>
      <w:r w:rsidRPr="00C30017">
        <w:rPr>
          <w:rFonts w:ascii="Times New Roman" w:hAnsi="Times New Roman"/>
          <w:sz w:val="24"/>
        </w:rPr>
        <w:t>=</w:t>
      </w:r>
      <w:r>
        <w:rPr>
          <w:rFonts w:ascii="Times New Roman" w:hAnsi="Times New Roman" w:hint="eastAsia"/>
          <w:sz w:val="24"/>
        </w:rPr>
        <w:t>0.29</w:t>
      </w:r>
      <w:r w:rsidRPr="00C30017">
        <w:rPr>
          <w:rFonts w:ascii="Times New Roman" w:hAnsi="宋体"/>
          <w:sz w:val="24"/>
        </w:rPr>
        <w:t>（</w:t>
      </w:r>
      <w:r w:rsidRPr="00C30017">
        <w:rPr>
          <w:rFonts w:ascii="Times New Roman" w:hAnsi="Times New Roman"/>
          <w:sz w:val="24"/>
        </w:rPr>
        <w:t>V</w:t>
      </w:r>
      <w:r w:rsidRPr="00C30017">
        <w:rPr>
          <w:rFonts w:ascii="Times New Roman" w:hAnsi="宋体"/>
          <w:sz w:val="24"/>
        </w:rPr>
        <w:t>）</w:t>
      </w:r>
    </w:p>
    <w:p w:rsidR="0008759D" w:rsidRDefault="0008759D" w:rsidP="0008759D">
      <w:pPr>
        <w:pStyle w:val="afff0"/>
        <w:spacing w:line="360" w:lineRule="auto"/>
        <w:jc w:val="left"/>
        <w:rPr>
          <w:rFonts w:ascii="Times New Roman" w:hAnsi="宋体"/>
          <w:sz w:val="24"/>
        </w:rPr>
      </w:pPr>
      <w:r>
        <w:rPr>
          <w:rFonts w:ascii="Times New Roman" w:hAnsi="宋体" w:hint="eastAsia"/>
          <w:sz w:val="24"/>
        </w:rPr>
        <w:t>估计其其可靠性为</w:t>
      </w:r>
      <w:r>
        <w:rPr>
          <w:rFonts w:ascii="Times New Roman" w:hAnsi="宋体" w:hint="eastAsia"/>
          <w:sz w:val="24"/>
        </w:rPr>
        <w:t>90%</w:t>
      </w:r>
      <w:r>
        <w:rPr>
          <w:rFonts w:ascii="Times New Roman" w:hAnsi="宋体" w:hint="eastAsia"/>
          <w:sz w:val="24"/>
        </w:rPr>
        <w:t>，则自由度</w:t>
      </w:r>
    </w:p>
    <w:p w:rsidR="0008759D" w:rsidRDefault="0008759D" w:rsidP="0008759D">
      <w:pPr>
        <w:pStyle w:val="afff0"/>
        <w:spacing w:line="360" w:lineRule="auto"/>
        <w:jc w:val="left"/>
        <w:rPr>
          <w:rFonts w:ascii="Times New Roman" w:hAnsi="宋体"/>
          <w:sz w:val="24"/>
        </w:rPr>
      </w:pPr>
      <w:r>
        <w:rPr>
          <w:rFonts w:ascii="Times New Roman" w:hAnsi="宋体" w:hint="eastAsia"/>
          <w:sz w:val="24"/>
        </w:rPr>
        <w:t xml:space="preserve">                                   v</w:t>
      </w:r>
      <w:r w:rsidRPr="00225DB1">
        <w:rPr>
          <w:rFonts w:ascii="Times New Roman" w:hAnsi="宋体" w:hint="eastAsia"/>
          <w:sz w:val="24"/>
          <w:vertAlign w:val="subscript"/>
        </w:rPr>
        <w:t>b</w:t>
      </w:r>
      <w:r>
        <w:rPr>
          <w:rFonts w:ascii="Times New Roman" w:hAnsi="宋体" w:hint="eastAsia"/>
          <w:sz w:val="24"/>
          <w:vertAlign w:val="subscript"/>
        </w:rPr>
        <w:t>2</w:t>
      </w:r>
      <w:r>
        <w:rPr>
          <w:rFonts w:ascii="Times New Roman" w:hAnsi="宋体" w:hint="eastAsia"/>
          <w:sz w:val="24"/>
        </w:rPr>
        <w:t>=50</w:t>
      </w:r>
    </w:p>
    <w:p w:rsidR="00B15AD8" w:rsidRDefault="00B15AD8" w:rsidP="0008759D">
      <w:pPr>
        <w:pStyle w:val="afff0"/>
        <w:spacing w:line="360" w:lineRule="auto"/>
        <w:jc w:val="left"/>
        <w:rPr>
          <w:rFonts w:ascii="Times New Roman" w:hAnsi="宋体"/>
          <w:sz w:val="24"/>
        </w:rPr>
      </w:pPr>
    </w:p>
    <w:p w:rsidR="00B15AD8" w:rsidRDefault="00B15AD8" w:rsidP="0008759D">
      <w:pPr>
        <w:pStyle w:val="afff0"/>
        <w:spacing w:line="360" w:lineRule="auto"/>
        <w:jc w:val="left"/>
        <w:rPr>
          <w:rFonts w:ascii="Times New Roman" w:hAnsi="宋体"/>
          <w:sz w:val="24"/>
        </w:rPr>
      </w:pPr>
    </w:p>
    <w:p w:rsidR="00B15AD8" w:rsidRPr="00225DB1" w:rsidRDefault="00B15AD8" w:rsidP="0008759D">
      <w:pPr>
        <w:pStyle w:val="afff0"/>
        <w:spacing w:line="360" w:lineRule="auto"/>
        <w:jc w:val="left"/>
        <w:rPr>
          <w:rFonts w:ascii="Times New Roman" w:hAnsi="Times New Roman"/>
          <w:sz w:val="24"/>
        </w:rPr>
      </w:pPr>
    </w:p>
    <w:p w:rsidR="0008759D" w:rsidRDefault="0008759D" w:rsidP="0008759D">
      <w:pPr>
        <w:pStyle w:val="afff0"/>
        <w:numPr>
          <w:ilvl w:val="0"/>
          <w:numId w:val="20"/>
        </w:numPr>
        <w:spacing w:line="360" w:lineRule="auto"/>
        <w:jc w:val="left"/>
        <w:rPr>
          <w:rFonts w:ascii="Times New Roman" w:hAnsi="Times New Roman"/>
          <w:sz w:val="24"/>
        </w:rPr>
      </w:pPr>
      <w:r>
        <w:rPr>
          <w:rFonts w:ascii="Times New Roman" w:hAnsi="Times New Roman" w:hint="eastAsia"/>
          <w:sz w:val="24"/>
        </w:rPr>
        <w:lastRenderedPageBreak/>
        <w:t>标准不确定度分量一览表</w:t>
      </w:r>
    </w:p>
    <w:tbl>
      <w:tblPr>
        <w:tblStyle w:val="affb"/>
        <w:tblW w:w="0" w:type="auto"/>
        <w:tblLook w:val="04A0" w:firstRow="1" w:lastRow="0" w:firstColumn="1" w:lastColumn="0" w:noHBand="0" w:noVBand="1"/>
      </w:tblPr>
      <w:tblGrid>
        <w:gridCol w:w="1344"/>
        <w:gridCol w:w="1326"/>
        <w:gridCol w:w="1326"/>
        <w:gridCol w:w="1326"/>
        <w:gridCol w:w="1347"/>
        <w:gridCol w:w="1348"/>
        <w:gridCol w:w="1327"/>
      </w:tblGrid>
      <w:tr w:rsidR="0008759D" w:rsidTr="00192454">
        <w:tc>
          <w:tcPr>
            <w:tcW w:w="1367"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标准不确定度分量</w:t>
            </w:r>
          </w:p>
        </w:tc>
        <w:tc>
          <w:tcPr>
            <w:tcW w:w="1367"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评定方法</w:t>
            </w:r>
          </w:p>
        </w:tc>
        <w:tc>
          <w:tcPr>
            <w:tcW w:w="1367"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分布特性</w:t>
            </w:r>
          </w:p>
        </w:tc>
        <w:tc>
          <w:tcPr>
            <w:tcW w:w="1367"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灵敏系数</w:t>
            </w:r>
          </w:p>
        </w:tc>
        <w:tc>
          <w:tcPr>
            <w:tcW w:w="1367"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分量不确定度贡献</w:t>
            </w:r>
          </w:p>
        </w:tc>
        <w:tc>
          <w:tcPr>
            <w:tcW w:w="1368"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标准不确定度的值</w:t>
            </w:r>
          </w:p>
        </w:tc>
        <w:tc>
          <w:tcPr>
            <w:tcW w:w="1368"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自由度</w:t>
            </w:r>
          </w:p>
        </w:tc>
      </w:tr>
      <w:tr w:rsidR="0008759D" w:rsidTr="00192454">
        <w:tc>
          <w:tcPr>
            <w:tcW w:w="1367" w:type="dxa"/>
            <w:vAlign w:val="center"/>
          </w:tcPr>
          <w:p w:rsidR="0008759D" w:rsidRDefault="0008759D" w:rsidP="00192454">
            <w:pPr>
              <w:pStyle w:val="afff0"/>
              <w:spacing w:line="360" w:lineRule="auto"/>
              <w:jc w:val="center"/>
              <w:rPr>
                <w:rFonts w:ascii="Times New Roman" w:hAnsi="Times New Roman"/>
                <w:sz w:val="24"/>
              </w:rPr>
            </w:pPr>
            <w:r w:rsidRPr="00C30017">
              <w:rPr>
                <w:rFonts w:ascii="Times New Roman" w:hAnsi="Times New Roman"/>
                <w:sz w:val="24"/>
              </w:rPr>
              <w:t>u</w:t>
            </w:r>
            <w:r w:rsidRPr="00C30017">
              <w:rPr>
                <w:rFonts w:ascii="Times New Roman" w:hAnsi="Times New Roman"/>
                <w:sz w:val="24"/>
                <w:vertAlign w:val="subscript"/>
              </w:rPr>
              <w:t>a</w:t>
            </w:r>
            <w:r w:rsidRPr="00C30017">
              <w:rPr>
                <w:rFonts w:ascii="Times New Roman" w:hAnsi="Times New Roman"/>
                <w:sz w:val="24"/>
              </w:rPr>
              <w:t>(U)</w:t>
            </w:r>
          </w:p>
        </w:tc>
        <w:tc>
          <w:tcPr>
            <w:tcW w:w="1367"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A</w:t>
            </w:r>
          </w:p>
        </w:tc>
        <w:tc>
          <w:tcPr>
            <w:tcW w:w="1367"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正态</w:t>
            </w:r>
          </w:p>
        </w:tc>
        <w:tc>
          <w:tcPr>
            <w:tcW w:w="1367"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1</w:t>
            </w:r>
          </w:p>
        </w:tc>
        <w:tc>
          <w:tcPr>
            <w:tcW w:w="1367"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2.6V</w:t>
            </w:r>
          </w:p>
        </w:tc>
        <w:tc>
          <w:tcPr>
            <w:tcW w:w="1368"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2.6V</w:t>
            </w:r>
          </w:p>
        </w:tc>
        <w:tc>
          <w:tcPr>
            <w:tcW w:w="1368"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9</w:t>
            </w:r>
          </w:p>
        </w:tc>
      </w:tr>
      <w:tr w:rsidR="0008759D" w:rsidTr="00192454">
        <w:tc>
          <w:tcPr>
            <w:tcW w:w="1367" w:type="dxa"/>
            <w:vAlign w:val="center"/>
          </w:tcPr>
          <w:p w:rsidR="0008759D" w:rsidRDefault="0008759D" w:rsidP="00192454">
            <w:pPr>
              <w:pStyle w:val="afff0"/>
              <w:spacing w:line="360" w:lineRule="auto"/>
              <w:jc w:val="center"/>
              <w:rPr>
                <w:rFonts w:ascii="Times New Roman" w:hAnsi="Times New Roman"/>
                <w:sz w:val="24"/>
              </w:rPr>
            </w:pPr>
            <w:r w:rsidRPr="00C30017">
              <w:rPr>
                <w:rFonts w:ascii="Times New Roman" w:hAnsi="Times New Roman"/>
                <w:sz w:val="24"/>
              </w:rPr>
              <w:t>u</w:t>
            </w:r>
            <w:r w:rsidRPr="00C30017">
              <w:rPr>
                <w:rFonts w:ascii="Times New Roman" w:hAnsi="Times New Roman"/>
                <w:sz w:val="24"/>
                <w:vertAlign w:val="subscript"/>
              </w:rPr>
              <w:t>b1</w:t>
            </w:r>
            <w:r w:rsidRPr="00C30017">
              <w:rPr>
                <w:rFonts w:ascii="Times New Roman" w:hAnsi="宋体"/>
                <w:sz w:val="24"/>
              </w:rPr>
              <w:t>（</w:t>
            </w:r>
            <w:r>
              <w:rPr>
                <w:rFonts w:ascii="Times New Roman" w:hAnsi="Times New Roman" w:hint="eastAsia"/>
                <w:sz w:val="24"/>
              </w:rPr>
              <w:t>U</w:t>
            </w:r>
            <w:r w:rsidRPr="00C30017">
              <w:rPr>
                <w:rFonts w:ascii="Times New Roman" w:hAnsi="宋体"/>
                <w:sz w:val="24"/>
              </w:rPr>
              <w:t>）</w:t>
            </w:r>
          </w:p>
        </w:tc>
        <w:tc>
          <w:tcPr>
            <w:tcW w:w="1367"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B</w:t>
            </w:r>
          </w:p>
        </w:tc>
        <w:tc>
          <w:tcPr>
            <w:tcW w:w="1367"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均匀</w:t>
            </w:r>
          </w:p>
        </w:tc>
        <w:tc>
          <w:tcPr>
            <w:tcW w:w="1367"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-1</w:t>
            </w:r>
          </w:p>
        </w:tc>
        <w:tc>
          <w:tcPr>
            <w:tcW w:w="1367"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17.32V</w:t>
            </w:r>
          </w:p>
        </w:tc>
        <w:tc>
          <w:tcPr>
            <w:tcW w:w="1368"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17.32V</w:t>
            </w:r>
          </w:p>
        </w:tc>
        <w:tc>
          <w:tcPr>
            <w:tcW w:w="1368"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50</w:t>
            </w:r>
          </w:p>
        </w:tc>
      </w:tr>
      <w:tr w:rsidR="0008759D" w:rsidTr="00192454">
        <w:tc>
          <w:tcPr>
            <w:tcW w:w="1367" w:type="dxa"/>
            <w:vAlign w:val="center"/>
          </w:tcPr>
          <w:p w:rsidR="0008759D" w:rsidRDefault="0008759D" w:rsidP="00192454">
            <w:pPr>
              <w:pStyle w:val="afff0"/>
              <w:spacing w:line="360" w:lineRule="auto"/>
              <w:jc w:val="center"/>
              <w:rPr>
                <w:rFonts w:ascii="Times New Roman" w:hAnsi="Times New Roman"/>
                <w:sz w:val="24"/>
              </w:rPr>
            </w:pPr>
            <w:r w:rsidRPr="00C30017">
              <w:rPr>
                <w:rFonts w:ascii="Times New Roman" w:hAnsi="Times New Roman"/>
                <w:sz w:val="24"/>
              </w:rPr>
              <w:t>u</w:t>
            </w:r>
            <w:r w:rsidRPr="00C30017">
              <w:rPr>
                <w:rFonts w:ascii="Times New Roman" w:hAnsi="Times New Roman"/>
                <w:sz w:val="24"/>
                <w:vertAlign w:val="subscript"/>
              </w:rPr>
              <w:t>b2</w:t>
            </w:r>
            <w:r w:rsidRPr="00C30017">
              <w:rPr>
                <w:rFonts w:ascii="Times New Roman" w:hAnsi="宋体"/>
                <w:sz w:val="24"/>
              </w:rPr>
              <w:t>（</w:t>
            </w:r>
            <w:r>
              <w:rPr>
                <w:rFonts w:ascii="Times New Roman" w:hAnsi="Times New Roman" w:hint="eastAsia"/>
                <w:sz w:val="24"/>
              </w:rPr>
              <w:t>U</w:t>
            </w:r>
            <w:r w:rsidRPr="00C30017">
              <w:rPr>
                <w:rFonts w:ascii="Times New Roman" w:hAnsi="宋体"/>
                <w:sz w:val="24"/>
              </w:rPr>
              <w:t>）</w:t>
            </w:r>
          </w:p>
        </w:tc>
        <w:tc>
          <w:tcPr>
            <w:tcW w:w="1367"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B</w:t>
            </w:r>
          </w:p>
        </w:tc>
        <w:tc>
          <w:tcPr>
            <w:tcW w:w="1367"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均匀</w:t>
            </w:r>
          </w:p>
        </w:tc>
        <w:tc>
          <w:tcPr>
            <w:tcW w:w="1367"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-1</w:t>
            </w:r>
          </w:p>
        </w:tc>
        <w:tc>
          <w:tcPr>
            <w:tcW w:w="1367"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0.29V</w:t>
            </w:r>
          </w:p>
        </w:tc>
        <w:tc>
          <w:tcPr>
            <w:tcW w:w="1368"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0.29V</w:t>
            </w:r>
          </w:p>
        </w:tc>
        <w:tc>
          <w:tcPr>
            <w:tcW w:w="1368"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50</w:t>
            </w:r>
          </w:p>
        </w:tc>
      </w:tr>
    </w:tbl>
    <w:p w:rsidR="0008759D" w:rsidRPr="00C30017" w:rsidRDefault="0008759D" w:rsidP="0008759D">
      <w:pPr>
        <w:pStyle w:val="afff0"/>
        <w:numPr>
          <w:ilvl w:val="0"/>
          <w:numId w:val="20"/>
        </w:numPr>
        <w:spacing w:line="360" w:lineRule="auto"/>
        <w:rPr>
          <w:rFonts w:ascii="Times New Roman" w:hAnsi="Times New Roman"/>
          <w:sz w:val="24"/>
        </w:rPr>
      </w:pPr>
      <w:r w:rsidRPr="00C30017">
        <w:rPr>
          <w:rFonts w:ascii="Times New Roman" w:hAnsi="宋体"/>
          <w:sz w:val="24"/>
        </w:rPr>
        <w:t>合成</w:t>
      </w:r>
      <w:r>
        <w:rPr>
          <w:rFonts w:ascii="Times New Roman" w:hAnsi="宋体" w:hint="eastAsia"/>
          <w:sz w:val="24"/>
        </w:rPr>
        <w:t>标准</w:t>
      </w:r>
      <w:r w:rsidRPr="00C30017">
        <w:rPr>
          <w:rFonts w:ascii="Times New Roman" w:hAnsi="宋体"/>
          <w:sz w:val="24"/>
        </w:rPr>
        <w:t>不确定度</w:t>
      </w:r>
    </w:p>
    <w:p w:rsidR="0008759D" w:rsidRPr="00C30017" w:rsidRDefault="0008759D" w:rsidP="0008759D">
      <w:pPr>
        <w:pStyle w:val="afff0"/>
        <w:spacing w:line="360" w:lineRule="auto"/>
        <w:ind w:firstLineChars="200" w:firstLine="480"/>
        <w:rPr>
          <w:rFonts w:ascii="Times New Roman" w:hAnsi="Times New Roman"/>
          <w:sz w:val="24"/>
        </w:rPr>
      </w:pPr>
      <w:r w:rsidRPr="00C30017">
        <w:rPr>
          <w:rFonts w:ascii="Times New Roman" w:hAnsi="宋体"/>
          <w:sz w:val="24"/>
        </w:rPr>
        <w:t>其合成不确定度为：</w:t>
      </w:r>
    </w:p>
    <w:p w:rsidR="0008759D" w:rsidRPr="00C30017" w:rsidRDefault="0008759D" w:rsidP="0008759D">
      <w:pPr>
        <w:spacing w:line="360" w:lineRule="auto"/>
        <w:ind w:firstLineChars="650" w:firstLine="1560"/>
        <w:rPr>
          <w:sz w:val="24"/>
        </w:rPr>
      </w:pPr>
      <w:r w:rsidRPr="00C30017">
        <w:rPr>
          <w:sz w:val="24"/>
        </w:rPr>
        <w:t>u</w:t>
      </w:r>
      <w:r w:rsidRPr="00C30017">
        <w:rPr>
          <w:sz w:val="24"/>
          <w:vertAlign w:val="subscript"/>
        </w:rPr>
        <w:t>c</w:t>
      </w:r>
      <w:r w:rsidRPr="00C30017">
        <w:rPr>
          <w:sz w:val="24"/>
        </w:rPr>
        <w:t>=</w:t>
      </w:r>
      <w:r w:rsidRPr="00C30017">
        <w:rPr>
          <w:position w:val="-14"/>
          <w:sz w:val="24"/>
        </w:rPr>
        <w:object w:dxaOrig="2600" w:dyaOrig="460">
          <v:shape id="_x0000_i1040" type="#_x0000_t75" style="width:129.75pt;height:23.25pt" o:ole="" fillcolor="window">
            <v:imagedata r:id="rId47" o:title=""/>
          </v:shape>
          <o:OLEObject Type="Embed" ProgID="Equation.3" ShapeID="_x0000_i1040" DrawAspect="Content" ObjectID="_1654504077" r:id="rId48"/>
        </w:object>
      </w:r>
      <w:r>
        <w:rPr>
          <w:kern w:val="0"/>
          <w:sz w:val="24"/>
        </w:rPr>
        <w:t>=</w:t>
      </w:r>
      <w:r w:rsidRPr="00E67442">
        <w:rPr>
          <w:kern w:val="0"/>
          <w:position w:val="-8"/>
        </w:rPr>
        <w:object w:dxaOrig="2320" w:dyaOrig="400">
          <v:shape id="_x0000_i1041" type="#_x0000_t75" style="width:116.25pt;height:20.25pt" o:ole="" fillcolor="window">
            <v:imagedata r:id="rId49" o:title=""/>
          </v:shape>
          <o:OLEObject Type="Embed" ProgID="Equation.3" ShapeID="_x0000_i1041" DrawAspect="Content" ObjectID="_1654504078" r:id="rId50"/>
        </w:object>
      </w:r>
      <w:r w:rsidRPr="00C30017">
        <w:rPr>
          <w:sz w:val="24"/>
        </w:rPr>
        <w:t>=1</w:t>
      </w:r>
      <w:r>
        <w:rPr>
          <w:rFonts w:hint="eastAsia"/>
          <w:sz w:val="24"/>
        </w:rPr>
        <w:t>7.5</w:t>
      </w:r>
      <w:r w:rsidRPr="00C30017">
        <w:rPr>
          <w:rFonts w:hAnsi="宋体"/>
          <w:sz w:val="24"/>
        </w:rPr>
        <w:t>（</w:t>
      </w:r>
      <w:r w:rsidRPr="00C30017">
        <w:rPr>
          <w:sz w:val="24"/>
        </w:rPr>
        <w:t>V</w:t>
      </w:r>
      <w:r w:rsidRPr="00C30017">
        <w:rPr>
          <w:rFonts w:hAnsi="宋体"/>
          <w:sz w:val="24"/>
        </w:rPr>
        <w:t>）</w:t>
      </w:r>
    </w:p>
    <w:p w:rsidR="00DE1998" w:rsidRPr="00DE1998" w:rsidRDefault="0008759D" w:rsidP="00430D3D">
      <w:pPr>
        <w:numPr>
          <w:ilvl w:val="0"/>
          <w:numId w:val="20"/>
        </w:numPr>
        <w:spacing w:line="360" w:lineRule="auto"/>
        <w:rPr>
          <w:sz w:val="24"/>
        </w:rPr>
      </w:pPr>
      <w:r w:rsidRPr="00C30017">
        <w:rPr>
          <w:rFonts w:hAnsi="宋体"/>
          <w:sz w:val="24"/>
        </w:rPr>
        <w:t>扩展不确定度</w:t>
      </w:r>
    </w:p>
    <w:p w:rsidR="00DE1998" w:rsidRDefault="0008759D" w:rsidP="00DE1998">
      <w:pPr>
        <w:spacing w:line="360" w:lineRule="auto"/>
        <w:ind w:firstLineChars="400" w:firstLine="960"/>
        <w:rPr>
          <w:rFonts w:hAnsi="宋体"/>
          <w:sz w:val="24"/>
        </w:rPr>
      </w:pPr>
      <w:r w:rsidRPr="00DE1998">
        <w:rPr>
          <w:rFonts w:hAnsi="宋体" w:hint="eastAsia"/>
          <w:sz w:val="24"/>
        </w:rPr>
        <w:t>取包含因子</w:t>
      </w:r>
      <w:r w:rsidRPr="00B64217">
        <w:rPr>
          <w:rFonts w:hAnsi="宋体" w:hint="eastAsia"/>
          <w:i/>
          <w:sz w:val="24"/>
        </w:rPr>
        <w:t xml:space="preserve"> k</w:t>
      </w:r>
      <w:r w:rsidRPr="00DE1998">
        <w:rPr>
          <w:rFonts w:hAnsi="宋体" w:hint="eastAsia"/>
          <w:sz w:val="24"/>
        </w:rPr>
        <w:t>=2</w:t>
      </w:r>
      <w:r w:rsidRPr="00DE1998">
        <w:rPr>
          <w:rFonts w:hAnsi="宋体" w:hint="eastAsia"/>
          <w:sz w:val="24"/>
        </w:rPr>
        <w:t>，则</w:t>
      </w:r>
      <w:r w:rsidRPr="00DE1998">
        <w:rPr>
          <w:rFonts w:hAnsi="宋体"/>
          <w:sz w:val="24"/>
        </w:rPr>
        <w:t>扩展不确定度</w:t>
      </w:r>
      <w:r w:rsidRPr="00DE1998">
        <w:rPr>
          <w:rFonts w:hAnsi="宋体" w:hint="eastAsia"/>
          <w:sz w:val="24"/>
        </w:rPr>
        <w:t>为：</w:t>
      </w:r>
    </w:p>
    <w:p w:rsidR="0008759D" w:rsidRPr="00DE1998" w:rsidRDefault="0008759D" w:rsidP="00DE1998">
      <w:pPr>
        <w:spacing w:line="360" w:lineRule="auto"/>
        <w:ind w:firstLineChars="850" w:firstLine="2040"/>
        <w:rPr>
          <w:rFonts w:hAnsi="宋体"/>
          <w:sz w:val="24"/>
        </w:rPr>
      </w:pPr>
      <w:r w:rsidRPr="00DE1998">
        <w:rPr>
          <w:rFonts w:hAnsi="宋体"/>
          <w:sz w:val="24"/>
        </w:rPr>
        <w:t>U=</w:t>
      </w:r>
      <w:r w:rsidRPr="00B64217">
        <w:rPr>
          <w:rFonts w:hAnsi="宋体"/>
          <w:i/>
          <w:sz w:val="24"/>
        </w:rPr>
        <w:t>k</w:t>
      </w:r>
      <w:r w:rsidRPr="00DE1998">
        <w:rPr>
          <w:rFonts w:hAnsi="宋体"/>
          <w:sz w:val="24"/>
        </w:rPr>
        <w:t>u</w:t>
      </w:r>
      <w:r w:rsidRPr="00DE1998">
        <w:rPr>
          <w:rFonts w:hAnsi="宋体"/>
          <w:sz w:val="24"/>
          <w:vertAlign w:val="subscript"/>
        </w:rPr>
        <w:t>c</w:t>
      </w:r>
      <w:r w:rsidRPr="00DE1998">
        <w:rPr>
          <w:rFonts w:hAnsi="宋体"/>
          <w:sz w:val="24"/>
        </w:rPr>
        <w:t>=2u</w:t>
      </w:r>
      <w:r w:rsidRPr="00DE1998">
        <w:rPr>
          <w:rFonts w:hAnsi="宋体"/>
          <w:sz w:val="24"/>
          <w:vertAlign w:val="subscript"/>
        </w:rPr>
        <w:t>c</w:t>
      </w:r>
      <w:r w:rsidRPr="00DE1998">
        <w:rPr>
          <w:rFonts w:hAnsi="宋体"/>
          <w:sz w:val="24"/>
        </w:rPr>
        <w:t>=</w:t>
      </w:r>
      <w:r w:rsidRPr="00DE1998">
        <w:rPr>
          <w:rFonts w:hAnsi="宋体" w:hint="eastAsia"/>
          <w:sz w:val="24"/>
        </w:rPr>
        <w:t>35</w:t>
      </w:r>
      <w:r w:rsidRPr="00DE1998">
        <w:rPr>
          <w:rFonts w:hAnsi="宋体"/>
          <w:sz w:val="24"/>
        </w:rPr>
        <w:t>（</w:t>
      </w:r>
      <w:r w:rsidRPr="00DE1998">
        <w:rPr>
          <w:rFonts w:hAnsi="宋体"/>
          <w:sz w:val="24"/>
        </w:rPr>
        <w:t>V</w:t>
      </w:r>
      <w:r w:rsidRPr="00DE1998">
        <w:rPr>
          <w:rFonts w:hAnsi="宋体"/>
          <w:sz w:val="24"/>
        </w:rPr>
        <w:t>）</w:t>
      </w:r>
    </w:p>
    <w:p w:rsidR="0008759D" w:rsidRDefault="0008759D" w:rsidP="0008759D">
      <w:pPr>
        <w:numPr>
          <w:ilvl w:val="0"/>
          <w:numId w:val="20"/>
        </w:numPr>
        <w:spacing w:line="360" w:lineRule="auto"/>
        <w:rPr>
          <w:sz w:val="24"/>
        </w:rPr>
      </w:pPr>
      <w:r>
        <w:rPr>
          <w:rFonts w:hint="eastAsia"/>
          <w:sz w:val="24"/>
        </w:rPr>
        <w:t>测量不确定度报告</w:t>
      </w:r>
    </w:p>
    <w:p w:rsidR="0008759D" w:rsidRDefault="0008759D" w:rsidP="0008759D">
      <w:pPr>
        <w:spacing w:line="360" w:lineRule="auto"/>
        <w:ind w:firstLine="465"/>
        <w:rPr>
          <w:rFonts w:hAnsi="宋体"/>
          <w:sz w:val="24"/>
        </w:rPr>
      </w:pPr>
      <w:r>
        <w:rPr>
          <w:rFonts w:hint="eastAsia"/>
          <w:sz w:val="24"/>
        </w:rPr>
        <w:t>测量结果为：被测仪器在指示</w:t>
      </w:r>
      <w:r>
        <w:rPr>
          <w:rFonts w:hint="eastAsia"/>
          <w:sz w:val="24"/>
        </w:rPr>
        <w:t>3kV</w:t>
      </w:r>
      <w:r>
        <w:rPr>
          <w:rFonts w:hint="eastAsia"/>
          <w:sz w:val="24"/>
        </w:rPr>
        <w:t>时，测量结果的扩展</w:t>
      </w:r>
      <w:r w:rsidRPr="00C30017">
        <w:rPr>
          <w:rFonts w:hAnsi="宋体"/>
          <w:sz w:val="24"/>
        </w:rPr>
        <w:t>不确定度</w:t>
      </w:r>
      <w:r>
        <w:rPr>
          <w:rFonts w:hAnsi="宋体" w:hint="eastAsia"/>
          <w:sz w:val="24"/>
        </w:rPr>
        <w:t>为：</w:t>
      </w:r>
    </w:p>
    <w:p w:rsidR="0008759D" w:rsidRPr="00A858D5" w:rsidRDefault="0008759D" w:rsidP="0008759D">
      <w:pPr>
        <w:spacing w:line="360" w:lineRule="auto"/>
        <w:ind w:firstLine="465"/>
        <w:rPr>
          <w:sz w:val="24"/>
        </w:rPr>
      </w:pPr>
      <w:r>
        <w:rPr>
          <w:rFonts w:hAnsi="宋体" w:hint="eastAsia"/>
          <w:sz w:val="24"/>
        </w:rPr>
        <w:t xml:space="preserve">             </w:t>
      </w:r>
      <w:r w:rsidRPr="002B5F4D">
        <w:rPr>
          <w:i/>
          <w:sz w:val="24"/>
        </w:rPr>
        <w:t>U</w:t>
      </w:r>
      <w:r w:rsidRPr="00C30017">
        <w:rPr>
          <w:sz w:val="24"/>
        </w:rPr>
        <w:t>=</w:t>
      </w:r>
      <w:r>
        <w:rPr>
          <w:rFonts w:hint="eastAsia"/>
          <w:sz w:val="24"/>
        </w:rPr>
        <w:t xml:space="preserve"> 35</w:t>
      </w:r>
      <w:r w:rsidRPr="00C30017">
        <w:rPr>
          <w:rFonts w:hAnsi="宋体"/>
          <w:sz w:val="24"/>
        </w:rPr>
        <w:t>（</w:t>
      </w:r>
      <w:r w:rsidRPr="00C30017">
        <w:rPr>
          <w:sz w:val="24"/>
        </w:rPr>
        <w:t>V</w:t>
      </w:r>
      <w:r w:rsidRPr="00C30017">
        <w:rPr>
          <w:rFonts w:hAnsi="宋体"/>
          <w:sz w:val="24"/>
        </w:rPr>
        <w:t>）</w:t>
      </w:r>
      <w:r>
        <w:rPr>
          <w:rFonts w:hAnsi="宋体" w:hint="eastAsia"/>
          <w:sz w:val="24"/>
        </w:rPr>
        <w:t>，</w:t>
      </w:r>
      <w:r w:rsidRPr="00B64217">
        <w:rPr>
          <w:rFonts w:hAnsi="宋体" w:hint="eastAsia"/>
          <w:i/>
          <w:color w:val="000000" w:themeColor="text1"/>
          <w:sz w:val="24"/>
        </w:rPr>
        <w:t>k</w:t>
      </w:r>
      <w:r>
        <w:rPr>
          <w:rFonts w:hAnsi="宋体" w:hint="eastAsia"/>
          <w:sz w:val="24"/>
        </w:rPr>
        <w:t>=2</w:t>
      </w:r>
    </w:p>
    <w:p w:rsidR="0008759D" w:rsidRDefault="0008759D" w:rsidP="0008759D">
      <w:pPr>
        <w:pStyle w:val="afff0"/>
        <w:spacing w:line="360" w:lineRule="auto"/>
        <w:ind w:firstLineChars="750" w:firstLine="1800"/>
        <w:jc w:val="left"/>
        <w:rPr>
          <w:rFonts w:ascii="Times New Roman" w:hAnsi="Times New Roman"/>
          <w:sz w:val="24"/>
        </w:rPr>
      </w:pPr>
      <w:r>
        <w:rPr>
          <w:rFonts w:hint="eastAsia"/>
          <w:sz w:val="24"/>
        </w:rPr>
        <w:t>---------------------------------------------</w:t>
      </w:r>
    </w:p>
    <w:p w:rsidR="0008759D" w:rsidRDefault="0008759D" w:rsidP="0008759D">
      <w:pPr>
        <w:pStyle w:val="afff0"/>
        <w:spacing w:line="360" w:lineRule="auto"/>
        <w:jc w:val="left"/>
        <w:rPr>
          <w:rFonts w:ascii="Times New Roman" w:hAnsi="Times New Roman"/>
          <w:sz w:val="24"/>
        </w:rPr>
      </w:pPr>
    </w:p>
    <w:p w:rsidR="0008759D" w:rsidRDefault="0008759D" w:rsidP="0008759D">
      <w:pPr>
        <w:pStyle w:val="afff0"/>
        <w:spacing w:line="360" w:lineRule="auto"/>
        <w:jc w:val="left"/>
        <w:rPr>
          <w:rFonts w:ascii="Times New Roman" w:hAnsi="Times New Roman"/>
          <w:sz w:val="24"/>
        </w:rPr>
      </w:pPr>
    </w:p>
    <w:p w:rsidR="0008759D" w:rsidRDefault="0008759D" w:rsidP="0008759D">
      <w:pPr>
        <w:pStyle w:val="afff0"/>
        <w:spacing w:line="360" w:lineRule="auto"/>
        <w:jc w:val="left"/>
        <w:rPr>
          <w:rFonts w:ascii="Times New Roman" w:hAnsi="Times New Roman"/>
          <w:sz w:val="24"/>
        </w:rPr>
      </w:pPr>
    </w:p>
    <w:p w:rsidR="0008759D" w:rsidRDefault="0008759D" w:rsidP="0008759D">
      <w:pPr>
        <w:pStyle w:val="afff0"/>
        <w:spacing w:line="360" w:lineRule="auto"/>
        <w:jc w:val="left"/>
        <w:rPr>
          <w:rFonts w:ascii="Times New Roman" w:hAnsi="Times New Roman"/>
          <w:sz w:val="24"/>
        </w:rPr>
      </w:pPr>
    </w:p>
    <w:p w:rsidR="0008759D" w:rsidRDefault="0008759D" w:rsidP="0008759D">
      <w:pPr>
        <w:pStyle w:val="afff0"/>
        <w:spacing w:line="360" w:lineRule="auto"/>
        <w:jc w:val="left"/>
        <w:rPr>
          <w:rFonts w:ascii="Times New Roman" w:hAnsi="Times New Roman"/>
          <w:sz w:val="24"/>
        </w:rPr>
      </w:pPr>
    </w:p>
    <w:p w:rsidR="0008759D" w:rsidRDefault="0008759D" w:rsidP="0008759D">
      <w:pPr>
        <w:pStyle w:val="afff0"/>
        <w:spacing w:line="360" w:lineRule="auto"/>
        <w:jc w:val="left"/>
        <w:rPr>
          <w:rFonts w:ascii="Times New Roman" w:hAnsi="Times New Roman"/>
          <w:sz w:val="24"/>
        </w:rPr>
      </w:pPr>
    </w:p>
    <w:p w:rsidR="0008759D" w:rsidRDefault="0008759D" w:rsidP="0008759D">
      <w:pPr>
        <w:pStyle w:val="afff0"/>
        <w:spacing w:line="360" w:lineRule="auto"/>
        <w:jc w:val="left"/>
        <w:rPr>
          <w:rFonts w:ascii="Times New Roman" w:hAnsi="Times New Roman"/>
          <w:sz w:val="24"/>
        </w:rPr>
      </w:pPr>
    </w:p>
    <w:p w:rsidR="00EB6CDE" w:rsidRDefault="00EB6CDE" w:rsidP="0008759D">
      <w:pPr>
        <w:pStyle w:val="afff0"/>
        <w:spacing w:line="360" w:lineRule="auto"/>
        <w:jc w:val="left"/>
        <w:rPr>
          <w:rFonts w:ascii="Times New Roman" w:hAnsi="Times New Roman"/>
          <w:sz w:val="24"/>
        </w:rPr>
      </w:pPr>
    </w:p>
    <w:p w:rsidR="00EB6CDE" w:rsidRDefault="00EB6CDE" w:rsidP="0008759D">
      <w:pPr>
        <w:pStyle w:val="afff0"/>
        <w:spacing w:line="360" w:lineRule="auto"/>
        <w:jc w:val="left"/>
        <w:rPr>
          <w:rFonts w:ascii="Times New Roman" w:hAnsi="Times New Roman"/>
          <w:sz w:val="24"/>
        </w:rPr>
      </w:pPr>
    </w:p>
    <w:p w:rsidR="00EB6CDE" w:rsidRDefault="00EB6CDE" w:rsidP="0008759D">
      <w:pPr>
        <w:pStyle w:val="afff0"/>
        <w:spacing w:line="360" w:lineRule="auto"/>
        <w:jc w:val="left"/>
        <w:rPr>
          <w:rFonts w:ascii="Times New Roman" w:hAnsi="Times New Roman"/>
          <w:sz w:val="24"/>
        </w:rPr>
      </w:pPr>
    </w:p>
    <w:p w:rsidR="00DE1998" w:rsidRDefault="00DE1998" w:rsidP="0008759D">
      <w:pPr>
        <w:pStyle w:val="afff0"/>
        <w:spacing w:line="360" w:lineRule="auto"/>
        <w:jc w:val="left"/>
        <w:rPr>
          <w:rFonts w:ascii="Times New Roman" w:hAnsi="Times New Roman"/>
          <w:sz w:val="24"/>
        </w:rPr>
      </w:pPr>
    </w:p>
    <w:p w:rsidR="00DE1998" w:rsidRDefault="00DE1998" w:rsidP="0008759D">
      <w:pPr>
        <w:pStyle w:val="afff0"/>
        <w:spacing w:line="360" w:lineRule="auto"/>
        <w:jc w:val="left"/>
        <w:rPr>
          <w:rFonts w:ascii="Times New Roman" w:hAnsi="Times New Roman"/>
          <w:sz w:val="24"/>
        </w:rPr>
      </w:pPr>
    </w:p>
    <w:p w:rsidR="0008759D" w:rsidRPr="00E0353E" w:rsidRDefault="0008759D" w:rsidP="00EB6CDE">
      <w:pPr>
        <w:spacing w:line="440" w:lineRule="exact"/>
        <w:rPr>
          <w:rFonts w:ascii="黑体" w:eastAsia="黑体" w:hAnsi="黑体"/>
          <w:sz w:val="28"/>
          <w:szCs w:val="28"/>
        </w:rPr>
      </w:pPr>
      <w:bookmarkStart w:id="66" w:name="_Toc24446485"/>
      <w:r w:rsidRPr="00E0353E">
        <w:rPr>
          <w:rFonts w:ascii="黑体" w:eastAsia="黑体" w:hAnsi="黑体" w:hint="eastAsia"/>
          <w:sz w:val="28"/>
          <w:szCs w:val="28"/>
        </w:rPr>
        <w:lastRenderedPageBreak/>
        <w:t>附录</w:t>
      </w:r>
      <w:r w:rsidRPr="00E0353E">
        <w:rPr>
          <w:rFonts w:ascii="黑体" w:eastAsia="黑体" w:hAnsi="黑体"/>
          <w:sz w:val="28"/>
          <w:szCs w:val="28"/>
        </w:rPr>
        <w:t>B</w:t>
      </w:r>
      <w:bookmarkEnd w:id="66"/>
      <w:r w:rsidRPr="00E0353E">
        <w:rPr>
          <w:rFonts w:ascii="黑体" w:eastAsia="黑体" w:hAnsi="黑体" w:hint="eastAsia"/>
          <w:sz w:val="28"/>
          <w:szCs w:val="28"/>
        </w:rPr>
        <w:t xml:space="preserve">           </w:t>
      </w:r>
    </w:p>
    <w:p w:rsidR="0008759D" w:rsidRPr="00EB6CDE" w:rsidRDefault="0008759D" w:rsidP="00EB6CDE">
      <w:pPr>
        <w:spacing w:line="440" w:lineRule="exact"/>
        <w:ind w:firstLineChars="600" w:firstLine="1680"/>
        <w:rPr>
          <w:rFonts w:ascii="黑体" w:eastAsia="黑体" w:hAnsi="黑体"/>
          <w:sz w:val="28"/>
          <w:szCs w:val="28"/>
        </w:rPr>
      </w:pPr>
      <w:r w:rsidRPr="00EB6CDE">
        <w:rPr>
          <w:rFonts w:ascii="黑体" w:eastAsia="黑体" w:hAnsi="黑体" w:hint="eastAsia"/>
          <w:sz w:val="28"/>
          <w:szCs w:val="28"/>
        </w:rPr>
        <w:t>时间、频率校准结果测量不确定度评定</w:t>
      </w:r>
    </w:p>
    <w:p w:rsidR="0008759D" w:rsidRDefault="0008759D" w:rsidP="0008759D">
      <w:pPr>
        <w:numPr>
          <w:ilvl w:val="0"/>
          <w:numId w:val="23"/>
        </w:numPr>
        <w:spacing w:line="360" w:lineRule="auto"/>
        <w:rPr>
          <w:sz w:val="24"/>
        </w:rPr>
      </w:pPr>
      <w:r>
        <w:rPr>
          <w:rFonts w:hint="eastAsia"/>
          <w:sz w:val="24"/>
        </w:rPr>
        <w:t>引言</w:t>
      </w:r>
    </w:p>
    <w:p w:rsidR="0008759D" w:rsidRPr="00853EF8" w:rsidRDefault="0008759D" w:rsidP="0008759D">
      <w:pPr>
        <w:spacing w:line="360" w:lineRule="auto"/>
        <w:ind w:firstLineChars="200" w:firstLine="480"/>
        <w:rPr>
          <w:sz w:val="24"/>
        </w:rPr>
      </w:pPr>
      <w:r>
        <w:rPr>
          <w:rFonts w:ascii="宋体" w:hint="eastAsia"/>
          <w:sz w:val="24"/>
          <w:szCs w:val="20"/>
        </w:rPr>
        <w:t>本附录以时间校准项目的</w:t>
      </w:r>
      <w:r w:rsidRPr="00C30017">
        <w:rPr>
          <w:sz w:val="24"/>
        </w:rPr>
        <w:t>测量不确定度</w:t>
      </w:r>
      <w:r>
        <w:rPr>
          <w:rFonts w:hint="eastAsia"/>
          <w:sz w:val="24"/>
        </w:rPr>
        <w:t>评定为例，说明</w:t>
      </w:r>
      <w:r w:rsidRPr="000A2D71">
        <w:rPr>
          <w:rFonts w:ascii="宋体" w:hint="eastAsia"/>
          <w:sz w:val="24"/>
          <w:szCs w:val="20"/>
        </w:rPr>
        <w:t>耐高频脉冲电压试验仪</w:t>
      </w:r>
      <w:r>
        <w:rPr>
          <w:rFonts w:ascii="宋体" w:hint="eastAsia"/>
          <w:sz w:val="24"/>
          <w:szCs w:val="20"/>
        </w:rPr>
        <w:t>时间、频率校准项目的</w:t>
      </w:r>
      <w:r w:rsidRPr="00C30017">
        <w:rPr>
          <w:sz w:val="24"/>
        </w:rPr>
        <w:t>测量不确定度</w:t>
      </w:r>
      <w:r>
        <w:rPr>
          <w:rFonts w:hint="eastAsia"/>
          <w:sz w:val="24"/>
        </w:rPr>
        <w:t>评定的程序。由于校准方法和所用仪器设备相同或近似，关于时间、频率校准结果的</w:t>
      </w:r>
      <w:r w:rsidRPr="00C30017">
        <w:rPr>
          <w:sz w:val="24"/>
        </w:rPr>
        <w:t>测量不确定度</w:t>
      </w:r>
      <w:r>
        <w:rPr>
          <w:rFonts w:hint="eastAsia"/>
          <w:sz w:val="24"/>
        </w:rPr>
        <w:t>评定也相同或近似。</w:t>
      </w:r>
    </w:p>
    <w:p w:rsidR="0008759D" w:rsidRDefault="0008759D" w:rsidP="0008759D">
      <w:pPr>
        <w:numPr>
          <w:ilvl w:val="0"/>
          <w:numId w:val="23"/>
        </w:numPr>
        <w:spacing w:line="360" w:lineRule="auto"/>
        <w:rPr>
          <w:sz w:val="24"/>
        </w:rPr>
      </w:pPr>
      <w:r>
        <w:rPr>
          <w:rFonts w:hint="eastAsia"/>
          <w:sz w:val="24"/>
        </w:rPr>
        <w:t>电压校准结果</w:t>
      </w:r>
      <w:r w:rsidRPr="00C30017">
        <w:rPr>
          <w:sz w:val="24"/>
        </w:rPr>
        <w:t>测量不确定度</w:t>
      </w:r>
      <w:r>
        <w:rPr>
          <w:rFonts w:hint="eastAsia"/>
          <w:sz w:val="24"/>
        </w:rPr>
        <w:t>评定</w:t>
      </w:r>
    </w:p>
    <w:p w:rsidR="0008759D" w:rsidRPr="00C2082D" w:rsidRDefault="0008759D" w:rsidP="0008759D">
      <w:pPr>
        <w:pStyle w:val="afff1"/>
        <w:numPr>
          <w:ilvl w:val="0"/>
          <w:numId w:val="24"/>
        </w:numPr>
        <w:spacing w:line="360" w:lineRule="auto"/>
        <w:ind w:firstLineChars="0"/>
        <w:rPr>
          <w:sz w:val="24"/>
        </w:rPr>
      </w:pPr>
      <w:r w:rsidRPr="00C2082D">
        <w:rPr>
          <w:rFonts w:hint="eastAsia"/>
          <w:sz w:val="24"/>
        </w:rPr>
        <w:t>测量方法</w:t>
      </w:r>
    </w:p>
    <w:p w:rsidR="0008759D" w:rsidRPr="00A34ED3" w:rsidRDefault="0008759D" w:rsidP="0008759D">
      <w:pPr>
        <w:spacing w:line="440" w:lineRule="exact"/>
        <w:ind w:firstLineChars="200" w:firstLine="480"/>
        <w:jc w:val="left"/>
        <w:rPr>
          <w:rFonts w:hAnsi="宋体"/>
          <w:sz w:val="24"/>
        </w:rPr>
      </w:pPr>
      <w:r>
        <w:rPr>
          <w:rFonts w:hint="eastAsia"/>
          <w:sz w:val="24"/>
        </w:rPr>
        <w:t xml:space="preserve"> </w:t>
      </w:r>
      <w:r w:rsidRPr="000A2D71">
        <w:rPr>
          <w:rFonts w:ascii="宋体" w:hint="eastAsia"/>
          <w:sz w:val="24"/>
          <w:szCs w:val="20"/>
        </w:rPr>
        <w:t>将</w:t>
      </w:r>
      <w:r w:rsidRPr="00A34ED3">
        <w:rPr>
          <w:rFonts w:hAnsi="宋体" w:hint="eastAsia"/>
          <w:sz w:val="24"/>
        </w:rPr>
        <w:t>差分探头与示波器配合接到耐高频脉冲电压试验仪的高压输出端和低电位端，从示波器上读出输出</w:t>
      </w:r>
      <w:r>
        <w:rPr>
          <w:rFonts w:hAnsi="宋体" w:hint="eastAsia"/>
          <w:sz w:val="24"/>
        </w:rPr>
        <w:t>脉冲的上升时间</w:t>
      </w:r>
      <w:r w:rsidRPr="00A34ED3">
        <w:rPr>
          <w:rFonts w:hAnsi="宋体" w:hint="eastAsia"/>
          <w:sz w:val="24"/>
        </w:rPr>
        <w:t>。下面以</w:t>
      </w:r>
      <w:r>
        <w:rPr>
          <w:rFonts w:hAnsi="宋体" w:hint="eastAsia"/>
          <w:sz w:val="24"/>
        </w:rPr>
        <w:t>100ns</w:t>
      </w:r>
      <w:r w:rsidRPr="00A34ED3">
        <w:rPr>
          <w:rFonts w:hAnsi="宋体" w:hint="eastAsia"/>
          <w:sz w:val="24"/>
        </w:rPr>
        <w:t>点的示值误差为例，进行</w:t>
      </w:r>
      <w:r w:rsidRPr="00A34ED3">
        <w:rPr>
          <w:rFonts w:hAnsi="宋体"/>
          <w:sz w:val="24"/>
        </w:rPr>
        <w:t>测量</w:t>
      </w:r>
      <w:r w:rsidRPr="00A34ED3">
        <w:rPr>
          <w:rFonts w:hAnsi="宋体" w:hint="eastAsia"/>
          <w:sz w:val="24"/>
        </w:rPr>
        <w:t>结果</w:t>
      </w:r>
      <w:r w:rsidRPr="00A34ED3">
        <w:rPr>
          <w:rFonts w:hAnsi="宋体"/>
          <w:sz w:val="24"/>
        </w:rPr>
        <w:t>不确定度</w:t>
      </w:r>
      <w:r w:rsidRPr="00A34ED3">
        <w:rPr>
          <w:rFonts w:hAnsi="宋体" w:hint="eastAsia"/>
          <w:sz w:val="24"/>
        </w:rPr>
        <w:t>评定</w:t>
      </w:r>
    </w:p>
    <w:p w:rsidR="0008759D" w:rsidRPr="00C2082D" w:rsidRDefault="0008759D" w:rsidP="0008759D">
      <w:pPr>
        <w:pStyle w:val="afff1"/>
        <w:numPr>
          <w:ilvl w:val="0"/>
          <w:numId w:val="24"/>
        </w:numPr>
        <w:spacing w:line="360" w:lineRule="auto"/>
        <w:ind w:firstLineChars="0"/>
        <w:rPr>
          <w:rFonts w:hAnsi="宋体"/>
          <w:sz w:val="24"/>
        </w:rPr>
      </w:pPr>
      <w:r w:rsidRPr="00C2082D">
        <w:rPr>
          <w:rFonts w:hAnsi="宋体" w:hint="eastAsia"/>
          <w:sz w:val="24"/>
        </w:rPr>
        <w:t>测量模型</w:t>
      </w:r>
    </w:p>
    <w:p w:rsidR="0008759D" w:rsidRPr="009B636A" w:rsidRDefault="0008759D" w:rsidP="0008759D">
      <w:pPr>
        <w:pStyle w:val="afff1"/>
        <w:spacing w:line="360" w:lineRule="auto"/>
        <w:ind w:left="420" w:firstLineChars="0" w:firstLine="0"/>
        <w:rPr>
          <w:sz w:val="24"/>
        </w:rPr>
      </w:pPr>
      <w:r>
        <w:rPr>
          <w:rFonts w:hint="eastAsia"/>
          <w:sz w:val="24"/>
        </w:rPr>
        <w:t xml:space="preserve">                         </w:t>
      </w:r>
      <w:r w:rsidRPr="009B636A">
        <w:rPr>
          <w:sz w:val="24"/>
        </w:rPr>
        <w:t>∆</w:t>
      </w:r>
      <w:r>
        <w:rPr>
          <w:rFonts w:hint="eastAsia"/>
          <w:sz w:val="24"/>
        </w:rPr>
        <w:t>=t</w:t>
      </w:r>
      <w:r w:rsidRPr="009B636A">
        <w:rPr>
          <w:rFonts w:hint="eastAsia"/>
          <w:sz w:val="24"/>
          <w:vertAlign w:val="subscript"/>
        </w:rPr>
        <w:t>X</w:t>
      </w:r>
      <w:r>
        <w:rPr>
          <w:rFonts w:hint="eastAsia"/>
          <w:sz w:val="24"/>
        </w:rPr>
        <w:t>-t</w:t>
      </w:r>
      <w:r w:rsidRPr="009B636A">
        <w:rPr>
          <w:rFonts w:hint="eastAsia"/>
          <w:sz w:val="24"/>
          <w:vertAlign w:val="subscript"/>
        </w:rPr>
        <w:t>0</w:t>
      </w:r>
      <w:r>
        <w:rPr>
          <w:rFonts w:hint="eastAsia"/>
          <w:sz w:val="24"/>
          <w:vertAlign w:val="subscript"/>
        </w:rPr>
        <w:t xml:space="preserve">                      </w:t>
      </w:r>
      <w:r>
        <w:rPr>
          <w:rFonts w:hint="eastAsia"/>
          <w:sz w:val="24"/>
        </w:rPr>
        <w:t xml:space="preserve">                    </w:t>
      </w:r>
      <w:r w:rsidRPr="0008759D">
        <w:rPr>
          <w:sz w:val="24"/>
        </w:rPr>
        <w:t>（</w:t>
      </w:r>
      <w:r w:rsidRPr="0008759D">
        <w:rPr>
          <w:rFonts w:eastAsiaTheme="minorEastAsia"/>
          <w:sz w:val="24"/>
        </w:rPr>
        <w:t>B.1</w:t>
      </w:r>
      <w:r w:rsidRPr="0008759D">
        <w:rPr>
          <w:sz w:val="24"/>
        </w:rPr>
        <w:t>）</w:t>
      </w:r>
    </w:p>
    <w:p w:rsidR="0008759D" w:rsidRDefault="0008759D" w:rsidP="0008759D">
      <w:pPr>
        <w:pStyle w:val="afff1"/>
        <w:spacing w:line="360" w:lineRule="auto"/>
        <w:ind w:left="420" w:firstLineChars="0" w:firstLine="0"/>
        <w:rPr>
          <w:sz w:val="24"/>
        </w:rPr>
      </w:pPr>
      <w:r>
        <w:rPr>
          <w:rFonts w:hint="eastAsia"/>
          <w:sz w:val="24"/>
          <w:vertAlign w:val="subscript"/>
        </w:rPr>
        <w:t xml:space="preserve">    </w:t>
      </w:r>
      <w:r w:rsidRPr="009B636A">
        <w:rPr>
          <w:rFonts w:hint="eastAsia"/>
          <w:sz w:val="24"/>
        </w:rPr>
        <w:t xml:space="preserve"> </w:t>
      </w:r>
      <w:r w:rsidRPr="009B636A">
        <w:rPr>
          <w:rFonts w:hint="eastAsia"/>
          <w:sz w:val="24"/>
        </w:rPr>
        <w:t>式中</w:t>
      </w:r>
      <w:r>
        <w:rPr>
          <w:rFonts w:hint="eastAsia"/>
          <w:sz w:val="24"/>
        </w:rPr>
        <w:t>：</w:t>
      </w:r>
    </w:p>
    <w:p w:rsidR="0008759D" w:rsidRDefault="0008759D" w:rsidP="0008759D">
      <w:pPr>
        <w:pStyle w:val="afff1"/>
        <w:spacing w:line="360" w:lineRule="auto"/>
        <w:ind w:left="420" w:firstLineChars="0" w:firstLine="0"/>
        <w:rPr>
          <w:sz w:val="24"/>
        </w:rPr>
      </w:pPr>
      <w:r>
        <w:rPr>
          <w:rFonts w:hint="eastAsia"/>
          <w:sz w:val="24"/>
        </w:rPr>
        <w:t xml:space="preserve">         </w:t>
      </w:r>
      <w:r w:rsidRPr="009B636A">
        <w:rPr>
          <w:sz w:val="24"/>
        </w:rPr>
        <w:t>∆</w:t>
      </w:r>
      <w:r w:rsidRPr="009B636A">
        <w:rPr>
          <w:rFonts w:hint="eastAsia"/>
          <w:sz w:val="24"/>
        </w:rPr>
        <w:t xml:space="preserve"> </w:t>
      </w:r>
      <w:r>
        <w:rPr>
          <w:rFonts w:hint="eastAsia"/>
          <w:sz w:val="24"/>
        </w:rPr>
        <w:t>-----------</w:t>
      </w:r>
      <w:r>
        <w:rPr>
          <w:rFonts w:hint="eastAsia"/>
          <w:sz w:val="24"/>
        </w:rPr>
        <w:t>被校仪器</w:t>
      </w:r>
      <w:r w:rsidRPr="00A34ED3">
        <w:rPr>
          <w:rFonts w:hAnsi="宋体" w:hint="eastAsia"/>
          <w:sz w:val="24"/>
        </w:rPr>
        <w:t>输出</w:t>
      </w:r>
      <w:r>
        <w:rPr>
          <w:rFonts w:hAnsi="宋体" w:hint="eastAsia"/>
          <w:sz w:val="24"/>
        </w:rPr>
        <w:t>脉冲上升时间的</w:t>
      </w:r>
      <w:r>
        <w:rPr>
          <w:rFonts w:hint="eastAsia"/>
          <w:sz w:val="24"/>
        </w:rPr>
        <w:t>绝对误差，</w:t>
      </w:r>
      <w:r>
        <w:rPr>
          <w:rFonts w:hint="eastAsia"/>
          <w:sz w:val="24"/>
        </w:rPr>
        <w:t>s</w:t>
      </w:r>
    </w:p>
    <w:p w:rsidR="0008759D" w:rsidRDefault="0008759D" w:rsidP="0008759D">
      <w:pPr>
        <w:pStyle w:val="afff1"/>
        <w:spacing w:line="360" w:lineRule="auto"/>
        <w:ind w:left="420" w:firstLineChars="450" w:firstLine="1080"/>
        <w:rPr>
          <w:sz w:val="24"/>
        </w:rPr>
      </w:pPr>
      <w:r>
        <w:rPr>
          <w:rFonts w:hint="eastAsia"/>
          <w:sz w:val="24"/>
        </w:rPr>
        <w:t>t</w:t>
      </w:r>
      <w:r w:rsidRPr="009B636A">
        <w:rPr>
          <w:rFonts w:hint="eastAsia"/>
          <w:sz w:val="24"/>
          <w:vertAlign w:val="subscript"/>
        </w:rPr>
        <w:t>X</w:t>
      </w:r>
      <w:r w:rsidRPr="009B636A">
        <w:rPr>
          <w:rFonts w:hint="eastAsia"/>
          <w:sz w:val="24"/>
        </w:rPr>
        <w:t xml:space="preserve"> </w:t>
      </w:r>
      <w:r>
        <w:rPr>
          <w:rFonts w:hint="eastAsia"/>
          <w:sz w:val="24"/>
        </w:rPr>
        <w:t xml:space="preserve">-------- </w:t>
      </w:r>
      <w:r w:rsidRPr="00A34ED3">
        <w:rPr>
          <w:rFonts w:hAnsi="宋体" w:hint="eastAsia"/>
          <w:sz w:val="24"/>
        </w:rPr>
        <w:t>输出</w:t>
      </w:r>
      <w:r>
        <w:rPr>
          <w:rFonts w:hAnsi="宋体" w:hint="eastAsia"/>
          <w:sz w:val="24"/>
        </w:rPr>
        <w:t>脉冲上升时间</w:t>
      </w:r>
      <w:r>
        <w:rPr>
          <w:rFonts w:hint="eastAsia"/>
          <w:sz w:val="24"/>
        </w:rPr>
        <w:t>的实测值，</w:t>
      </w:r>
      <w:r>
        <w:rPr>
          <w:rFonts w:hint="eastAsia"/>
          <w:sz w:val="24"/>
        </w:rPr>
        <w:t>s</w:t>
      </w:r>
    </w:p>
    <w:p w:rsidR="0008759D" w:rsidRPr="009B636A" w:rsidRDefault="0008759D" w:rsidP="0008759D">
      <w:pPr>
        <w:pStyle w:val="afff1"/>
        <w:spacing w:line="360" w:lineRule="auto"/>
        <w:ind w:left="420" w:firstLineChars="450" w:firstLine="1080"/>
        <w:rPr>
          <w:sz w:val="24"/>
        </w:rPr>
      </w:pPr>
      <w:r>
        <w:rPr>
          <w:rFonts w:hint="eastAsia"/>
          <w:sz w:val="24"/>
        </w:rPr>
        <w:t>t</w:t>
      </w:r>
      <w:r w:rsidRPr="009B636A">
        <w:rPr>
          <w:rFonts w:hint="eastAsia"/>
          <w:sz w:val="24"/>
          <w:vertAlign w:val="subscript"/>
        </w:rPr>
        <w:t>0</w:t>
      </w:r>
      <w:r>
        <w:rPr>
          <w:rFonts w:hint="eastAsia"/>
          <w:sz w:val="24"/>
        </w:rPr>
        <w:t>----------</w:t>
      </w:r>
      <w:r>
        <w:rPr>
          <w:rFonts w:hint="eastAsia"/>
          <w:sz w:val="24"/>
        </w:rPr>
        <w:t>被校仪器</w:t>
      </w:r>
      <w:r w:rsidRPr="00A34ED3">
        <w:rPr>
          <w:rFonts w:hAnsi="宋体" w:hint="eastAsia"/>
          <w:sz w:val="24"/>
        </w:rPr>
        <w:t>输出</w:t>
      </w:r>
      <w:r>
        <w:rPr>
          <w:rFonts w:hAnsi="宋体" w:hint="eastAsia"/>
          <w:sz w:val="24"/>
        </w:rPr>
        <w:t>脉冲上升时间</w:t>
      </w:r>
      <w:r>
        <w:rPr>
          <w:rFonts w:hint="eastAsia"/>
          <w:sz w:val="24"/>
        </w:rPr>
        <w:t>的</w:t>
      </w:r>
      <w:r w:rsidRPr="00711F43">
        <w:rPr>
          <w:rFonts w:hint="eastAsia"/>
          <w:sz w:val="24"/>
        </w:rPr>
        <w:t>指示</w:t>
      </w:r>
      <w:r>
        <w:rPr>
          <w:rFonts w:hint="eastAsia"/>
          <w:sz w:val="24"/>
        </w:rPr>
        <w:t>值，</w:t>
      </w:r>
      <w:r>
        <w:rPr>
          <w:rFonts w:hint="eastAsia"/>
          <w:sz w:val="24"/>
        </w:rPr>
        <w:t>s</w:t>
      </w:r>
    </w:p>
    <w:p w:rsidR="0008759D" w:rsidRPr="00C30017" w:rsidRDefault="0008759D" w:rsidP="0008759D">
      <w:pPr>
        <w:numPr>
          <w:ilvl w:val="0"/>
          <w:numId w:val="23"/>
        </w:numPr>
        <w:spacing w:line="360" w:lineRule="auto"/>
        <w:rPr>
          <w:sz w:val="24"/>
        </w:rPr>
      </w:pPr>
      <w:r w:rsidRPr="00C30017">
        <w:rPr>
          <w:rFonts w:hAnsi="宋体"/>
          <w:sz w:val="24"/>
        </w:rPr>
        <w:t>测量中可能导致不确定度的来源</w:t>
      </w:r>
    </w:p>
    <w:p w:rsidR="0008759D" w:rsidRPr="00C30017" w:rsidRDefault="0008759D" w:rsidP="0008759D">
      <w:pPr>
        <w:pStyle w:val="afff0"/>
        <w:numPr>
          <w:ilvl w:val="1"/>
          <w:numId w:val="23"/>
        </w:numPr>
        <w:spacing w:line="360" w:lineRule="auto"/>
        <w:rPr>
          <w:rFonts w:ascii="Times New Roman" w:hAnsi="Times New Roman"/>
          <w:sz w:val="24"/>
        </w:rPr>
      </w:pPr>
      <w:r>
        <w:rPr>
          <w:rFonts w:ascii="Times New Roman" w:hAnsi="Times New Roman" w:hint="eastAsia"/>
          <w:sz w:val="24"/>
        </w:rPr>
        <w:t>测量</w:t>
      </w:r>
      <w:r w:rsidRPr="00C30017">
        <w:rPr>
          <w:rFonts w:ascii="Times New Roman" w:hAnsi="Times New Roman"/>
          <w:sz w:val="24"/>
        </w:rPr>
        <w:t>重复</w:t>
      </w:r>
      <w:r>
        <w:rPr>
          <w:rFonts w:ascii="Times New Roman" w:hAnsi="Times New Roman" w:hint="eastAsia"/>
          <w:sz w:val="24"/>
        </w:rPr>
        <w:t>性引入的标准不确定度</w:t>
      </w:r>
      <w:r>
        <w:rPr>
          <w:rFonts w:ascii="Times New Roman" w:hAnsi="宋体" w:hint="eastAsia"/>
          <w:sz w:val="24"/>
        </w:rPr>
        <w:t>分量</w:t>
      </w:r>
      <w:r w:rsidRPr="00C30017">
        <w:rPr>
          <w:rFonts w:ascii="Times New Roman" w:hAnsi="Times New Roman"/>
          <w:sz w:val="24"/>
        </w:rPr>
        <w:t>u</w:t>
      </w:r>
      <w:r w:rsidRPr="00C30017">
        <w:rPr>
          <w:rFonts w:ascii="Times New Roman" w:hAnsi="Times New Roman"/>
          <w:sz w:val="24"/>
          <w:vertAlign w:val="subscript"/>
        </w:rPr>
        <w:t>a</w:t>
      </w:r>
      <w:r w:rsidRPr="00C30017">
        <w:rPr>
          <w:rFonts w:ascii="Times New Roman" w:hAnsi="Times New Roman"/>
          <w:sz w:val="24"/>
        </w:rPr>
        <w:t>(</w:t>
      </w:r>
      <w:r>
        <w:rPr>
          <w:rFonts w:ascii="Times New Roman" w:hAnsi="Times New Roman" w:hint="eastAsia"/>
          <w:sz w:val="24"/>
        </w:rPr>
        <w:t>t</w:t>
      </w:r>
      <w:r w:rsidRPr="00C30017">
        <w:rPr>
          <w:rFonts w:ascii="Times New Roman" w:hAnsi="Times New Roman"/>
          <w:sz w:val="24"/>
        </w:rPr>
        <w:t>)</w:t>
      </w:r>
      <w:r w:rsidRPr="00C30017">
        <w:rPr>
          <w:rFonts w:ascii="Times New Roman" w:hAnsi="Times New Roman"/>
          <w:sz w:val="24"/>
        </w:rPr>
        <w:t>。</w:t>
      </w:r>
    </w:p>
    <w:p w:rsidR="0008759D" w:rsidRPr="00C30017" w:rsidRDefault="0008759D" w:rsidP="0008759D">
      <w:pPr>
        <w:pStyle w:val="afff0"/>
        <w:numPr>
          <w:ilvl w:val="1"/>
          <w:numId w:val="23"/>
        </w:numPr>
        <w:spacing w:line="360" w:lineRule="auto"/>
        <w:rPr>
          <w:rFonts w:ascii="Times New Roman" w:hAnsi="Times New Roman"/>
          <w:sz w:val="24"/>
        </w:rPr>
      </w:pPr>
      <w:r w:rsidRPr="00DA4BB1">
        <w:rPr>
          <w:rFonts w:ascii="Times New Roman" w:hAnsi="宋体"/>
          <w:sz w:val="24"/>
        </w:rPr>
        <w:t>测量仪器</w:t>
      </w:r>
      <w:r>
        <w:rPr>
          <w:rFonts w:ascii="Times New Roman" w:hAnsi="宋体" w:hint="eastAsia"/>
          <w:sz w:val="24"/>
        </w:rPr>
        <w:t>的最大允许误差</w:t>
      </w:r>
      <w:r w:rsidRPr="00DA4BB1">
        <w:rPr>
          <w:rFonts w:ascii="Times New Roman" w:hAnsi="宋体"/>
          <w:sz w:val="24"/>
        </w:rPr>
        <w:t>引</w:t>
      </w:r>
      <w:r>
        <w:rPr>
          <w:rFonts w:ascii="Times New Roman" w:hAnsi="宋体" w:hint="eastAsia"/>
          <w:sz w:val="24"/>
        </w:rPr>
        <w:t>入</w:t>
      </w:r>
      <w:r w:rsidRPr="00DA4BB1">
        <w:rPr>
          <w:rFonts w:ascii="Times New Roman" w:hAnsi="宋体"/>
          <w:sz w:val="24"/>
        </w:rPr>
        <w:t>的不确定度</w:t>
      </w:r>
      <w:r>
        <w:rPr>
          <w:rFonts w:ascii="Times New Roman" w:hAnsi="宋体" w:hint="eastAsia"/>
          <w:sz w:val="24"/>
        </w:rPr>
        <w:t>分量</w:t>
      </w:r>
      <w:r w:rsidRPr="00C30017">
        <w:rPr>
          <w:rFonts w:ascii="Times New Roman" w:hAnsi="Times New Roman"/>
          <w:sz w:val="24"/>
        </w:rPr>
        <w:t>u</w:t>
      </w:r>
      <w:r w:rsidRPr="005B60E9">
        <w:rPr>
          <w:rFonts w:ascii="Times New Roman" w:hAnsi="Times New Roman"/>
          <w:sz w:val="24"/>
          <w:vertAlign w:val="subscript"/>
        </w:rPr>
        <w:t>b1</w:t>
      </w:r>
      <w:r w:rsidRPr="00C30017">
        <w:rPr>
          <w:rFonts w:ascii="Times New Roman" w:hAnsi="宋体"/>
          <w:sz w:val="24"/>
        </w:rPr>
        <w:t>（</w:t>
      </w:r>
      <w:r>
        <w:rPr>
          <w:rFonts w:ascii="Times New Roman" w:hAnsi="Times New Roman" w:hint="eastAsia"/>
          <w:sz w:val="24"/>
        </w:rPr>
        <w:t>t</w:t>
      </w:r>
      <w:r w:rsidRPr="00C30017">
        <w:rPr>
          <w:rFonts w:ascii="Times New Roman" w:hAnsi="宋体"/>
          <w:sz w:val="24"/>
        </w:rPr>
        <w:t>）</w:t>
      </w:r>
      <w:r w:rsidRPr="00C30017">
        <w:rPr>
          <w:rFonts w:ascii="Times New Roman" w:hAnsi="Times New Roman"/>
          <w:sz w:val="24"/>
        </w:rPr>
        <w:t>。</w:t>
      </w:r>
    </w:p>
    <w:p w:rsidR="0008759D" w:rsidRPr="00C30017" w:rsidRDefault="0008759D" w:rsidP="0008759D">
      <w:pPr>
        <w:pStyle w:val="afff0"/>
        <w:numPr>
          <w:ilvl w:val="1"/>
          <w:numId w:val="23"/>
        </w:numPr>
        <w:spacing w:line="360" w:lineRule="auto"/>
        <w:rPr>
          <w:rFonts w:ascii="Times New Roman" w:hAnsi="Times New Roman"/>
          <w:sz w:val="24"/>
        </w:rPr>
      </w:pPr>
      <w:r w:rsidRPr="00DA4BB1">
        <w:rPr>
          <w:rFonts w:ascii="Times New Roman" w:hAnsi="宋体"/>
          <w:sz w:val="24"/>
        </w:rPr>
        <w:t>测量仪器</w:t>
      </w:r>
      <w:r>
        <w:rPr>
          <w:rFonts w:ascii="Times New Roman" w:hAnsi="宋体" w:hint="eastAsia"/>
          <w:sz w:val="24"/>
        </w:rPr>
        <w:t>的分辨率</w:t>
      </w:r>
      <w:r w:rsidRPr="00DA4BB1">
        <w:rPr>
          <w:rFonts w:ascii="Times New Roman" w:hAnsi="宋体"/>
          <w:sz w:val="24"/>
        </w:rPr>
        <w:t>引</w:t>
      </w:r>
      <w:r>
        <w:rPr>
          <w:rFonts w:ascii="Times New Roman" w:hAnsi="宋体" w:hint="eastAsia"/>
          <w:sz w:val="24"/>
        </w:rPr>
        <w:t>入</w:t>
      </w:r>
      <w:r w:rsidRPr="00DA4BB1">
        <w:rPr>
          <w:rFonts w:ascii="Times New Roman" w:hAnsi="宋体"/>
          <w:sz w:val="24"/>
        </w:rPr>
        <w:t>的不确定度</w:t>
      </w:r>
      <w:r>
        <w:rPr>
          <w:rFonts w:ascii="Times New Roman" w:hAnsi="宋体" w:hint="eastAsia"/>
          <w:sz w:val="24"/>
        </w:rPr>
        <w:t>分量</w:t>
      </w:r>
      <w:r w:rsidRPr="00C30017">
        <w:rPr>
          <w:rFonts w:ascii="Times New Roman" w:hAnsi="Times New Roman"/>
          <w:sz w:val="24"/>
        </w:rPr>
        <w:t>u</w:t>
      </w:r>
      <w:r w:rsidRPr="00C30017">
        <w:rPr>
          <w:rFonts w:ascii="Times New Roman" w:hAnsi="Times New Roman"/>
          <w:sz w:val="24"/>
          <w:vertAlign w:val="subscript"/>
        </w:rPr>
        <w:t>b</w:t>
      </w:r>
      <w:r>
        <w:rPr>
          <w:rFonts w:ascii="Times New Roman" w:hAnsi="Times New Roman" w:hint="eastAsia"/>
          <w:sz w:val="24"/>
          <w:vertAlign w:val="subscript"/>
        </w:rPr>
        <w:t>2</w:t>
      </w:r>
      <w:r w:rsidRPr="00C30017">
        <w:rPr>
          <w:rFonts w:ascii="Times New Roman" w:hAnsi="宋体"/>
          <w:sz w:val="24"/>
        </w:rPr>
        <w:t>（</w:t>
      </w:r>
      <w:r>
        <w:rPr>
          <w:rFonts w:ascii="Times New Roman" w:hAnsi="Times New Roman" w:hint="eastAsia"/>
          <w:sz w:val="24"/>
        </w:rPr>
        <w:t>t</w:t>
      </w:r>
      <w:r w:rsidRPr="00C30017">
        <w:rPr>
          <w:rFonts w:ascii="Times New Roman" w:hAnsi="宋体"/>
          <w:sz w:val="24"/>
        </w:rPr>
        <w:t>）</w:t>
      </w:r>
      <w:r w:rsidRPr="00C30017">
        <w:rPr>
          <w:rFonts w:ascii="Times New Roman" w:hAnsi="Times New Roman"/>
          <w:sz w:val="24"/>
        </w:rPr>
        <w:t>。</w:t>
      </w:r>
    </w:p>
    <w:p w:rsidR="0008759D" w:rsidRPr="00491EED" w:rsidRDefault="0008759D" w:rsidP="0008759D">
      <w:pPr>
        <w:numPr>
          <w:ilvl w:val="0"/>
          <w:numId w:val="23"/>
        </w:numPr>
        <w:spacing w:line="360" w:lineRule="auto"/>
        <w:rPr>
          <w:sz w:val="24"/>
        </w:rPr>
      </w:pPr>
      <w:r>
        <w:rPr>
          <w:rFonts w:hint="eastAsia"/>
          <w:sz w:val="24"/>
        </w:rPr>
        <w:t>标准</w:t>
      </w:r>
      <w:r w:rsidRPr="00491EED">
        <w:rPr>
          <w:sz w:val="24"/>
        </w:rPr>
        <w:t>不确定度</w:t>
      </w:r>
      <w:r>
        <w:rPr>
          <w:rFonts w:hint="eastAsia"/>
          <w:sz w:val="24"/>
        </w:rPr>
        <w:t>评定</w:t>
      </w:r>
    </w:p>
    <w:p w:rsidR="0008759D" w:rsidRDefault="0008759D" w:rsidP="0008759D">
      <w:pPr>
        <w:pStyle w:val="afff0"/>
        <w:numPr>
          <w:ilvl w:val="2"/>
          <w:numId w:val="23"/>
        </w:numPr>
        <w:spacing w:line="360" w:lineRule="auto"/>
        <w:rPr>
          <w:rFonts w:ascii="Times New Roman" w:hAnsi="Times New Roman"/>
          <w:sz w:val="24"/>
        </w:rPr>
      </w:pPr>
      <w:r>
        <w:rPr>
          <w:rFonts w:ascii="Times New Roman" w:hAnsi="Times New Roman" w:hint="eastAsia"/>
          <w:sz w:val="24"/>
        </w:rPr>
        <w:t>测量</w:t>
      </w:r>
      <w:r w:rsidRPr="00C30017">
        <w:rPr>
          <w:rFonts w:ascii="Times New Roman" w:hAnsi="Times New Roman"/>
          <w:sz w:val="24"/>
        </w:rPr>
        <w:t>重复</w:t>
      </w:r>
      <w:r>
        <w:rPr>
          <w:rFonts w:ascii="Times New Roman" w:hAnsi="Times New Roman" w:hint="eastAsia"/>
          <w:sz w:val="24"/>
        </w:rPr>
        <w:t>性引入的标准不确定度</w:t>
      </w:r>
      <w:r>
        <w:rPr>
          <w:rFonts w:ascii="Times New Roman" w:hAnsi="宋体" w:hint="eastAsia"/>
          <w:sz w:val="24"/>
        </w:rPr>
        <w:t>分量</w:t>
      </w:r>
      <w:r w:rsidRPr="00C30017">
        <w:rPr>
          <w:rFonts w:ascii="Times New Roman" w:hAnsi="Times New Roman"/>
          <w:sz w:val="24"/>
        </w:rPr>
        <w:t>u</w:t>
      </w:r>
      <w:r w:rsidRPr="00C30017">
        <w:rPr>
          <w:rFonts w:ascii="Times New Roman" w:hAnsi="Times New Roman"/>
          <w:sz w:val="24"/>
          <w:vertAlign w:val="subscript"/>
        </w:rPr>
        <w:t>a</w:t>
      </w:r>
      <w:r w:rsidRPr="00C30017">
        <w:rPr>
          <w:rFonts w:ascii="Times New Roman" w:hAnsi="Times New Roman"/>
          <w:sz w:val="24"/>
        </w:rPr>
        <w:t>(</w:t>
      </w:r>
      <w:r>
        <w:rPr>
          <w:rFonts w:ascii="Times New Roman" w:hAnsi="Times New Roman" w:hint="eastAsia"/>
          <w:sz w:val="24"/>
        </w:rPr>
        <w:t>t</w:t>
      </w:r>
      <w:r w:rsidRPr="00C30017">
        <w:rPr>
          <w:rFonts w:ascii="Times New Roman" w:hAnsi="Times New Roman"/>
          <w:sz w:val="24"/>
        </w:rPr>
        <w:t>)</w:t>
      </w:r>
    </w:p>
    <w:p w:rsidR="0008759D" w:rsidRPr="00C30017" w:rsidRDefault="0008759D" w:rsidP="0008759D">
      <w:pPr>
        <w:pStyle w:val="afff0"/>
        <w:spacing w:line="360" w:lineRule="auto"/>
        <w:ind w:firstLineChars="300" w:firstLine="720"/>
        <w:rPr>
          <w:rFonts w:ascii="Times New Roman" w:hAnsi="Times New Roman"/>
          <w:sz w:val="24"/>
        </w:rPr>
      </w:pPr>
      <w:r>
        <w:rPr>
          <w:rFonts w:ascii="Times New Roman" w:hAnsi="Times New Roman" w:hint="eastAsia"/>
          <w:sz w:val="24"/>
        </w:rPr>
        <w:t>测量</w:t>
      </w:r>
      <w:r w:rsidRPr="00C30017">
        <w:rPr>
          <w:rFonts w:ascii="Times New Roman" w:hAnsi="Times New Roman"/>
          <w:sz w:val="24"/>
        </w:rPr>
        <w:t>重复</w:t>
      </w:r>
      <w:r>
        <w:rPr>
          <w:rFonts w:ascii="Times New Roman" w:hAnsi="Times New Roman" w:hint="eastAsia"/>
          <w:sz w:val="24"/>
        </w:rPr>
        <w:t>性引入的标准不确定度通过</w:t>
      </w:r>
      <w:r w:rsidRPr="00C30017">
        <w:rPr>
          <w:rFonts w:ascii="Times New Roman" w:hAnsi="Times New Roman"/>
          <w:sz w:val="24"/>
        </w:rPr>
        <w:t>多次</w:t>
      </w:r>
      <w:r>
        <w:rPr>
          <w:rFonts w:ascii="Times New Roman" w:hAnsi="Times New Roman" w:hint="eastAsia"/>
          <w:sz w:val="24"/>
        </w:rPr>
        <w:t>重复</w:t>
      </w:r>
      <w:r w:rsidRPr="00C30017">
        <w:rPr>
          <w:rFonts w:ascii="Times New Roman" w:hAnsi="Times New Roman"/>
          <w:sz w:val="24"/>
        </w:rPr>
        <w:t>测量</w:t>
      </w:r>
      <w:r>
        <w:rPr>
          <w:rFonts w:ascii="Times New Roman" w:hAnsi="Times New Roman" w:hint="eastAsia"/>
          <w:sz w:val="24"/>
        </w:rPr>
        <w:t>进行</w:t>
      </w:r>
      <w:r>
        <w:rPr>
          <w:rFonts w:ascii="Times New Roman" w:hAnsi="Times New Roman" w:hint="eastAsia"/>
          <w:sz w:val="24"/>
        </w:rPr>
        <w:t>A</w:t>
      </w:r>
      <w:r>
        <w:rPr>
          <w:rFonts w:ascii="Times New Roman" w:hAnsi="Times New Roman" w:hint="eastAsia"/>
          <w:sz w:val="24"/>
        </w:rPr>
        <w:t>类评定</w:t>
      </w:r>
      <w:r w:rsidRPr="00C30017">
        <w:rPr>
          <w:rFonts w:ascii="Times New Roman" w:hAnsi="Times New Roman"/>
          <w:sz w:val="24"/>
        </w:rPr>
        <w:t>。</w:t>
      </w:r>
      <w:r>
        <w:rPr>
          <w:rFonts w:ascii="Times New Roman" w:hAnsi="Times New Roman" w:hint="eastAsia"/>
          <w:sz w:val="24"/>
        </w:rPr>
        <w:t>用贝塞尔公式（</w:t>
      </w:r>
      <w:r>
        <w:rPr>
          <w:rFonts w:ascii="Times New Roman" w:hAnsi="Times New Roman" w:hint="eastAsia"/>
          <w:sz w:val="24"/>
        </w:rPr>
        <w:t>B.2</w:t>
      </w:r>
      <w:r>
        <w:rPr>
          <w:rFonts w:ascii="Times New Roman" w:hAnsi="Times New Roman" w:hint="eastAsia"/>
          <w:sz w:val="24"/>
        </w:rPr>
        <w:t>）计算</w:t>
      </w:r>
      <w:r w:rsidRPr="00C30017">
        <w:rPr>
          <w:rFonts w:ascii="Times New Roman" w:hAnsi="Times New Roman"/>
          <w:sz w:val="24"/>
        </w:rPr>
        <w:t>实验标准差：</w:t>
      </w:r>
    </w:p>
    <w:p w:rsidR="0008759D" w:rsidRPr="0008759D" w:rsidRDefault="0008759D" w:rsidP="0008759D">
      <w:pPr>
        <w:pStyle w:val="afff0"/>
        <w:spacing w:line="360" w:lineRule="auto"/>
        <w:jc w:val="center"/>
        <w:rPr>
          <w:rFonts w:ascii="Times New Roman" w:hAnsi="Times New Roman"/>
          <w:sz w:val="24"/>
          <w:szCs w:val="24"/>
        </w:rPr>
      </w:pPr>
      <w:r>
        <w:rPr>
          <w:rFonts w:ascii="Times New Roman" w:hAnsi="Times New Roman"/>
          <w:sz w:val="24"/>
        </w:rPr>
        <w:t>s</w:t>
      </w:r>
      <w:r>
        <w:rPr>
          <w:rFonts w:ascii="Times New Roman" w:hAnsi="宋体" w:hint="eastAsia"/>
          <w:sz w:val="24"/>
        </w:rPr>
        <w:t>（</w:t>
      </w:r>
      <w:r>
        <w:rPr>
          <w:rFonts w:ascii="Times New Roman" w:hAnsi="Times New Roman"/>
          <w:sz w:val="24"/>
        </w:rPr>
        <w:t>t</w:t>
      </w:r>
      <w:r>
        <w:rPr>
          <w:rFonts w:ascii="Times New Roman" w:hAnsi="Times New Roman"/>
          <w:sz w:val="24"/>
          <w:vertAlign w:val="subscript"/>
        </w:rPr>
        <w:t>i</w:t>
      </w:r>
      <w:r>
        <w:rPr>
          <w:rFonts w:ascii="Times New Roman" w:hAnsi="宋体" w:hint="eastAsia"/>
          <w:sz w:val="24"/>
        </w:rPr>
        <w:t>）</w:t>
      </w:r>
      <w:r>
        <w:rPr>
          <w:rFonts w:ascii="Times New Roman" w:hAnsi="Times New Roman"/>
          <w:sz w:val="24"/>
        </w:rPr>
        <w:t>=</w:t>
      </w:r>
      <w:r w:rsidRPr="001817AB">
        <w:rPr>
          <w:rFonts w:ascii="Times New Roman" w:hAnsi="Times New Roman"/>
          <w:position w:val="-30"/>
        </w:rPr>
        <w:object w:dxaOrig="1719" w:dyaOrig="760">
          <v:shape id="_x0000_i1042" type="#_x0000_t75" style="width:86.25pt;height:36.75pt" o:ole="">
            <v:imagedata r:id="rId51" o:title=""/>
          </v:shape>
          <o:OLEObject Type="Embed" ProgID="Equation.3" ShapeID="_x0000_i1042" DrawAspect="Content" ObjectID="_1654504079" r:id="rId52"/>
        </w:object>
      </w:r>
      <w:r>
        <w:rPr>
          <w:rFonts w:ascii="Times New Roman" w:hAnsi="Times New Roman" w:hint="eastAsia"/>
        </w:rPr>
        <w:t xml:space="preserve">                 </w:t>
      </w:r>
      <w:r w:rsidRPr="0008759D">
        <w:rPr>
          <w:rFonts w:ascii="Times New Roman" w:hAnsi="Times New Roman" w:hint="eastAsia"/>
          <w:sz w:val="24"/>
          <w:szCs w:val="24"/>
        </w:rPr>
        <w:t>（</w:t>
      </w:r>
      <w:r w:rsidRPr="0008759D">
        <w:rPr>
          <w:rFonts w:ascii="Times New Roman" w:hAnsi="Times New Roman" w:hint="eastAsia"/>
          <w:sz w:val="24"/>
          <w:szCs w:val="24"/>
        </w:rPr>
        <w:t>B.2</w:t>
      </w:r>
      <w:r w:rsidRPr="0008759D">
        <w:rPr>
          <w:rFonts w:ascii="Times New Roman" w:hAnsi="Times New Roman" w:hint="eastAsia"/>
          <w:sz w:val="24"/>
          <w:szCs w:val="24"/>
        </w:rPr>
        <w:t>）</w:t>
      </w:r>
    </w:p>
    <w:p w:rsidR="0008759D" w:rsidRDefault="0008759D" w:rsidP="0008759D">
      <w:pPr>
        <w:pStyle w:val="afff0"/>
        <w:spacing w:line="360" w:lineRule="auto"/>
        <w:jc w:val="center"/>
        <w:rPr>
          <w:rFonts w:ascii="Times New Roman" w:hAnsi="Times New Roman"/>
          <w:sz w:val="24"/>
        </w:rPr>
      </w:pPr>
      <w:r w:rsidRPr="00A34ED3">
        <w:rPr>
          <w:rFonts w:ascii="Times New Roman" w:hAnsi="Times New Roman" w:hint="eastAsia"/>
          <w:sz w:val="24"/>
        </w:rPr>
        <w:t>式中：</w:t>
      </w:r>
      <w:r w:rsidRPr="00A34ED3">
        <w:rPr>
          <w:rFonts w:ascii="Times New Roman" w:hAnsi="Times New Roman"/>
          <w:sz w:val="24"/>
        </w:rPr>
        <w:t xml:space="preserve"> </w:t>
      </w:r>
      <m:oMath>
        <m:r>
          <m:rPr>
            <m:sty m:val="p"/>
          </m:rPr>
          <w:rPr>
            <w:rFonts w:ascii="Cambria Math" w:hAnsi="Cambria Math"/>
            <w:sz w:val="24"/>
          </w:rPr>
          <m:t>t</m:t>
        </m:r>
      </m:oMath>
      <w:r w:rsidRPr="00A34ED3">
        <w:rPr>
          <w:rFonts w:ascii="Times New Roman" w:hAnsi="Times New Roman" w:hint="eastAsia"/>
          <w:sz w:val="24"/>
        </w:rPr>
        <w:t>----</w:t>
      </w:r>
      <w:r w:rsidRPr="00A34ED3">
        <w:rPr>
          <w:rFonts w:ascii="Times New Roman" w:hAnsi="Times New Roman" w:hint="eastAsia"/>
          <w:sz w:val="24"/>
        </w:rPr>
        <w:t>被校仪器</w:t>
      </w:r>
      <w:r w:rsidRPr="00A34ED3">
        <w:rPr>
          <w:rFonts w:hAnsi="宋体" w:hint="eastAsia"/>
          <w:sz w:val="24"/>
        </w:rPr>
        <w:t>输出</w:t>
      </w:r>
      <w:r>
        <w:rPr>
          <w:rFonts w:hAnsi="宋体" w:hint="eastAsia"/>
          <w:sz w:val="24"/>
        </w:rPr>
        <w:t>脉冲上升时间</w:t>
      </w:r>
      <w:r w:rsidRPr="00A34ED3">
        <w:rPr>
          <w:rFonts w:ascii="Times New Roman" w:hAnsi="Times New Roman" w:hint="eastAsia"/>
          <w:sz w:val="24"/>
        </w:rPr>
        <w:t>多次测量结果的平均值</w:t>
      </w:r>
      <w:r>
        <w:rPr>
          <w:rFonts w:ascii="Times New Roman" w:hAnsi="Times New Roman" w:hint="eastAsia"/>
          <w:sz w:val="24"/>
        </w:rPr>
        <w:t>；</w:t>
      </w:r>
    </w:p>
    <w:p w:rsidR="0008759D" w:rsidRPr="00A34ED3" w:rsidRDefault="0008759D" w:rsidP="0008759D">
      <w:pPr>
        <w:pStyle w:val="afff0"/>
        <w:spacing w:line="360" w:lineRule="auto"/>
        <w:jc w:val="center"/>
        <w:rPr>
          <w:rFonts w:ascii="Times New Roman" w:hAnsi="Times New Roman"/>
          <w:sz w:val="24"/>
        </w:rPr>
      </w:pPr>
      <w:r>
        <w:rPr>
          <w:rFonts w:ascii="Times New Roman" w:hAnsi="Times New Roman" w:hint="eastAsia"/>
          <w:sz w:val="24"/>
        </w:rPr>
        <w:t>t</w:t>
      </w:r>
      <w:r w:rsidRPr="00A34ED3">
        <w:rPr>
          <w:rFonts w:ascii="Times New Roman" w:hAnsi="Times New Roman" w:hint="eastAsia"/>
          <w:sz w:val="24"/>
        </w:rPr>
        <w:t>i----</w:t>
      </w:r>
      <w:r w:rsidRPr="00A34ED3">
        <w:rPr>
          <w:rFonts w:ascii="Times New Roman" w:hAnsi="Times New Roman" w:hint="eastAsia"/>
          <w:sz w:val="24"/>
        </w:rPr>
        <w:t>被校仪器</w:t>
      </w:r>
      <w:r w:rsidRPr="00A34ED3">
        <w:rPr>
          <w:rFonts w:hAnsi="宋体" w:hint="eastAsia"/>
          <w:sz w:val="24"/>
        </w:rPr>
        <w:t>输出</w:t>
      </w:r>
      <w:r>
        <w:rPr>
          <w:rFonts w:hAnsi="宋体" w:hint="eastAsia"/>
          <w:sz w:val="24"/>
        </w:rPr>
        <w:t>脉冲上升时间</w:t>
      </w:r>
      <w:r w:rsidRPr="00A34ED3">
        <w:rPr>
          <w:rFonts w:ascii="Times New Roman" w:hAnsi="Times New Roman" w:hint="eastAsia"/>
          <w:sz w:val="24"/>
        </w:rPr>
        <w:t>第</w:t>
      </w:r>
      <w:r w:rsidRPr="00A34ED3">
        <w:rPr>
          <w:rFonts w:ascii="Times New Roman" w:hAnsi="Times New Roman" w:hint="eastAsia"/>
          <w:sz w:val="24"/>
        </w:rPr>
        <w:t>i</w:t>
      </w:r>
      <w:r w:rsidRPr="00A34ED3">
        <w:rPr>
          <w:rFonts w:ascii="Times New Roman" w:hAnsi="Times New Roman" w:hint="eastAsia"/>
          <w:sz w:val="24"/>
        </w:rPr>
        <w:t>次测量结果；</w:t>
      </w:r>
    </w:p>
    <w:p w:rsidR="0008759D" w:rsidRDefault="0008759D" w:rsidP="0008759D">
      <w:pPr>
        <w:pStyle w:val="afff0"/>
        <w:spacing w:line="360" w:lineRule="auto"/>
        <w:jc w:val="center"/>
        <w:rPr>
          <w:rFonts w:ascii="Times New Roman" w:hAnsi="Times New Roman"/>
          <w:sz w:val="24"/>
        </w:rPr>
      </w:pPr>
      <w:r>
        <w:rPr>
          <w:rFonts w:ascii="Times New Roman" w:hAnsi="Times New Roman" w:hint="eastAsia"/>
          <w:sz w:val="24"/>
        </w:rPr>
        <w:lastRenderedPageBreak/>
        <w:t xml:space="preserve">   </w:t>
      </w:r>
      <w:r w:rsidRPr="00A34ED3">
        <w:rPr>
          <w:rFonts w:ascii="Times New Roman" w:hAnsi="Times New Roman" w:hint="eastAsia"/>
          <w:sz w:val="24"/>
        </w:rPr>
        <w:t>n----</w:t>
      </w:r>
      <w:r w:rsidRPr="00A34ED3">
        <w:rPr>
          <w:rFonts w:hAnsi="宋体" w:hint="eastAsia"/>
          <w:sz w:val="24"/>
        </w:rPr>
        <w:t>输出</w:t>
      </w:r>
      <w:r>
        <w:rPr>
          <w:rFonts w:hAnsi="宋体" w:hint="eastAsia"/>
          <w:sz w:val="24"/>
        </w:rPr>
        <w:t>脉冲上升时间</w:t>
      </w:r>
      <w:r w:rsidRPr="00A34ED3">
        <w:rPr>
          <w:rFonts w:ascii="Times New Roman" w:hAnsi="Times New Roman" w:hint="eastAsia"/>
          <w:sz w:val="24"/>
        </w:rPr>
        <w:t>重复测量的次数，此处</w:t>
      </w:r>
      <w:r w:rsidRPr="00A34ED3">
        <w:rPr>
          <w:rFonts w:ascii="Times New Roman" w:hAnsi="Times New Roman" w:hint="eastAsia"/>
          <w:sz w:val="24"/>
        </w:rPr>
        <w:t>n=10</w:t>
      </w:r>
      <w:r w:rsidRPr="00A34ED3">
        <w:rPr>
          <w:rFonts w:ascii="Times New Roman" w:hAnsi="Times New Roman" w:hint="eastAsia"/>
          <w:sz w:val="24"/>
        </w:rPr>
        <w:t>。</w:t>
      </w:r>
    </w:p>
    <w:p w:rsidR="0008759D" w:rsidRDefault="0008759D" w:rsidP="0008759D">
      <w:pPr>
        <w:pStyle w:val="afff0"/>
        <w:spacing w:line="360" w:lineRule="auto"/>
        <w:jc w:val="center"/>
        <w:rPr>
          <w:rFonts w:ascii="Times New Roman" w:hAnsi="Times New Roman"/>
          <w:sz w:val="24"/>
        </w:rPr>
      </w:pPr>
      <w:r>
        <w:rPr>
          <w:rFonts w:ascii="Times New Roman" w:hAnsi="Times New Roman" w:hint="eastAsia"/>
          <w:sz w:val="24"/>
        </w:rPr>
        <w:t>表</w:t>
      </w:r>
      <w:r w:rsidRPr="0008759D">
        <w:rPr>
          <w:rFonts w:ascii="Times New Roman" w:hAnsi="Times New Roman" w:hint="eastAsia"/>
          <w:sz w:val="24"/>
          <w:szCs w:val="24"/>
        </w:rPr>
        <w:t>B.1</w:t>
      </w:r>
      <w:r>
        <w:rPr>
          <w:rFonts w:ascii="Times New Roman" w:hAnsi="Times New Roman" w:hint="eastAsia"/>
          <w:sz w:val="24"/>
        </w:rPr>
        <w:t>电压</w:t>
      </w:r>
      <w:r>
        <w:rPr>
          <w:rFonts w:ascii="Times New Roman" w:hAnsi="Times New Roman" w:hint="eastAsia"/>
          <w:sz w:val="24"/>
        </w:rPr>
        <w:t>100ns</w:t>
      </w:r>
      <w:r>
        <w:rPr>
          <w:rFonts w:ascii="Times New Roman" w:hAnsi="Times New Roman" w:hint="eastAsia"/>
          <w:sz w:val="24"/>
        </w:rPr>
        <w:t>设定值重复测量数据</w:t>
      </w:r>
    </w:p>
    <w:tbl>
      <w:tblPr>
        <w:tblStyle w:val="affb"/>
        <w:tblW w:w="0" w:type="auto"/>
        <w:tblInd w:w="-743" w:type="dxa"/>
        <w:tblLook w:val="04A0" w:firstRow="1" w:lastRow="0" w:firstColumn="1" w:lastColumn="0" w:noHBand="0" w:noVBand="1"/>
      </w:tblPr>
      <w:tblGrid>
        <w:gridCol w:w="1525"/>
        <w:gridCol w:w="856"/>
        <w:gridCol w:w="856"/>
        <w:gridCol w:w="856"/>
        <w:gridCol w:w="856"/>
        <w:gridCol w:w="856"/>
        <w:gridCol w:w="856"/>
        <w:gridCol w:w="856"/>
        <w:gridCol w:w="856"/>
        <w:gridCol w:w="857"/>
        <w:gridCol w:w="857"/>
      </w:tblGrid>
      <w:tr w:rsidR="0008759D" w:rsidTr="00192454">
        <w:tc>
          <w:tcPr>
            <w:tcW w:w="1612"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第</w:t>
            </w:r>
            <w:r>
              <w:rPr>
                <w:rFonts w:ascii="Times New Roman" w:hAnsi="Times New Roman" w:hint="eastAsia"/>
                <w:sz w:val="24"/>
              </w:rPr>
              <w:t>i</w:t>
            </w:r>
            <w:r>
              <w:rPr>
                <w:rFonts w:ascii="Times New Roman" w:hAnsi="Times New Roman" w:hint="eastAsia"/>
                <w:sz w:val="24"/>
              </w:rPr>
              <w:t>次测量</w:t>
            </w:r>
          </w:p>
        </w:tc>
        <w:tc>
          <w:tcPr>
            <w:tcW w:w="870"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1</w:t>
            </w:r>
          </w:p>
        </w:tc>
        <w:tc>
          <w:tcPr>
            <w:tcW w:w="870"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2</w:t>
            </w:r>
          </w:p>
        </w:tc>
        <w:tc>
          <w:tcPr>
            <w:tcW w:w="870"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3</w:t>
            </w:r>
          </w:p>
        </w:tc>
        <w:tc>
          <w:tcPr>
            <w:tcW w:w="870"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4</w:t>
            </w:r>
          </w:p>
        </w:tc>
        <w:tc>
          <w:tcPr>
            <w:tcW w:w="870"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5</w:t>
            </w:r>
          </w:p>
        </w:tc>
        <w:tc>
          <w:tcPr>
            <w:tcW w:w="870"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6</w:t>
            </w:r>
          </w:p>
        </w:tc>
        <w:tc>
          <w:tcPr>
            <w:tcW w:w="870"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7</w:t>
            </w:r>
          </w:p>
        </w:tc>
        <w:tc>
          <w:tcPr>
            <w:tcW w:w="870"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8</w:t>
            </w:r>
          </w:p>
        </w:tc>
        <w:tc>
          <w:tcPr>
            <w:tcW w:w="871"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9</w:t>
            </w:r>
          </w:p>
        </w:tc>
        <w:tc>
          <w:tcPr>
            <w:tcW w:w="871"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10</w:t>
            </w:r>
          </w:p>
        </w:tc>
      </w:tr>
      <w:tr w:rsidR="0008759D" w:rsidTr="00192454">
        <w:tc>
          <w:tcPr>
            <w:tcW w:w="1612"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测量值（</w:t>
            </w:r>
            <w:r>
              <w:rPr>
                <w:rFonts w:ascii="Times New Roman" w:hAnsi="Times New Roman" w:hint="eastAsia"/>
                <w:sz w:val="24"/>
              </w:rPr>
              <w:t>ns</w:t>
            </w:r>
            <w:r>
              <w:rPr>
                <w:rFonts w:ascii="Times New Roman" w:hAnsi="Times New Roman" w:hint="eastAsia"/>
                <w:sz w:val="24"/>
              </w:rPr>
              <w:t>）</w:t>
            </w:r>
          </w:p>
        </w:tc>
        <w:tc>
          <w:tcPr>
            <w:tcW w:w="870"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101.1</w:t>
            </w:r>
          </w:p>
        </w:tc>
        <w:tc>
          <w:tcPr>
            <w:tcW w:w="870"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101.6</w:t>
            </w:r>
          </w:p>
        </w:tc>
        <w:tc>
          <w:tcPr>
            <w:tcW w:w="870"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101.8</w:t>
            </w:r>
          </w:p>
        </w:tc>
        <w:tc>
          <w:tcPr>
            <w:tcW w:w="870"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101.5</w:t>
            </w:r>
          </w:p>
        </w:tc>
        <w:tc>
          <w:tcPr>
            <w:tcW w:w="870"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101.3</w:t>
            </w:r>
          </w:p>
        </w:tc>
        <w:tc>
          <w:tcPr>
            <w:tcW w:w="870"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101.3</w:t>
            </w:r>
          </w:p>
        </w:tc>
        <w:tc>
          <w:tcPr>
            <w:tcW w:w="870"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101.5</w:t>
            </w:r>
          </w:p>
        </w:tc>
        <w:tc>
          <w:tcPr>
            <w:tcW w:w="870"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101.5</w:t>
            </w:r>
          </w:p>
        </w:tc>
        <w:tc>
          <w:tcPr>
            <w:tcW w:w="871"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101.2</w:t>
            </w:r>
          </w:p>
        </w:tc>
        <w:tc>
          <w:tcPr>
            <w:tcW w:w="871"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101.2</w:t>
            </w:r>
          </w:p>
        </w:tc>
      </w:tr>
    </w:tbl>
    <w:p w:rsidR="0008759D" w:rsidRDefault="0008759D" w:rsidP="0008759D">
      <w:pPr>
        <w:pStyle w:val="afff0"/>
        <w:spacing w:line="360" w:lineRule="auto"/>
        <w:jc w:val="left"/>
        <w:rPr>
          <w:rFonts w:ascii="Times New Roman" w:hAnsi="Times New Roman"/>
          <w:sz w:val="24"/>
        </w:rPr>
      </w:pPr>
      <w:r>
        <w:rPr>
          <w:rFonts w:ascii="Times New Roman" w:hAnsi="Times New Roman" w:hint="eastAsia"/>
          <w:sz w:val="24"/>
        </w:rPr>
        <w:t>根据表</w:t>
      </w:r>
      <w:r w:rsidRPr="0008759D">
        <w:rPr>
          <w:rFonts w:ascii="Times New Roman" w:hAnsi="Times New Roman" w:hint="eastAsia"/>
          <w:sz w:val="24"/>
          <w:szCs w:val="24"/>
        </w:rPr>
        <w:t>B.1</w:t>
      </w:r>
      <w:r>
        <w:rPr>
          <w:rFonts w:ascii="Times New Roman" w:hAnsi="Times New Roman" w:hint="eastAsia"/>
          <w:sz w:val="24"/>
        </w:rPr>
        <w:t>中的数据，可由公式</w:t>
      </w:r>
      <w:r w:rsidRPr="0008759D">
        <w:rPr>
          <w:rFonts w:ascii="Times New Roman" w:hAnsi="Times New Roman" w:hint="eastAsia"/>
          <w:sz w:val="24"/>
          <w:szCs w:val="24"/>
        </w:rPr>
        <w:t>（</w:t>
      </w:r>
      <w:r w:rsidRPr="0008759D">
        <w:rPr>
          <w:rFonts w:ascii="Times New Roman" w:hAnsi="Times New Roman" w:hint="eastAsia"/>
          <w:sz w:val="24"/>
          <w:szCs w:val="24"/>
        </w:rPr>
        <w:t>B.2</w:t>
      </w:r>
      <w:r w:rsidRPr="0008759D">
        <w:rPr>
          <w:rFonts w:ascii="Times New Roman" w:hAnsi="Times New Roman" w:hint="eastAsia"/>
          <w:sz w:val="24"/>
          <w:szCs w:val="24"/>
        </w:rPr>
        <w:t>）</w:t>
      </w:r>
      <w:r>
        <w:rPr>
          <w:rFonts w:ascii="Times New Roman" w:hAnsi="Times New Roman" w:hint="eastAsia"/>
          <w:sz w:val="24"/>
        </w:rPr>
        <w:t>计算出</w:t>
      </w:r>
      <w:r w:rsidRPr="00A34ED3">
        <w:rPr>
          <w:rFonts w:hAnsi="宋体" w:hint="eastAsia"/>
          <w:sz w:val="24"/>
        </w:rPr>
        <w:t>输出</w:t>
      </w:r>
      <w:r>
        <w:rPr>
          <w:rFonts w:hAnsi="宋体" w:hint="eastAsia"/>
          <w:sz w:val="24"/>
        </w:rPr>
        <w:t>脉冲上升时间</w:t>
      </w:r>
      <w:r>
        <w:rPr>
          <w:rFonts w:ascii="Times New Roman" w:hAnsi="Times New Roman" w:hint="eastAsia"/>
          <w:sz w:val="24"/>
        </w:rPr>
        <w:t>100ns</w:t>
      </w:r>
      <w:r>
        <w:rPr>
          <w:rFonts w:ascii="Times New Roman" w:hAnsi="Times New Roman" w:hint="eastAsia"/>
          <w:sz w:val="24"/>
        </w:rPr>
        <w:t>测量重复性的实验标准差：</w:t>
      </w:r>
    </w:p>
    <w:p w:rsidR="0008759D" w:rsidRDefault="0008759D" w:rsidP="0008759D">
      <w:pPr>
        <w:pStyle w:val="afff0"/>
        <w:spacing w:line="360" w:lineRule="auto"/>
        <w:jc w:val="center"/>
        <w:rPr>
          <w:rFonts w:ascii="Times New Roman" w:hAnsi="Times New Roman"/>
          <w:sz w:val="24"/>
        </w:rPr>
      </w:pPr>
      <w:r w:rsidRPr="00C30017">
        <w:rPr>
          <w:rFonts w:ascii="Times New Roman" w:hAnsi="Times New Roman"/>
          <w:sz w:val="24"/>
        </w:rPr>
        <w:t>s</w:t>
      </w:r>
      <w:r w:rsidRPr="00C30017">
        <w:rPr>
          <w:rFonts w:ascii="Times New Roman" w:hAnsi="Times New Roman"/>
          <w:sz w:val="24"/>
        </w:rPr>
        <w:t>（</w:t>
      </w:r>
      <w:r>
        <w:rPr>
          <w:rFonts w:ascii="Times New Roman" w:hAnsi="Times New Roman" w:hint="eastAsia"/>
          <w:sz w:val="24"/>
        </w:rPr>
        <w:t>t</w:t>
      </w:r>
      <w:r w:rsidRPr="00C30017">
        <w:rPr>
          <w:rFonts w:ascii="Times New Roman" w:hAnsi="Times New Roman"/>
          <w:sz w:val="24"/>
          <w:vertAlign w:val="subscript"/>
        </w:rPr>
        <w:t>i</w:t>
      </w:r>
      <w:r w:rsidRPr="00C30017">
        <w:rPr>
          <w:rFonts w:ascii="Times New Roman" w:hAnsi="Times New Roman"/>
          <w:sz w:val="24"/>
        </w:rPr>
        <w:t>）</w:t>
      </w:r>
      <w:r w:rsidRPr="00C30017">
        <w:rPr>
          <w:rFonts w:ascii="Times New Roman" w:hAnsi="Times New Roman"/>
          <w:sz w:val="24"/>
        </w:rPr>
        <w:t>=</w:t>
      </w:r>
      <w:r>
        <w:rPr>
          <w:rFonts w:ascii="Times New Roman" w:hAnsi="Times New Roman" w:hint="eastAsia"/>
          <w:sz w:val="24"/>
        </w:rPr>
        <w:t>0.216ns</w:t>
      </w:r>
    </w:p>
    <w:p w:rsidR="0008759D" w:rsidRDefault="0008759D" w:rsidP="0008759D">
      <w:pPr>
        <w:pStyle w:val="afff0"/>
        <w:spacing w:line="360" w:lineRule="auto"/>
        <w:jc w:val="left"/>
        <w:rPr>
          <w:rFonts w:ascii="Times New Roman" w:hAnsi="Times New Roman"/>
          <w:sz w:val="24"/>
        </w:rPr>
      </w:pPr>
      <w:r>
        <w:rPr>
          <w:rFonts w:ascii="Times New Roman" w:hAnsi="Times New Roman" w:hint="eastAsia"/>
          <w:sz w:val="24"/>
        </w:rPr>
        <w:t>取其平均值的实验标准差为标准不确定度，则</w:t>
      </w:r>
    </w:p>
    <w:p w:rsidR="0008759D" w:rsidRDefault="0008759D" w:rsidP="0008759D">
      <w:pPr>
        <w:pStyle w:val="afff0"/>
        <w:spacing w:line="360" w:lineRule="auto"/>
        <w:jc w:val="center"/>
        <w:rPr>
          <w:rFonts w:ascii="Times New Roman" w:hAnsi="Times New Roman"/>
          <w:sz w:val="24"/>
        </w:rPr>
      </w:pPr>
      <w:r w:rsidRPr="00C30017">
        <w:rPr>
          <w:rFonts w:ascii="Times New Roman" w:hAnsi="Times New Roman"/>
          <w:sz w:val="24"/>
        </w:rPr>
        <w:t>u</w:t>
      </w:r>
      <w:r w:rsidRPr="00C30017">
        <w:rPr>
          <w:rFonts w:ascii="Times New Roman" w:hAnsi="Times New Roman"/>
          <w:sz w:val="24"/>
          <w:vertAlign w:val="subscript"/>
        </w:rPr>
        <w:t>a</w:t>
      </w:r>
      <w:r w:rsidRPr="00C30017">
        <w:rPr>
          <w:rFonts w:ascii="Times New Roman" w:hAnsi="Times New Roman"/>
          <w:sz w:val="24"/>
        </w:rPr>
        <w:t>(</w:t>
      </w:r>
      <w:r>
        <w:rPr>
          <w:rFonts w:ascii="Times New Roman" w:hAnsi="Times New Roman" w:hint="eastAsia"/>
          <w:sz w:val="24"/>
        </w:rPr>
        <w:t>t</w:t>
      </w:r>
      <w:r w:rsidRPr="00C30017">
        <w:rPr>
          <w:rFonts w:ascii="Times New Roman" w:hAnsi="Times New Roman"/>
          <w:sz w:val="24"/>
        </w:rPr>
        <w:t>)</w:t>
      </w:r>
      <w:r>
        <w:rPr>
          <w:rFonts w:ascii="Times New Roman" w:hAnsi="Times New Roman" w:hint="eastAsia"/>
          <w:sz w:val="24"/>
        </w:rPr>
        <w:t>=</w:t>
      </w:r>
      <m:oMath>
        <m:f>
          <m:fPr>
            <m:ctrlPr>
              <w:rPr>
                <w:rFonts w:ascii="Cambria Math" w:hAnsi="Cambria Math"/>
                <w:sz w:val="24"/>
              </w:rPr>
            </m:ctrlPr>
          </m:fPr>
          <m:num>
            <m:r>
              <m:rPr>
                <m:sty m:val="p"/>
              </m:rPr>
              <w:rPr>
                <w:rFonts w:ascii="Cambria Math" w:hAnsi="Cambria Math"/>
                <w:sz w:val="24"/>
              </w:rPr>
              <m:t>s(ti)</m:t>
            </m:r>
          </m:num>
          <m:den>
            <m:rad>
              <m:radPr>
                <m:degHide m:val="1"/>
                <m:ctrlPr>
                  <w:rPr>
                    <w:rFonts w:ascii="Cambria Math" w:hAnsi="Cambria Math"/>
                    <w:sz w:val="24"/>
                  </w:rPr>
                </m:ctrlPr>
              </m:radPr>
              <m:deg/>
              <m:e>
                <m:r>
                  <m:rPr>
                    <m:sty m:val="p"/>
                  </m:rPr>
                  <w:rPr>
                    <w:rFonts w:ascii="Cambria Math" w:hAnsi="Cambria Math"/>
                    <w:sz w:val="24"/>
                  </w:rPr>
                  <m:t>n</m:t>
                </m:r>
              </m:e>
            </m:rad>
          </m:den>
        </m:f>
      </m:oMath>
      <w:r>
        <w:rPr>
          <w:rFonts w:ascii="Times New Roman" w:hAnsi="Times New Roman" w:hint="eastAsia"/>
          <w:sz w:val="24"/>
        </w:rPr>
        <w:t>=0.068ns</w:t>
      </w:r>
    </w:p>
    <w:p w:rsidR="0008759D" w:rsidRDefault="0008759D" w:rsidP="0008759D">
      <w:pPr>
        <w:pStyle w:val="afff0"/>
        <w:spacing w:line="360" w:lineRule="auto"/>
        <w:ind w:firstLineChars="750" w:firstLine="1800"/>
        <w:rPr>
          <w:rFonts w:ascii="Times New Roman" w:hAnsi="Times New Roman"/>
          <w:sz w:val="24"/>
        </w:rPr>
      </w:pPr>
      <w:r>
        <w:rPr>
          <w:rFonts w:ascii="Times New Roman" w:hAnsi="Times New Roman" w:hint="eastAsia"/>
          <w:sz w:val="24"/>
        </w:rPr>
        <w:t>则自由度</w:t>
      </w:r>
    </w:p>
    <w:p w:rsidR="0008759D" w:rsidRDefault="0008759D" w:rsidP="0008759D">
      <w:pPr>
        <w:pStyle w:val="afff0"/>
        <w:spacing w:line="360" w:lineRule="auto"/>
        <w:jc w:val="left"/>
        <w:rPr>
          <w:rFonts w:ascii="Times New Roman" w:hAnsi="Times New Roman"/>
          <w:sz w:val="24"/>
        </w:rPr>
      </w:pPr>
      <w:r>
        <w:rPr>
          <w:rFonts w:ascii="Times New Roman" w:hAnsi="Times New Roman" w:hint="eastAsia"/>
          <w:sz w:val="24"/>
        </w:rPr>
        <w:t xml:space="preserve">                           v</w:t>
      </w:r>
      <w:r w:rsidRPr="005B60E9">
        <w:rPr>
          <w:rFonts w:ascii="Times New Roman" w:hAnsi="Times New Roman" w:hint="eastAsia"/>
          <w:sz w:val="24"/>
          <w:vertAlign w:val="subscript"/>
        </w:rPr>
        <w:t>i</w:t>
      </w:r>
      <w:r>
        <w:rPr>
          <w:rFonts w:ascii="Times New Roman" w:hAnsi="Times New Roman" w:hint="eastAsia"/>
          <w:sz w:val="24"/>
        </w:rPr>
        <w:t>=n-1=9</w:t>
      </w:r>
    </w:p>
    <w:p w:rsidR="0008759D" w:rsidRPr="005B60E9" w:rsidRDefault="0008759D" w:rsidP="0008759D">
      <w:pPr>
        <w:pStyle w:val="afff0"/>
        <w:spacing w:line="360" w:lineRule="auto"/>
        <w:jc w:val="center"/>
        <w:rPr>
          <w:rFonts w:ascii="Times New Roman" w:hAnsi="Times New Roman"/>
          <w:sz w:val="24"/>
        </w:rPr>
      </w:pPr>
    </w:p>
    <w:p w:rsidR="0008759D" w:rsidRPr="005B60E9" w:rsidRDefault="0008759D" w:rsidP="0008759D">
      <w:pPr>
        <w:pStyle w:val="afff0"/>
        <w:numPr>
          <w:ilvl w:val="2"/>
          <w:numId w:val="23"/>
        </w:numPr>
        <w:spacing w:line="360" w:lineRule="auto"/>
        <w:rPr>
          <w:rFonts w:ascii="Times New Roman" w:hAnsi="Times New Roman"/>
          <w:sz w:val="24"/>
        </w:rPr>
      </w:pPr>
      <w:r w:rsidRPr="00DA4BB1">
        <w:rPr>
          <w:rFonts w:ascii="Times New Roman" w:hAnsi="宋体"/>
          <w:sz w:val="24"/>
        </w:rPr>
        <w:t>测量仪器</w:t>
      </w:r>
      <w:r>
        <w:rPr>
          <w:rFonts w:ascii="Times New Roman" w:hAnsi="宋体" w:hint="eastAsia"/>
          <w:sz w:val="24"/>
        </w:rPr>
        <w:t>的最大允许误差</w:t>
      </w:r>
      <w:r w:rsidRPr="00DA4BB1">
        <w:rPr>
          <w:rFonts w:ascii="Times New Roman" w:hAnsi="宋体"/>
          <w:sz w:val="24"/>
        </w:rPr>
        <w:t>引</w:t>
      </w:r>
      <w:r>
        <w:rPr>
          <w:rFonts w:ascii="Times New Roman" w:hAnsi="宋体" w:hint="eastAsia"/>
          <w:sz w:val="24"/>
        </w:rPr>
        <w:t>入</w:t>
      </w:r>
      <w:r w:rsidRPr="00DA4BB1">
        <w:rPr>
          <w:rFonts w:ascii="Times New Roman" w:hAnsi="宋体"/>
          <w:sz w:val="24"/>
        </w:rPr>
        <w:t>的不确定度</w:t>
      </w:r>
      <w:r>
        <w:rPr>
          <w:rFonts w:ascii="Times New Roman" w:hAnsi="宋体" w:hint="eastAsia"/>
          <w:sz w:val="24"/>
        </w:rPr>
        <w:t>分量</w:t>
      </w:r>
      <w:r w:rsidRPr="00C30017">
        <w:rPr>
          <w:rFonts w:ascii="Times New Roman" w:hAnsi="Times New Roman"/>
          <w:sz w:val="24"/>
        </w:rPr>
        <w:t>u</w:t>
      </w:r>
      <w:r w:rsidRPr="005B60E9">
        <w:rPr>
          <w:rFonts w:ascii="Times New Roman" w:hAnsi="Times New Roman"/>
          <w:sz w:val="24"/>
          <w:vertAlign w:val="subscript"/>
        </w:rPr>
        <w:t>b1</w:t>
      </w:r>
      <w:r w:rsidRPr="00C30017">
        <w:rPr>
          <w:rFonts w:ascii="Times New Roman" w:hAnsi="宋体"/>
          <w:sz w:val="24"/>
        </w:rPr>
        <w:t>（</w:t>
      </w:r>
      <w:r>
        <w:rPr>
          <w:rFonts w:ascii="Times New Roman" w:hAnsi="Times New Roman" w:hint="eastAsia"/>
          <w:sz w:val="24"/>
        </w:rPr>
        <w:t>t</w:t>
      </w:r>
      <w:r w:rsidRPr="00C30017">
        <w:rPr>
          <w:rFonts w:ascii="Times New Roman" w:hAnsi="宋体"/>
          <w:sz w:val="24"/>
        </w:rPr>
        <w:t>）</w:t>
      </w:r>
    </w:p>
    <w:p w:rsidR="0008759D" w:rsidRPr="00DA4BB1" w:rsidRDefault="0008759D" w:rsidP="0008759D">
      <w:pPr>
        <w:pStyle w:val="afff0"/>
        <w:spacing w:line="360" w:lineRule="auto"/>
        <w:ind w:firstLineChars="300" w:firstLine="720"/>
        <w:rPr>
          <w:rFonts w:ascii="Times New Roman" w:hAnsi="Times New Roman"/>
          <w:sz w:val="24"/>
        </w:rPr>
      </w:pPr>
      <w:r w:rsidRPr="00DA4BB1">
        <w:rPr>
          <w:rFonts w:ascii="Times New Roman" w:hAnsi="宋体"/>
          <w:sz w:val="24"/>
        </w:rPr>
        <w:t>测量仪器不确定度引起的测量不确定度，由于本次测量采用的测量仪器是</w:t>
      </w:r>
      <w:r w:rsidRPr="00B15AD8">
        <w:rPr>
          <w:rFonts w:ascii="Times New Roman" w:hAnsi="宋体"/>
          <w:sz w:val="24"/>
        </w:rPr>
        <w:t>数字</w:t>
      </w:r>
      <w:r w:rsidRPr="00B15AD8">
        <w:rPr>
          <w:rFonts w:ascii="Times New Roman" w:hAnsi="宋体" w:hint="eastAsia"/>
          <w:sz w:val="24"/>
        </w:rPr>
        <w:t>示波器</w:t>
      </w:r>
      <w:r w:rsidRPr="00B15AD8">
        <w:rPr>
          <w:rFonts w:ascii="Times New Roman" w:hAnsi="宋体"/>
          <w:sz w:val="24"/>
        </w:rPr>
        <w:t>、</w:t>
      </w:r>
      <w:r w:rsidRPr="00B15AD8">
        <w:rPr>
          <w:rFonts w:ascii="Times New Roman" w:hAnsi="宋体" w:hint="eastAsia"/>
          <w:sz w:val="24"/>
        </w:rPr>
        <w:t>差分探头</w:t>
      </w:r>
      <w:r w:rsidRPr="00B15AD8">
        <w:rPr>
          <w:rFonts w:ascii="Times New Roman" w:hAnsi="宋体"/>
          <w:sz w:val="24"/>
        </w:rPr>
        <w:t>，</w:t>
      </w:r>
      <w:r w:rsidRPr="00B15AD8">
        <w:rPr>
          <w:rFonts w:ascii="Times New Roman" w:hAnsi="宋体" w:hint="eastAsia"/>
          <w:sz w:val="24"/>
        </w:rPr>
        <w:t>其最大示值允许误差为±</w:t>
      </w:r>
      <w:r w:rsidRPr="00B15AD8">
        <w:rPr>
          <w:rFonts w:ascii="Times New Roman" w:hAnsi="宋体"/>
          <w:sz w:val="24"/>
        </w:rPr>
        <w:t>0.5ns</w:t>
      </w:r>
      <w:r>
        <w:rPr>
          <w:rFonts w:ascii="Times New Roman" w:hAnsi="宋体" w:hint="eastAsia"/>
          <w:sz w:val="24"/>
        </w:rPr>
        <w:t>，由测量仪器本身随环境条件的变化而带来的不确定度忽略不计，属于</w:t>
      </w:r>
      <w:r>
        <w:rPr>
          <w:rFonts w:ascii="Times New Roman" w:hAnsi="宋体" w:hint="eastAsia"/>
          <w:sz w:val="24"/>
        </w:rPr>
        <w:t>B</w:t>
      </w:r>
      <w:r>
        <w:rPr>
          <w:rFonts w:ascii="Times New Roman" w:hAnsi="宋体" w:hint="eastAsia"/>
          <w:sz w:val="24"/>
        </w:rPr>
        <w:t>类评定，服从均匀分布，则在</w:t>
      </w:r>
      <w:r>
        <w:rPr>
          <w:rFonts w:ascii="Times New Roman" w:hAnsi="宋体" w:hint="eastAsia"/>
          <w:sz w:val="24"/>
        </w:rPr>
        <w:t>100ns</w:t>
      </w:r>
      <w:r>
        <w:rPr>
          <w:rFonts w:ascii="Times New Roman" w:hAnsi="宋体" w:hint="eastAsia"/>
          <w:sz w:val="24"/>
        </w:rPr>
        <w:t>这一点的</w:t>
      </w:r>
      <w:r w:rsidRPr="00DA4BB1">
        <w:rPr>
          <w:rFonts w:ascii="Times New Roman" w:hAnsi="宋体"/>
          <w:sz w:val="24"/>
        </w:rPr>
        <w:t>不确定度为：</w:t>
      </w:r>
    </w:p>
    <w:p w:rsidR="0008759D" w:rsidRDefault="0008759D" w:rsidP="0008759D">
      <w:pPr>
        <w:pStyle w:val="afff0"/>
        <w:spacing w:line="360" w:lineRule="auto"/>
        <w:jc w:val="center"/>
        <w:rPr>
          <w:rFonts w:ascii="Times New Roman" w:hAnsi="宋体"/>
          <w:sz w:val="24"/>
        </w:rPr>
      </w:pPr>
      <w:r>
        <w:rPr>
          <w:rFonts w:ascii="Times New Roman" w:hAnsi="Times New Roman" w:hint="eastAsia"/>
          <w:sz w:val="24"/>
        </w:rPr>
        <w:t xml:space="preserve">    </w:t>
      </w:r>
      <w:r w:rsidRPr="00C30017">
        <w:rPr>
          <w:rFonts w:ascii="Times New Roman" w:hAnsi="Times New Roman"/>
          <w:sz w:val="24"/>
        </w:rPr>
        <w:t>u</w:t>
      </w:r>
      <w:r w:rsidRPr="00C30017">
        <w:rPr>
          <w:rFonts w:ascii="Times New Roman" w:hAnsi="Times New Roman"/>
          <w:sz w:val="24"/>
          <w:vertAlign w:val="subscript"/>
        </w:rPr>
        <w:t>b1</w:t>
      </w:r>
      <w:r w:rsidRPr="00C30017">
        <w:rPr>
          <w:rFonts w:ascii="Times New Roman" w:hAnsi="宋体"/>
          <w:sz w:val="24"/>
        </w:rPr>
        <w:t>（</w:t>
      </w:r>
      <w:r>
        <w:rPr>
          <w:rFonts w:ascii="Times New Roman" w:hAnsi="Times New Roman" w:hint="eastAsia"/>
          <w:sz w:val="24"/>
        </w:rPr>
        <w:t>t</w:t>
      </w:r>
      <w:r w:rsidRPr="00C30017">
        <w:rPr>
          <w:rFonts w:ascii="Times New Roman" w:hAnsi="宋体"/>
          <w:sz w:val="24"/>
        </w:rPr>
        <w:t>）</w:t>
      </w:r>
      <w:r w:rsidRPr="00C30017">
        <w:rPr>
          <w:rFonts w:ascii="Times New Roman" w:hAnsi="Times New Roman"/>
          <w:sz w:val="24"/>
        </w:rPr>
        <w:t>=</w:t>
      </w:r>
      <w:r w:rsidRPr="00C30017">
        <w:rPr>
          <w:rFonts w:ascii="Times New Roman" w:hAnsi="Times New Roman"/>
          <w:position w:val="-28"/>
          <w:sz w:val="24"/>
        </w:rPr>
        <w:object w:dxaOrig="400" w:dyaOrig="660">
          <v:shape id="_x0000_i1043" type="#_x0000_t75" style="width:20.25pt;height:33.75pt" o:ole="">
            <v:imagedata r:id="rId53" o:title=""/>
          </v:shape>
          <o:OLEObject Type="Embed" ProgID="Equation.3" ShapeID="_x0000_i1043" DrawAspect="Content" ObjectID="_1654504080" r:id="rId54"/>
        </w:object>
      </w:r>
      <w:r w:rsidRPr="00C30017">
        <w:rPr>
          <w:rFonts w:ascii="Times New Roman" w:hAnsi="Times New Roman"/>
          <w:sz w:val="24"/>
        </w:rPr>
        <w:t>=</w:t>
      </w:r>
      <w:r>
        <w:rPr>
          <w:rFonts w:ascii="Times New Roman" w:hAnsi="Times New Roman" w:hint="eastAsia"/>
          <w:sz w:val="24"/>
        </w:rPr>
        <w:t>0.289</w:t>
      </w:r>
      <w:r w:rsidRPr="00C30017">
        <w:rPr>
          <w:rFonts w:ascii="Times New Roman" w:hAnsi="宋体"/>
          <w:sz w:val="24"/>
        </w:rPr>
        <w:t>（</w:t>
      </w:r>
      <w:r>
        <w:rPr>
          <w:rFonts w:ascii="Times New Roman" w:hAnsi="Times New Roman" w:hint="eastAsia"/>
          <w:sz w:val="24"/>
        </w:rPr>
        <w:t>ns</w:t>
      </w:r>
      <w:r w:rsidRPr="00C30017">
        <w:rPr>
          <w:rFonts w:ascii="Times New Roman" w:hAnsi="宋体"/>
          <w:sz w:val="24"/>
        </w:rPr>
        <w:t>）</w:t>
      </w:r>
    </w:p>
    <w:p w:rsidR="0008759D" w:rsidRDefault="0008759D" w:rsidP="0008759D">
      <w:pPr>
        <w:pStyle w:val="afff0"/>
        <w:spacing w:line="360" w:lineRule="auto"/>
        <w:jc w:val="left"/>
        <w:rPr>
          <w:rFonts w:ascii="Times New Roman" w:hAnsi="宋体"/>
          <w:sz w:val="24"/>
        </w:rPr>
      </w:pPr>
      <w:r>
        <w:rPr>
          <w:rFonts w:ascii="Times New Roman" w:hAnsi="宋体" w:hint="eastAsia"/>
          <w:sz w:val="24"/>
        </w:rPr>
        <w:t>估计其可靠性为</w:t>
      </w:r>
      <w:r>
        <w:rPr>
          <w:rFonts w:ascii="Times New Roman" w:hAnsi="宋体" w:hint="eastAsia"/>
          <w:sz w:val="24"/>
        </w:rPr>
        <w:t>90%</w:t>
      </w:r>
      <w:r>
        <w:rPr>
          <w:rFonts w:ascii="Times New Roman" w:hAnsi="宋体" w:hint="eastAsia"/>
          <w:sz w:val="24"/>
        </w:rPr>
        <w:t>，则自由度</w:t>
      </w:r>
    </w:p>
    <w:p w:rsidR="0008759D" w:rsidRPr="00225DB1" w:rsidRDefault="0008759D" w:rsidP="0008759D">
      <w:pPr>
        <w:pStyle w:val="afff0"/>
        <w:spacing w:line="360" w:lineRule="auto"/>
        <w:jc w:val="left"/>
        <w:rPr>
          <w:rFonts w:ascii="Times New Roman" w:hAnsi="Times New Roman"/>
          <w:sz w:val="24"/>
        </w:rPr>
      </w:pPr>
      <w:r>
        <w:rPr>
          <w:rFonts w:ascii="Times New Roman" w:hAnsi="宋体" w:hint="eastAsia"/>
          <w:sz w:val="24"/>
        </w:rPr>
        <w:t xml:space="preserve">                                   v</w:t>
      </w:r>
      <w:r w:rsidRPr="00225DB1">
        <w:rPr>
          <w:rFonts w:ascii="Times New Roman" w:hAnsi="宋体" w:hint="eastAsia"/>
          <w:sz w:val="24"/>
          <w:vertAlign w:val="subscript"/>
        </w:rPr>
        <w:t>b1</w:t>
      </w:r>
      <w:r>
        <w:rPr>
          <w:rFonts w:ascii="Times New Roman" w:hAnsi="宋体" w:hint="eastAsia"/>
          <w:sz w:val="24"/>
        </w:rPr>
        <w:t>=50</w:t>
      </w:r>
    </w:p>
    <w:p w:rsidR="0008759D" w:rsidRPr="00225DB1" w:rsidRDefault="0008759D" w:rsidP="0008759D">
      <w:pPr>
        <w:pStyle w:val="afff0"/>
        <w:numPr>
          <w:ilvl w:val="2"/>
          <w:numId w:val="23"/>
        </w:numPr>
        <w:spacing w:line="360" w:lineRule="auto"/>
        <w:rPr>
          <w:rFonts w:ascii="Times New Roman" w:hAnsi="Times New Roman"/>
          <w:sz w:val="24"/>
        </w:rPr>
      </w:pPr>
      <w:r w:rsidRPr="00DA4BB1">
        <w:rPr>
          <w:rFonts w:ascii="Times New Roman" w:hAnsi="宋体"/>
          <w:sz w:val="24"/>
        </w:rPr>
        <w:t>测量仪器</w:t>
      </w:r>
      <w:r>
        <w:rPr>
          <w:rFonts w:ascii="Times New Roman" w:hAnsi="宋体" w:hint="eastAsia"/>
          <w:sz w:val="24"/>
        </w:rPr>
        <w:t>的分辨率</w:t>
      </w:r>
      <w:r w:rsidRPr="00DA4BB1">
        <w:rPr>
          <w:rFonts w:ascii="Times New Roman" w:hAnsi="宋体"/>
          <w:sz w:val="24"/>
        </w:rPr>
        <w:t>引</w:t>
      </w:r>
      <w:r>
        <w:rPr>
          <w:rFonts w:ascii="Times New Roman" w:hAnsi="宋体" w:hint="eastAsia"/>
          <w:sz w:val="24"/>
        </w:rPr>
        <w:t>入</w:t>
      </w:r>
      <w:r w:rsidRPr="00DA4BB1">
        <w:rPr>
          <w:rFonts w:ascii="Times New Roman" w:hAnsi="宋体"/>
          <w:sz w:val="24"/>
        </w:rPr>
        <w:t>的不确定度</w:t>
      </w:r>
      <w:r>
        <w:rPr>
          <w:rFonts w:ascii="Times New Roman" w:hAnsi="宋体" w:hint="eastAsia"/>
          <w:sz w:val="24"/>
        </w:rPr>
        <w:t>分量</w:t>
      </w:r>
      <w:r w:rsidRPr="00C30017">
        <w:rPr>
          <w:rFonts w:ascii="Times New Roman" w:hAnsi="Times New Roman"/>
          <w:sz w:val="24"/>
        </w:rPr>
        <w:t>u</w:t>
      </w:r>
      <w:r w:rsidRPr="00C30017">
        <w:rPr>
          <w:rFonts w:ascii="Times New Roman" w:hAnsi="Times New Roman"/>
          <w:sz w:val="24"/>
          <w:vertAlign w:val="subscript"/>
        </w:rPr>
        <w:t>b</w:t>
      </w:r>
      <w:r>
        <w:rPr>
          <w:rFonts w:ascii="Times New Roman" w:hAnsi="Times New Roman" w:hint="eastAsia"/>
          <w:sz w:val="24"/>
          <w:vertAlign w:val="subscript"/>
        </w:rPr>
        <w:t>2</w:t>
      </w:r>
      <w:r w:rsidRPr="00C30017">
        <w:rPr>
          <w:rFonts w:ascii="Times New Roman" w:hAnsi="宋体"/>
          <w:sz w:val="24"/>
        </w:rPr>
        <w:t>（</w:t>
      </w:r>
      <w:r>
        <w:rPr>
          <w:rFonts w:ascii="Times New Roman" w:hAnsi="Times New Roman" w:hint="eastAsia"/>
          <w:sz w:val="24"/>
        </w:rPr>
        <w:t>t</w:t>
      </w:r>
      <w:r w:rsidRPr="00C30017">
        <w:rPr>
          <w:rFonts w:ascii="Times New Roman" w:hAnsi="宋体"/>
          <w:sz w:val="24"/>
        </w:rPr>
        <w:t>）</w:t>
      </w:r>
    </w:p>
    <w:p w:rsidR="0008759D" w:rsidRPr="00C30017" w:rsidRDefault="0008759D" w:rsidP="0008759D">
      <w:pPr>
        <w:pStyle w:val="afff0"/>
        <w:spacing w:line="360" w:lineRule="auto"/>
        <w:ind w:firstLineChars="300" w:firstLine="720"/>
        <w:rPr>
          <w:rFonts w:ascii="Times New Roman" w:hAnsi="Times New Roman"/>
          <w:sz w:val="24"/>
        </w:rPr>
      </w:pPr>
      <w:r w:rsidRPr="00C30017">
        <w:rPr>
          <w:rFonts w:ascii="Times New Roman" w:hAnsi="宋体"/>
          <w:sz w:val="24"/>
        </w:rPr>
        <w:t>测量时读数引起的不确定度。由于采用的是</w:t>
      </w:r>
      <w:r w:rsidRPr="00DA4BB1">
        <w:rPr>
          <w:rFonts w:ascii="Times New Roman" w:hAnsi="宋体"/>
          <w:sz w:val="24"/>
        </w:rPr>
        <w:t>数字</w:t>
      </w:r>
      <w:r>
        <w:rPr>
          <w:rFonts w:ascii="Times New Roman" w:hAnsi="宋体" w:hint="eastAsia"/>
          <w:sz w:val="24"/>
        </w:rPr>
        <w:t>示波器</w:t>
      </w:r>
      <w:r w:rsidRPr="00C30017">
        <w:rPr>
          <w:rFonts w:ascii="Times New Roman" w:hAnsi="宋体"/>
          <w:sz w:val="24"/>
        </w:rPr>
        <w:t>，</w:t>
      </w:r>
      <w:r w:rsidRPr="00B15AD8">
        <w:rPr>
          <w:rFonts w:ascii="Times New Roman" w:hAnsi="宋体"/>
          <w:sz w:val="24"/>
        </w:rPr>
        <w:t>其分辨力引起的测量变化为</w:t>
      </w:r>
      <w:r w:rsidRPr="00B15AD8">
        <w:rPr>
          <w:rFonts w:ascii="Times New Roman" w:hAnsi="宋体" w:hint="eastAsia"/>
          <w:sz w:val="24"/>
        </w:rPr>
        <w:t>0.1ns</w:t>
      </w:r>
      <w:r w:rsidRPr="00C30017">
        <w:rPr>
          <w:rFonts w:ascii="Times New Roman" w:hAnsi="宋体"/>
          <w:sz w:val="24"/>
        </w:rPr>
        <w:t>，</w:t>
      </w:r>
      <w:r>
        <w:rPr>
          <w:rFonts w:ascii="Times New Roman" w:hAnsi="宋体" w:hint="eastAsia"/>
          <w:sz w:val="24"/>
        </w:rPr>
        <w:t>属于</w:t>
      </w:r>
      <w:r>
        <w:rPr>
          <w:rFonts w:ascii="Times New Roman" w:hAnsi="宋体" w:hint="eastAsia"/>
          <w:sz w:val="24"/>
        </w:rPr>
        <w:t>B</w:t>
      </w:r>
      <w:r>
        <w:rPr>
          <w:rFonts w:ascii="Times New Roman" w:hAnsi="宋体" w:hint="eastAsia"/>
          <w:sz w:val="24"/>
        </w:rPr>
        <w:t>类评定，服从均匀分布，</w:t>
      </w:r>
      <w:r w:rsidRPr="00C30017">
        <w:rPr>
          <w:rFonts w:ascii="Times New Roman" w:hAnsi="宋体"/>
          <w:sz w:val="24"/>
        </w:rPr>
        <w:t>则由测量时读数引起的标准不确定度为：</w:t>
      </w:r>
    </w:p>
    <w:p w:rsidR="0008759D" w:rsidRDefault="0008759D" w:rsidP="0008759D">
      <w:pPr>
        <w:pStyle w:val="afff0"/>
        <w:spacing w:line="360" w:lineRule="auto"/>
        <w:jc w:val="center"/>
        <w:rPr>
          <w:rFonts w:ascii="Times New Roman" w:hAnsi="宋体"/>
          <w:sz w:val="24"/>
        </w:rPr>
      </w:pPr>
      <w:r w:rsidRPr="00C30017">
        <w:rPr>
          <w:rFonts w:ascii="Times New Roman" w:hAnsi="Times New Roman"/>
          <w:sz w:val="24"/>
        </w:rPr>
        <w:t>u</w:t>
      </w:r>
      <w:r w:rsidRPr="00C30017">
        <w:rPr>
          <w:rFonts w:ascii="Times New Roman" w:hAnsi="Times New Roman"/>
          <w:sz w:val="24"/>
          <w:vertAlign w:val="subscript"/>
        </w:rPr>
        <w:t>b2</w:t>
      </w:r>
      <w:r w:rsidRPr="00C30017">
        <w:rPr>
          <w:rFonts w:ascii="Times New Roman" w:hAnsi="宋体"/>
          <w:sz w:val="24"/>
        </w:rPr>
        <w:t>（</w:t>
      </w:r>
      <w:r>
        <w:rPr>
          <w:rFonts w:ascii="Times New Roman" w:hAnsi="Times New Roman" w:hint="eastAsia"/>
          <w:sz w:val="24"/>
        </w:rPr>
        <w:t>t</w:t>
      </w:r>
      <w:r w:rsidRPr="00C30017">
        <w:rPr>
          <w:rFonts w:ascii="Times New Roman" w:hAnsi="宋体"/>
          <w:sz w:val="24"/>
        </w:rPr>
        <w:t>）</w:t>
      </w:r>
      <w:r w:rsidRPr="00C30017">
        <w:rPr>
          <w:rFonts w:ascii="Times New Roman" w:hAnsi="Times New Roman"/>
          <w:sz w:val="24"/>
        </w:rPr>
        <w:t>=</w:t>
      </w:r>
      <w:r w:rsidRPr="00C30017">
        <w:rPr>
          <w:rFonts w:ascii="Times New Roman" w:hAnsi="Times New Roman"/>
          <w:position w:val="-28"/>
          <w:sz w:val="24"/>
        </w:rPr>
        <w:object w:dxaOrig="400" w:dyaOrig="660">
          <v:shape id="_x0000_i1044" type="#_x0000_t75" style="width:20.25pt;height:33.75pt" o:ole="">
            <v:imagedata r:id="rId43" o:title=""/>
          </v:shape>
          <o:OLEObject Type="Embed" ProgID="Equation.3" ShapeID="_x0000_i1044" DrawAspect="Content" ObjectID="_1654504081" r:id="rId55"/>
        </w:object>
      </w:r>
      <w:r w:rsidRPr="00C30017">
        <w:rPr>
          <w:rFonts w:ascii="Times New Roman" w:hAnsi="Times New Roman"/>
          <w:sz w:val="24"/>
        </w:rPr>
        <w:t>=</w:t>
      </w:r>
      <w:r w:rsidRPr="00C30017">
        <w:rPr>
          <w:rFonts w:ascii="Times New Roman" w:hAnsi="Times New Roman"/>
          <w:position w:val="-28"/>
          <w:sz w:val="24"/>
        </w:rPr>
        <w:object w:dxaOrig="400" w:dyaOrig="660">
          <v:shape id="_x0000_i1045" type="#_x0000_t75" style="width:20.25pt;height:35.25pt" o:ole="">
            <v:imagedata r:id="rId56" o:title=""/>
          </v:shape>
          <o:OLEObject Type="Embed" ProgID="Equation.3" ShapeID="_x0000_i1045" DrawAspect="Content" ObjectID="_1654504082" r:id="rId57"/>
        </w:object>
      </w:r>
      <w:r w:rsidRPr="00C30017">
        <w:rPr>
          <w:rFonts w:ascii="Times New Roman" w:hAnsi="Times New Roman"/>
          <w:sz w:val="24"/>
        </w:rPr>
        <w:t>=</w:t>
      </w:r>
      <w:r>
        <w:rPr>
          <w:rFonts w:ascii="Times New Roman" w:hAnsi="Times New Roman" w:hint="eastAsia"/>
          <w:sz w:val="24"/>
        </w:rPr>
        <w:t>0.058</w:t>
      </w:r>
      <w:r w:rsidRPr="00C30017">
        <w:rPr>
          <w:rFonts w:ascii="Times New Roman" w:hAnsi="宋体"/>
          <w:sz w:val="24"/>
        </w:rPr>
        <w:t>（</w:t>
      </w:r>
      <w:r>
        <w:rPr>
          <w:rFonts w:ascii="Times New Roman" w:hAnsi="Times New Roman" w:hint="eastAsia"/>
          <w:sz w:val="24"/>
        </w:rPr>
        <w:t>ns</w:t>
      </w:r>
      <w:r w:rsidRPr="00C30017">
        <w:rPr>
          <w:rFonts w:ascii="Times New Roman" w:hAnsi="宋体"/>
          <w:sz w:val="24"/>
        </w:rPr>
        <w:t>）</w:t>
      </w:r>
    </w:p>
    <w:p w:rsidR="0008759D" w:rsidRDefault="0008759D" w:rsidP="0008759D">
      <w:pPr>
        <w:pStyle w:val="afff0"/>
        <w:spacing w:line="360" w:lineRule="auto"/>
        <w:jc w:val="left"/>
        <w:rPr>
          <w:rFonts w:ascii="Times New Roman" w:hAnsi="宋体"/>
          <w:sz w:val="24"/>
        </w:rPr>
      </w:pPr>
      <w:r>
        <w:rPr>
          <w:rFonts w:ascii="Times New Roman" w:hAnsi="宋体" w:hint="eastAsia"/>
          <w:sz w:val="24"/>
        </w:rPr>
        <w:t>估计其其可靠性为</w:t>
      </w:r>
      <w:r>
        <w:rPr>
          <w:rFonts w:ascii="Times New Roman" w:hAnsi="宋体" w:hint="eastAsia"/>
          <w:sz w:val="24"/>
        </w:rPr>
        <w:t>90%</w:t>
      </w:r>
      <w:r>
        <w:rPr>
          <w:rFonts w:ascii="Times New Roman" w:hAnsi="宋体" w:hint="eastAsia"/>
          <w:sz w:val="24"/>
        </w:rPr>
        <w:t>，则自由度</w:t>
      </w:r>
    </w:p>
    <w:p w:rsidR="0008759D" w:rsidRPr="00225DB1" w:rsidRDefault="0008759D" w:rsidP="0008759D">
      <w:pPr>
        <w:pStyle w:val="afff0"/>
        <w:spacing w:line="360" w:lineRule="auto"/>
        <w:jc w:val="left"/>
        <w:rPr>
          <w:rFonts w:ascii="Times New Roman" w:hAnsi="Times New Roman"/>
          <w:sz w:val="24"/>
        </w:rPr>
      </w:pPr>
      <w:r>
        <w:rPr>
          <w:rFonts w:ascii="Times New Roman" w:hAnsi="宋体" w:hint="eastAsia"/>
          <w:sz w:val="24"/>
        </w:rPr>
        <w:t xml:space="preserve">                                   v</w:t>
      </w:r>
      <w:r w:rsidRPr="00225DB1">
        <w:rPr>
          <w:rFonts w:ascii="Times New Roman" w:hAnsi="宋体" w:hint="eastAsia"/>
          <w:sz w:val="24"/>
          <w:vertAlign w:val="subscript"/>
        </w:rPr>
        <w:t>b</w:t>
      </w:r>
      <w:r>
        <w:rPr>
          <w:rFonts w:ascii="Times New Roman" w:hAnsi="宋体" w:hint="eastAsia"/>
          <w:sz w:val="24"/>
          <w:vertAlign w:val="subscript"/>
        </w:rPr>
        <w:t>2</w:t>
      </w:r>
      <w:r>
        <w:rPr>
          <w:rFonts w:ascii="Times New Roman" w:hAnsi="宋体" w:hint="eastAsia"/>
          <w:sz w:val="24"/>
        </w:rPr>
        <w:t>=50</w:t>
      </w:r>
    </w:p>
    <w:p w:rsidR="0008759D" w:rsidRDefault="0008759D" w:rsidP="0008759D">
      <w:pPr>
        <w:pStyle w:val="afff0"/>
        <w:numPr>
          <w:ilvl w:val="0"/>
          <w:numId w:val="23"/>
        </w:numPr>
        <w:spacing w:line="360" w:lineRule="auto"/>
        <w:jc w:val="left"/>
        <w:rPr>
          <w:rFonts w:ascii="Times New Roman" w:hAnsi="Times New Roman"/>
          <w:sz w:val="24"/>
        </w:rPr>
      </w:pPr>
      <w:r>
        <w:rPr>
          <w:rFonts w:ascii="Times New Roman" w:hAnsi="Times New Roman" w:hint="eastAsia"/>
          <w:sz w:val="24"/>
        </w:rPr>
        <w:lastRenderedPageBreak/>
        <w:t>标准不确定度分量一览表</w:t>
      </w:r>
    </w:p>
    <w:p w:rsidR="0008759D" w:rsidRDefault="0008759D" w:rsidP="0008759D">
      <w:pPr>
        <w:pStyle w:val="afff0"/>
        <w:spacing w:line="360" w:lineRule="auto"/>
        <w:jc w:val="left"/>
        <w:rPr>
          <w:rFonts w:ascii="Times New Roman" w:hAnsi="Times New Roman"/>
          <w:sz w:val="24"/>
        </w:rPr>
      </w:pPr>
    </w:p>
    <w:tbl>
      <w:tblPr>
        <w:tblStyle w:val="affb"/>
        <w:tblW w:w="0" w:type="auto"/>
        <w:tblLook w:val="04A0" w:firstRow="1" w:lastRow="0" w:firstColumn="1" w:lastColumn="0" w:noHBand="0" w:noVBand="1"/>
      </w:tblPr>
      <w:tblGrid>
        <w:gridCol w:w="1262"/>
        <w:gridCol w:w="1175"/>
        <w:gridCol w:w="1175"/>
        <w:gridCol w:w="1175"/>
        <w:gridCol w:w="1283"/>
        <w:gridCol w:w="1276"/>
        <w:gridCol w:w="1176"/>
      </w:tblGrid>
      <w:tr w:rsidR="0008759D" w:rsidTr="00192454">
        <w:tc>
          <w:tcPr>
            <w:tcW w:w="1262"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标准不确定度分量</w:t>
            </w:r>
          </w:p>
        </w:tc>
        <w:tc>
          <w:tcPr>
            <w:tcW w:w="1175"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评定方法</w:t>
            </w:r>
          </w:p>
        </w:tc>
        <w:tc>
          <w:tcPr>
            <w:tcW w:w="1175"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分布特性</w:t>
            </w:r>
          </w:p>
        </w:tc>
        <w:tc>
          <w:tcPr>
            <w:tcW w:w="1175"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灵敏系数</w:t>
            </w:r>
          </w:p>
        </w:tc>
        <w:tc>
          <w:tcPr>
            <w:tcW w:w="1283"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分量不确定度贡献</w:t>
            </w:r>
          </w:p>
        </w:tc>
        <w:tc>
          <w:tcPr>
            <w:tcW w:w="1276"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标准不确定度的值</w:t>
            </w:r>
          </w:p>
        </w:tc>
        <w:tc>
          <w:tcPr>
            <w:tcW w:w="1176"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自由度</w:t>
            </w:r>
          </w:p>
        </w:tc>
      </w:tr>
      <w:tr w:rsidR="0008759D" w:rsidTr="00192454">
        <w:tc>
          <w:tcPr>
            <w:tcW w:w="1262" w:type="dxa"/>
            <w:vAlign w:val="center"/>
          </w:tcPr>
          <w:p w:rsidR="0008759D" w:rsidRDefault="0008759D" w:rsidP="00192454">
            <w:pPr>
              <w:pStyle w:val="afff0"/>
              <w:spacing w:line="360" w:lineRule="auto"/>
              <w:jc w:val="center"/>
              <w:rPr>
                <w:rFonts w:ascii="Times New Roman" w:hAnsi="Times New Roman"/>
                <w:sz w:val="24"/>
              </w:rPr>
            </w:pPr>
            <w:r w:rsidRPr="00C30017">
              <w:rPr>
                <w:rFonts w:ascii="Times New Roman" w:hAnsi="Times New Roman"/>
                <w:sz w:val="24"/>
              </w:rPr>
              <w:t>u</w:t>
            </w:r>
            <w:r w:rsidRPr="00C30017">
              <w:rPr>
                <w:rFonts w:ascii="Times New Roman" w:hAnsi="Times New Roman"/>
                <w:sz w:val="24"/>
                <w:vertAlign w:val="subscript"/>
              </w:rPr>
              <w:t>a</w:t>
            </w:r>
            <w:r w:rsidRPr="00C30017">
              <w:rPr>
                <w:rFonts w:ascii="Times New Roman" w:hAnsi="Times New Roman"/>
                <w:sz w:val="24"/>
              </w:rPr>
              <w:t>(</w:t>
            </w:r>
            <w:r>
              <w:rPr>
                <w:rFonts w:ascii="Times New Roman" w:hAnsi="Times New Roman" w:hint="eastAsia"/>
                <w:sz w:val="24"/>
              </w:rPr>
              <w:t>t</w:t>
            </w:r>
            <w:r w:rsidRPr="00C30017">
              <w:rPr>
                <w:rFonts w:ascii="Times New Roman" w:hAnsi="Times New Roman"/>
                <w:sz w:val="24"/>
              </w:rPr>
              <w:t>)</w:t>
            </w:r>
          </w:p>
        </w:tc>
        <w:tc>
          <w:tcPr>
            <w:tcW w:w="1175"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A</w:t>
            </w:r>
          </w:p>
        </w:tc>
        <w:tc>
          <w:tcPr>
            <w:tcW w:w="1175"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正态</w:t>
            </w:r>
          </w:p>
        </w:tc>
        <w:tc>
          <w:tcPr>
            <w:tcW w:w="1175"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1</w:t>
            </w:r>
          </w:p>
        </w:tc>
        <w:tc>
          <w:tcPr>
            <w:tcW w:w="1283"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0.216ns</w:t>
            </w:r>
          </w:p>
        </w:tc>
        <w:tc>
          <w:tcPr>
            <w:tcW w:w="1276"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0.216ns</w:t>
            </w:r>
          </w:p>
        </w:tc>
        <w:tc>
          <w:tcPr>
            <w:tcW w:w="1176"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9</w:t>
            </w:r>
          </w:p>
        </w:tc>
      </w:tr>
      <w:tr w:rsidR="0008759D" w:rsidTr="00192454">
        <w:tc>
          <w:tcPr>
            <w:tcW w:w="1262" w:type="dxa"/>
            <w:vAlign w:val="center"/>
          </w:tcPr>
          <w:p w:rsidR="0008759D" w:rsidRDefault="0008759D" w:rsidP="00192454">
            <w:pPr>
              <w:pStyle w:val="afff0"/>
              <w:spacing w:line="360" w:lineRule="auto"/>
              <w:jc w:val="center"/>
              <w:rPr>
                <w:rFonts w:ascii="Times New Roman" w:hAnsi="Times New Roman"/>
                <w:sz w:val="24"/>
              </w:rPr>
            </w:pPr>
            <w:r w:rsidRPr="00C30017">
              <w:rPr>
                <w:rFonts w:ascii="Times New Roman" w:hAnsi="Times New Roman"/>
                <w:sz w:val="24"/>
              </w:rPr>
              <w:t>u</w:t>
            </w:r>
            <w:r w:rsidRPr="00C30017">
              <w:rPr>
                <w:rFonts w:ascii="Times New Roman" w:hAnsi="Times New Roman"/>
                <w:sz w:val="24"/>
                <w:vertAlign w:val="subscript"/>
              </w:rPr>
              <w:t>b1</w:t>
            </w:r>
            <w:r w:rsidRPr="00C30017">
              <w:rPr>
                <w:rFonts w:ascii="Times New Roman" w:hAnsi="宋体"/>
                <w:sz w:val="24"/>
              </w:rPr>
              <w:t>（</w:t>
            </w:r>
            <w:r>
              <w:rPr>
                <w:rFonts w:ascii="Times New Roman" w:hAnsi="Times New Roman" w:hint="eastAsia"/>
                <w:sz w:val="24"/>
              </w:rPr>
              <w:t>t</w:t>
            </w:r>
            <w:r w:rsidRPr="00C30017">
              <w:rPr>
                <w:rFonts w:ascii="Times New Roman" w:hAnsi="宋体"/>
                <w:sz w:val="24"/>
              </w:rPr>
              <w:t>）</w:t>
            </w:r>
          </w:p>
        </w:tc>
        <w:tc>
          <w:tcPr>
            <w:tcW w:w="1175"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B</w:t>
            </w:r>
          </w:p>
        </w:tc>
        <w:tc>
          <w:tcPr>
            <w:tcW w:w="1175"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均匀</w:t>
            </w:r>
          </w:p>
        </w:tc>
        <w:tc>
          <w:tcPr>
            <w:tcW w:w="1175"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-1</w:t>
            </w:r>
          </w:p>
        </w:tc>
        <w:tc>
          <w:tcPr>
            <w:tcW w:w="1283"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0.289ns</w:t>
            </w:r>
          </w:p>
        </w:tc>
        <w:tc>
          <w:tcPr>
            <w:tcW w:w="1276"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0.289ns</w:t>
            </w:r>
          </w:p>
        </w:tc>
        <w:tc>
          <w:tcPr>
            <w:tcW w:w="1176"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50</w:t>
            </w:r>
          </w:p>
        </w:tc>
      </w:tr>
      <w:tr w:rsidR="0008759D" w:rsidTr="00192454">
        <w:tc>
          <w:tcPr>
            <w:tcW w:w="1262" w:type="dxa"/>
            <w:vAlign w:val="center"/>
          </w:tcPr>
          <w:p w:rsidR="0008759D" w:rsidRDefault="0008759D" w:rsidP="00192454">
            <w:pPr>
              <w:pStyle w:val="afff0"/>
              <w:spacing w:line="360" w:lineRule="auto"/>
              <w:jc w:val="center"/>
              <w:rPr>
                <w:rFonts w:ascii="Times New Roman" w:hAnsi="Times New Roman"/>
                <w:sz w:val="24"/>
              </w:rPr>
            </w:pPr>
            <w:r w:rsidRPr="00C30017">
              <w:rPr>
                <w:rFonts w:ascii="Times New Roman" w:hAnsi="Times New Roman"/>
                <w:sz w:val="24"/>
              </w:rPr>
              <w:t>u</w:t>
            </w:r>
            <w:r w:rsidRPr="00C30017">
              <w:rPr>
                <w:rFonts w:ascii="Times New Roman" w:hAnsi="Times New Roman"/>
                <w:sz w:val="24"/>
                <w:vertAlign w:val="subscript"/>
              </w:rPr>
              <w:t>b2</w:t>
            </w:r>
            <w:r w:rsidRPr="00C30017">
              <w:rPr>
                <w:rFonts w:ascii="Times New Roman" w:hAnsi="宋体"/>
                <w:sz w:val="24"/>
              </w:rPr>
              <w:t>（</w:t>
            </w:r>
            <w:r>
              <w:rPr>
                <w:rFonts w:ascii="Times New Roman" w:hAnsi="Times New Roman" w:hint="eastAsia"/>
                <w:sz w:val="24"/>
              </w:rPr>
              <w:t>t</w:t>
            </w:r>
            <w:r w:rsidRPr="00C30017">
              <w:rPr>
                <w:rFonts w:ascii="Times New Roman" w:hAnsi="宋体"/>
                <w:sz w:val="24"/>
              </w:rPr>
              <w:t>）</w:t>
            </w:r>
          </w:p>
        </w:tc>
        <w:tc>
          <w:tcPr>
            <w:tcW w:w="1175"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B</w:t>
            </w:r>
          </w:p>
        </w:tc>
        <w:tc>
          <w:tcPr>
            <w:tcW w:w="1175"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均匀</w:t>
            </w:r>
          </w:p>
        </w:tc>
        <w:tc>
          <w:tcPr>
            <w:tcW w:w="1175"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-1</w:t>
            </w:r>
          </w:p>
        </w:tc>
        <w:tc>
          <w:tcPr>
            <w:tcW w:w="1283"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0.058ns</w:t>
            </w:r>
          </w:p>
        </w:tc>
        <w:tc>
          <w:tcPr>
            <w:tcW w:w="1276"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0.058ns</w:t>
            </w:r>
          </w:p>
        </w:tc>
        <w:tc>
          <w:tcPr>
            <w:tcW w:w="1176" w:type="dxa"/>
            <w:vAlign w:val="center"/>
          </w:tcPr>
          <w:p w:rsidR="0008759D" w:rsidRDefault="0008759D" w:rsidP="00192454">
            <w:pPr>
              <w:pStyle w:val="afff0"/>
              <w:spacing w:line="360" w:lineRule="auto"/>
              <w:jc w:val="center"/>
              <w:rPr>
                <w:rFonts w:ascii="Times New Roman" w:hAnsi="Times New Roman"/>
                <w:sz w:val="24"/>
              </w:rPr>
            </w:pPr>
            <w:r>
              <w:rPr>
                <w:rFonts w:ascii="Times New Roman" w:hAnsi="Times New Roman" w:hint="eastAsia"/>
                <w:sz w:val="24"/>
              </w:rPr>
              <w:t>50</w:t>
            </w:r>
          </w:p>
        </w:tc>
      </w:tr>
    </w:tbl>
    <w:p w:rsidR="0008759D" w:rsidRPr="00C30017" w:rsidRDefault="0008759D" w:rsidP="0008759D">
      <w:pPr>
        <w:pStyle w:val="afff0"/>
        <w:numPr>
          <w:ilvl w:val="0"/>
          <w:numId w:val="23"/>
        </w:numPr>
        <w:spacing w:line="360" w:lineRule="auto"/>
        <w:rPr>
          <w:rFonts w:ascii="Times New Roman" w:hAnsi="Times New Roman"/>
          <w:sz w:val="24"/>
        </w:rPr>
      </w:pPr>
      <w:r w:rsidRPr="00C30017">
        <w:rPr>
          <w:rFonts w:ascii="Times New Roman" w:hAnsi="宋体"/>
          <w:sz w:val="24"/>
        </w:rPr>
        <w:t>合成</w:t>
      </w:r>
      <w:r>
        <w:rPr>
          <w:rFonts w:ascii="Times New Roman" w:hAnsi="宋体" w:hint="eastAsia"/>
          <w:sz w:val="24"/>
        </w:rPr>
        <w:t>标准</w:t>
      </w:r>
      <w:r w:rsidRPr="00C30017">
        <w:rPr>
          <w:rFonts w:ascii="Times New Roman" w:hAnsi="宋体"/>
          <w:sz w:val="24"/>
        </w:rPr>
        <w:t>不确定度</w:t>
      </w:r>
    </w:p>
    <w:p w:rsidR="0008759D" w:rsidRPr="00C30017" w:rsidRDefault="0008759D" w:rsidP="0008759D">
      <w:pPr>
        <w:pStyle w:val="afff0"/>
        <w:spacing w:line="360" w:lineRule="auto"/>
        <w:ind w:firstLineChars="200" w:firstLine="480"/>
        <w:rPr>
          <w:rFonts w:ascii="Times New Roman" w:hAnsi="Times New Roman"/>
          <w:sz w:val="24"/>
        </w:rPr>
      </w:pPr>
      <w:r w:rsidRPr="00C30017">
        <w:rPr>
          <w:rFonts w:ascii="Times New Roman" w:hAnsi="宋体"/>
          <w:sz w:val="24"/>
        </w:rPr>
        <w:t>其合成不确定度为：</w:t>
      </w:r>
    </w:p>
    <w:p w:rsidR="0008759D" w:rsidRPr="00C30017" w:rsidRDefault="0008759D" w:rsidP="0008759D">
      <w:pPr>
        <w:spacing w:line="360" w:lineRule="auto"/>
        <w:ind w:firstLineChars="650" w:firstLine="1560"/>
        <w:rPr>
          <w:sz w:val="24"/>
        </w:rPr>
      </w:pPr>
      <w:r w:rsidRPr="00C30017">
        <w:rPr>
          <w:sz w:val="24"/>
        </w:rPr>
        <w:t>u</w:t>
      </w:r>
      <w:r w:rsidRPr="00C30017">
        <w:rPr>
          <w:sz w:val="24"/>
          <w:vertAlign w:val="subscript"/>
        </w:rPr>
        <w:t>c</w:t>
      </w:r>
      <w:r w:rsidRPr="00C30017">
        <w:rPr>
          <w:sz w:val="24"/>
        </w:rPr>
        <w:t>=</w:t>
      </w:r>
      <w:r w:rsidRPr="00C30017">
        <w:rPr>
          <w:position w:val="-14"/>
          <w:sz w:val="24"/>
        </w:rPr>
        <w:object w:dxaOrig="2280" w:dyaOrig="460">
          <v:shape id="_x0000_i1046" type="#_x0000_t75" style="width:113.25pt;height:23.25pt" o:ole="" fillcolor="window">
            <v:imagedata r:id="rId58" o:title=""/>
          </v:shape>
          <o:OLEObject Type="Embed" ProgID="Equation.3" ShapeID="_x0000_i1046" DrawAspect="Content" ObjectID="_1654504083" r:id="rId59"/>
        </w:object>
      </w:r>
      <w:r>
        <w:rPr>
          <w:kern w:val="0"/>
          <w:sz w:val="24"/>
        </w:rPr>
        <w:t>=</w:t>
      </w:r>
      <w:r w:rsidRPr="00E67442">
        <w:rPr>
          <w:kern w:val="0"/>
          <w:position w:val="-8"/>
        </w:rPr>
        <w:object w:dxaOrig="2680" w:dyaOrig="400">
          <v:shape id="_x0000_i1047" type="#_x0000_t75" style="width:134.25pt;height:20.25pt" o:ole="" fillcolor="window">
            <v:imagedata r:id="rId60" o:title=""/>
          </v:shape>
          <o:OLEObject Type="Embed" ProgID="Equation.3" ShapeID="_x0000_i1047" DrawAspect="Content" ObjectID="_1654504084" r:id="rId61"/>
        </w:object>
      </w:r>
      <w:r w:rsidRPr="00C30017">
        <w:rPr>
          <w:sz w:val="24"/>
        </w:rPr>
        <w:t>=</w:t>
      </w:r>
      <w:r>
        <w:rPr>
          <w:rFonts w:hint="eastAsia"/>
          <w:sz w:val="24"/>
        </w:rPr>
        <w:t>0.37</w:t>
      </w:r>
      <w:r w:rsidRPr="00C30017">
        <w:rPr>
          <w:rFonts w:hAnsi="宋体"/>
          <w:sz w:val="24"/>
        </w:rPr>
        <w:t>（</w:t>
      </w:r>
      <w:r>
        <w:rPr>
          <w:rFonts w:hint="eastAsia"/>
          <w:sz w:val="24"/>
        </w:rPr>
        <w:t>ns</w:t>
      </w:r>
      <w:r w:rsidRPr="00C30017">
        <w:rPr>
          <w:rFonts w:hAnsi="宋体"/>
          <w:sz w:val="24"/>
        </w:rPr>
        <w:t>）</w:t>
      </w:r>
    </w:p>
    <w:p w:rsidR="00B578FA" w:rsidRPr="005A639E" w:rsidRDefault="00B578FA" w:rsidP="00B578FA">
      <w:pPr>
        <w:numPr>
          <w:ilvl w:val="0"/>
          <w:numId w:val="23"/>
        </w:numPr>
        <w:spacing w:line="360" w:lineRule="auto"/>
        <w:rPr>
          <w:sz w:val="24"/>
        </w:rPr>
      </w:pPr>
      <w:r w:rsidRPr="00C30017">
        <w:rPr>
          <w:rFonts w:hAnsi="宋体"/>
          <w:sz w:val="24"/>
        </w:rPr>
        <w:t>扩展不确定度</w:t>
      </w:r>
    </w:p>
    <w:p w:rsidR="00B578FA" w:rsidRDefault="00B578FA" w:rsidP="00B578FA">
      <w:pPr>
        <w:spacing w:line="360" w:lineRule="auto"/>
        <w:ind w:firstLineChars="200" w:firstLine="480"/>
        <w:outlineLvl w:val="0"/>
        <w:rPr>
          <w:rFonts w:hAnsi="宋体"/>
          <w:sz w:val="24"/>
        </w:rPr>
      </w:pPr>
      <w:r>
        <w:rPr>
          <w:rFonts w:hAnsi="宋体" w:hint="eastAsia"/>
          <w:sz w:val="24"/>
        </w:rPr>
        <w:t>取包含因子</w:t>
      </w:r>
      <w:r w:rsidRPr="005A639E">
        <w:rPr>
          <w:rFonts w:hAnsi="宋体" w:hint="eastAsia"/>
          <w:sz w:val="24"/>
        </w:rPr>
        <w:t xml:space="preserve"> </w:t>
      </w:r>
      <w:r w:rsidRPr="00B64217">
        <w:rPr>
          <w:rFonts w:hAnsi="宋体" w:hint="eastAsia"/>
          <w:i/>
          <w:color w:val="000000" w:themeColor="text1"/>
          <w:sz w:val="24"/>
        </w:rPr>
        <w:t>k</w:t>
      </w:r>
      <w:r>
        <w:rPr>
          <w:rFonts w:hAnsi="宋体" w:hint="eastAsia"/>
          <w:sz w:val="24"/>
        </w:rPr>
        <w:t>=2</w:t>
      </w:r>
      <w:r>
        <w:rPr>
          <w:rFonts w:hAnsi="宋体" w:hint="eastAsia"/>
          <w:sz w:val="24"/>
        </w:rPr>
        <w:t>，则</w:t>
      </w:r>
      <w:r w:rsidRPr="00C30017">
        <w:rPr>
          <w:rFonts w:hAnsi="宋体"/>
          <w:sz w:val="24"/>
        </w:rPr>
        <w:t>扩展不确定度</w:t>
      </w:r>
      <w:r>
        <w:rPr>
          <w:rFonts w:hAnsi="宋体" w:hint="eastAsia"/>
          <w:sz w:val="24"/>
        </w:rPr>
        <w:t>为：</w:t>
      </w:r>
    </w:p>
    <w:p w:rsidR="00B578FA" w:rsidRPr="005A639E" w:rsidRDefault="00B578FA" w:rsidP="00B578FA">
      <w:pPr>
        <w:spacing w:line="360" w:lineRule="auto"/>
        <w:ind w:firstLineChars="950" w:firstLine="2280"/>
        <w:outlineLvl w:val="0"/>
        <w:rPr>
          <w:sz w:val="24"/>
        </w:rPr>
      </w:pPr>
      <w:r w:rsidRPr="002B5F4D">
        <w:rPr>
          <w:i/>
          <w:sz w:val="24"/>
        </w:rPr>
        <w:t>U</w:t>
      </w:r>
      <w:r w:rsidRPr="00C30017">
        <w:rPr>
          <w:sz w:val="24"/>
        </w:rPr>
        <w:t>=</w:t>
      </w:r>
      <w:r w:rsidRPr="00B64217">
        <w:rPr>
          <w:i/>
          <w:sz w:val="24"/>
        </w:rPr>
        <w:t>k</w:t>
      </w:r>
      <w:r w:rsidRPr="00C30017">
        <w:rPr>
          <w:sz w:val="24"/>
        </w:rPr>
        <w:t>u</w:t>
      </w:r>
      <w:r w:rsidRPr="00C30017">
        <w:rPr>
          <w:sz w:val="24"/>
          <w:vertAlign w:val="subscript"/>
        </w:rPr>
        <w:t>c</w:t>
      </w:r>
      <w:r w:rsidRPr="00C30017">
        <w:rPr>
          <w:sz w:val="24"/>
        </w:rPr>
        <w:t>=2u</w:t>
      </w:r>
      <w:r w:rsidRPr="00C30017">
        <w:rPr>
          <w:sz w:val="24"/>
          <w:vertAlign w:val="subscript"/>
        </w:rPr>
        <w:t>c</w:t>
      </w:r>
      <w:r w:rsidRPr="00C30017">
        <w:rPr>
          <w:sz w:val="24"/>
        </w:rPr>
        <w:t>=</w:t>
      </w:r>
      <w:r>
        <w:rPr>
          <w:rFonts w:hint="eastAsia"/>
          <w:sz w:val="24"/>
        </w:rPr>
        <w:t>0.74</w:t>
      </w:r>
      <w:r w:rsidRPr="00C30017">
        <w:rPr>
          <w:rFonts w:hAnsi="宋体"/>
          <w:sz w:val="24"/>
        </w:rPr>
        <w:t>（</w:t>
      </w:r>
      <w:r>
        <w:rPr>
          <w:rFonts w:hint="eastAsia"/>
          <w:sz w:val="24"/>
        </w:rPr>
        <w:t>ns</w:t>
      </w:r>
      <w:r w:rsidRPr="00C30017">
        <w:rPr>
          <w:rFonts w:hAnsi="宋体"/>
          <w:sz w:val="24"/>
        </w:rPr>
        <w:t>）</w:t>
      </w:r>
    </w:p>
    <w:p w:rsidR="00B578FA" w:rsidRDefault="00B578FA" w:rsidP="00B578FA">
      <w:pPr>
        <w:numPr>
          <w:ilvl w:val="0"/>
          <w:numId w:val="23"/>
        </w:numPr>
        <w:spacing w:line="360" w:lineRule="auto"/>
        <w:rPr>
          <w:sz w:val="24"/>
        </w:rPr>
      </w:pPr>
      <w:r>
        <w:rPr>
          <w:rFonts w:hint="eastAsia"/>
          <w:sz w:val="24"/>
        </w:rPr>
        <w:t>测量不确定度报告</w:t>
      </w:r>
    </w:p>
    <w:p w:rsidR="00B578FA" w:rsidRDefault="00B578FA" w:rsidP="00B578FA">
      <w:pPr>
        <w:spacing w:line="360" w:lineRule="auto"/>
        <w:ind w:firstLine="465"/>
        <w:rPr>
          <w:rFonts w:hAnsi="宋体"/>
          <w:sz w:val="24"/>
        </w:rPr>
      </w:pPr>
      <w:r>
        <w:rPr>
          <w:rFonts w:hint="eastAsia"/>
          <w:sz w:val="24"/>
        </w:rPr>
        <w:t>测量结果为：被测仪器在指示</w:t>
      </w:r>
      <w:r>
        <w:rPr>
          <w:rFonts w:hint="eastAsia"/>
          <w:sz w:val="24"/>
        </w:rPr>
        <w:t>3kV</w:t>
      </w:r>
      <w:r>
        <w:rPr>
          <w:rFonts w:hint="eastAsia"/>
          <w:sz w:val="24"/>
        </w:rPr>
        <w:t>时，测量结果的扩展</w:t>
      </w:r>
      <w:r w:rsidRPr="00C30017">
        <w:rPr>
          <w:rFonts w:hAnsi="宋体"/>
          <w:sz w:val="24"/>
        </w:rPr>
        <w:t>不确定度</w:t>
      </w:r>
      <w:r>
        <w:rPr>
          <w:rFonts w:hAnsi="宋体" w:hint="eastAsia"/>
          <w:sz w:val="24"/>
        </w:rPr>
        <w:t>为：</w:t>
      </w:r>
    </w:p>
    <w:p w:rsidR="00B578FA" w:rsidRPr="00A858D5" w:rsidRDefault="00B578FA" w:rsidP="00B578FA">
      <w:pPr>
        <w:spacing w:line="360" w:lineRule="auto"/>
        <w:ind w:firstLine="465"/>
        <w:rPr>
          <w:sz w:val="24"/>
        </w:rPr>
      </w:pPr>
      <w:r>
        <w:rPr>
          <w:rFonts w:hAnsi="宋体" w:hint="eastAsia"/>
          <w:sz w:val="24"/>
        </w:rPr>
        <w:t xml:space="preserve">                </w:t>
      </w:r>
      <w:r w:rsidRPr="002B5F4D">
        <w:rPr>
          <w:i/>
          <w:sz w:val="24"/>
        </w:rPr>
        <w:t>U</w:t>
      </w:r>
      <w:r w:rsidRPr="00C30017">
        <w:rPr>
          <w:sz w:val="24"/>
        </w:rPr>
        <w:t>=</w:t>
      </w:r>
      <w:r>
        <w:rPr>
          <w:rFonts w:hint="eastAsia"/>
          <w:sz w:val="24"/>
        </w:rPr>
        <w:t xml:space="preserve"> 0.</w:t>
      </w:r>
      <w:r w:rsidR="00DE1998">
        <w:rPr>
          <w:rFonts w:hint="eastAsia"/>
          <w:sz w:val="24"/>
        </w:rPr>
        <w:t>74</w:t>
      </w:r>
      <w:r w:rsidRPr="00C30017">
        <w:rPr>
          <w:rFonts w:hAnsi="宋体"/>
          <w:sz w:val="24"/>
        </w:rPr>
        <w:t>（</w:t>
      </w:r>
      <w:r>
        <w:rPr>
          <w:rFonts w:hint="eastAsia"/>
          <w:sz w:val="24"/>
        </w:rPr>
        <w:t>ns</w:t>
      </w:r>
      <w:r w:rsidRPr="00C30017">
        <w:rPr>
          <w:rFonts w:hAnsi="宋体"/>
          <w:sz w:val="24"/>
        </w:rPr>
        <w:t>）</w:t>
      </w:r>
      <w:r>
        <w:rPr>
          <w:rFonts w:hAnsi="宋体" w:hint="eastAsia"/>
          <w:sz w:val="24"/>
        </w:rPr>
        <w:t>，</w:t>
      </w:r>
      <w:r w:rsidRPr="00B64217">
        <w:rPr>
          <w:rFonts w:hAnsi="宋体" w:hint="eastAsia"/>
          <w:i/>
          <w:color w:val="000000" w:themeColor="text1"/>
          <w:sz w:val="24"/>
        </w:rPr>
        <w:t>k</w:t>
      </w:r>
      <w:r>
        <w:rPr>
          <w:rFonts w:hAnsi="宋体" w:hint="eastAsia"/>
          <w:sz w:val="24"/>
        </w:rPr>
        <w:t>=2</w:t>
      </w:r>
    </w:p>
    <w:p w:rsidR="00B578FA" w:rsidRDefault="00B578FA" w:rsidP="00B578FA">
      <w:pPr>
        <w:spacing w:line="360" w:lineRule="exact"/>
        <w:ind w:firstLineChars="1050" w:firstLine="2520"/>
      </w:pPr>
      <w:r>
        <w:rPr>
          <w:rFonts w:hint="eastAsia"/>
          <w:sz w:val="24"/>
        </w:rPr>
        <w:t>---------------------------------------------</w:t>
      </w:r>
    </w:p>
    <w:p w:rsidR="00EB6CDE" w:rsidRDefault="00EB6CDE" w:rsidP="00B578FA">
      <w:pPr>
        <w:spacing w:line="440" w:lineRule="exact"/>
        <w:rPr>
          <w:rFonts w:ascii="黑体" w:eastAsia="黑体" w:hAnsi="黑体"/>
          <w:sz w:val="28"/>
          <w:szCs w:val="28"/>
        </w:rPr>
      </w:pPr>
    </w:p>
    <w:p w:rsidR="00EB6CDE" w:rsidRDefault="00EB6CDE" w:rsidP="00B578FA">
      <w:pPr>
        <w:spacing w:line="440" w:lineRule="exact"/>
        <w:rPr>
          <w:rFonts w:ascii="黑体" w:eastAsia="黑体" w:hAnsi="黑体"/>
          <w:sz w:val="28"/>
          <w:szCs w:val="28"/>
        </w:rPr>
      </w:pPr>
    </w:p>
    <w:p w:rsidR="00EB6CDE" w:rsidRDefault="00EB6CDE" w:rsidP="00B578FA">
      <w:pPr>
        <w:spacing w:line="440" w:lineRule="exact"/>
        <w:rPr>
          <w:rFonts w:ascii="黑体" w:eastAsia="黑体" w:hAnsi="黑体"/>
          <w:sz w:val="28"/>
          <w:szCs w:val="28"/>
        </w:rPr>
      </w:pPr>
    </w:p>
    <w:p w:rsidR="00EB6CDE" w:rsidRDefault="00EB6CDE" w:rsidP="00B578FA">
      <w:pPr>
        <w:spacing w:line="440" w:lineRule="exact"/>
        <w:rPr>
          <w:rFonts w:ascii="黑体" w:eastAsia="黑体" w:hAnsi="黑体"/>
          <w:sz w:val="28"/>
          <w:szCs w:val="28"/>
        </w:rPr>
      </w:pPr>
    </w:p>
    <w:p w:rsidR="00EB6CDE" w:rsidRDefault="00EB6CDE" w:rsidP="00B578FA">
      <w:pPr>
        <w:spacing w:line="440" w:lineRule="exact"/>
        <w:rPr>
          <w:rFonts w:ascii="黑体" w:eastAsia="黑体" w:hAnsi="黑体"/>
          <w:sz w:val="28"/>
          <w:szCs w:val="28"/>
        </w:rPr>
      </w:pPr>
    </w:p>
    <w:p w:rsidR="00EB6CDE" w:rsidRDefault="00EB6CDE" w:rsidP="00B578FA">
      <w:pPr>
        <w:spacing w:line="440" w:lineRule="exact"/>
        <w:rPr>
          <w:rFonts w:ascii="黑体" w:eastAsia="黑体" w:hAnsi="黑体"/>
          <w:sz w:val="28"/>
          <w:szCs w:val="28"/>
        </w:rPr>
      </w:pPr>
    </w:p>
    <w:p w:rsidR="00EB6CDE" w:rsidRDefault="00EB6CDE" w:rsidP="00B578FA">
      <w:pPr>
        <w:spacing w:line="440" w:lineRule="exact"/>
        <w:rPr>
          <w:rFonts w:ascii="黑体" w:eastAsia="黑体" w:hAnsi="黑体"/>
          <w:sz w:val="28"/>
          <w:szCs w:val="28"/>
        </w:rPr>
      </w:pPr>
    </w:p>
    <w:p w:rsidR="00EB6CDE" w:rsidRDefault="00EB6CDE" w:rsidP="00B578FA">
      <w:pPr>
        <w:spacing w:line="440" w:lineRule="exact"/>
        <w:rPr>
          <w:rFonts w:ascii="黑体" w:eastAsia="黑体" w:hAnsi="黑体"/>
          <w:sz w:val="28"/>
          <w:szCs w:val="28"/>
        </w:rPr>
      </w:pPr>
    </w:p>
    <w:p w:rsidR="00EB6CDE" w:rsidRDefault="00EB6CDE" w:rsidP="00B578FA">
      <w:pPr>
        <w:spacing w:line="440" w:lineRule="exact"/>
        <w:rPr>
          <w:rFonts w:ascii="黑体" w:eastAsia="黑体" w:hAnsi="黑体"/>
          <w:sz w:val="28"/>
          <w:szCs w:val="28"/>
        </w:rPr>
      </w:pPr>
    </w:p>
    <w:p w:rsidR="00EB6CDE" w:rsidRDefault="00EB6CDE" w:rsidP="00B578FA">
      <w:pPr>
        <w:spacing w:line="440" w:lineRule="exact"/>
        <w:rPr>
          <w:rFonts w:ascii="黑体" w:eastAsia="黑体" w:hAnsi="黑体"/>
          <w:sz w:val="28"/>
          <w:szCs w:val="28"/>
        </w:rPr>
      </w:pPr>
    </w:p>
    <w:p w:rsidR="00EB6CDE" w:rsidRDefault="00EB6CDE" w:rsidP="00B578FA">
      <w:pPr>
        <w:spacing w:line="440" w:lineRule="exact"/>
        <w:rPr>
          <w:rFonts w:ascii="黑体" w:eastAsia="黑体" w:hAnsi="黑体"/>
          <w:sz w:val="28"/>
          <w:szCs w:val="28"/>
        </w:rPr>
      </w:pPr>
    </w:p>
    <w:p w:rsidR="00EB6CDE" w:rsidRDefault="00EB6CDE" w:rsidP="00B578FA">
      <w:pPr>
        <w:spacing w:line="440" w:lineRule="exact"/>
        <w:rPr>
          <w:rFonts w:ascii="黑体" w:eastAsia="黑体" w:hAnsi="黑体"/>
          <w:sz w:val="28"/>
          <w:szCs w:val="28"/>
        </w:rPr>
      </w:pPr>
    </w:p>
    <w:p w:rsidR="00B578FA" w:rsidRPr="00E0353E" w:rsidRDefault="00B578FA" w:rsidP="00B578FA">
      <w:pPr>
        <w:spacing w:line="440" w:lineRule="exact"/>
        <w:rPr>
          <w:rFonts w:ascii="黑体" w:eastAsia="黑体" w:hAnsi="黑体"/>
          <w:b/>
          <w:sz w:val="28"/>
          <w:szCs w:val="28"/>
        </w:rPr>
      </w:pPr>
      <w:r w:rsidRPr="00E0353E">
        <w:rPr>
          <w:rFonts w:ascii="黑体" w:eastAsia="黑体" w:hAnsi="黑体" w:hint="eastAsia"/>
          <w:sz w:val="28"/>
          <w:szCs w:val="28"/>
        </w:rPr>
        <w:lastRenderedPageBreak/>
        <w:t>附录</w:t>
      </w:r>
      <w:r w:rsidRPr="00E0353E">
        <w:rPr>
          <w:rFonts w:ascii="黑体" w:eastAsia="黑体" w:hAnsi="黑体"/>
          <w:sz w:val="28"/>
          <w:szCs w:val="28"/>
        </w:rPr>
        <w:t>C</w:t>
      </w:r>
      <w:r w:rsidRPr="00E0353E">
        <w:rPr>
          <w:rFonts w:ascii="黑体" w:eastAsia="黑体" w:hAnsi="黑体" w:hint="eastAsia"/>
          <w:b/>
          <w:sz w:val="28"/>
          <w:szCs w:val="28"/>
        </w:rPr>
        <w:t xml:space="preserve">           </w:t>
      </w:r>
    </w:p>
    <w:p w:rsidR="00B578FA" w:rsidRPr="00E0353E" w:rsidRDefault="00B578FA" w:rsidP="00B578FA">
      <w:pPr>
        <w:spacing w:line="440" w:lineRule="exact"/>
        <w:ind w:firstLineChars="800" w:firstLine="2249"/>
        <w:rPr>
          <w:rFonts w:ascii="黑体" w:eastAsia="黑体" w:hAnsi="黑体"/>
          <w:b/>
          <w:sz w:val="28"/>
          <w:szCs w:val="28"/>
        </w:rPr>
      </w:pPr>
      <w:r w:rsidRPr="00E0353E">
        <w:rPr>
          <w:rFonts w:ascii="黑体" w:eastAsia="黑体" w:hAnsi="黑体" w:hint="eastAsia"/>
          <w:b/>
          <w:sz w:val="28"/>
          <w:szCs w:val="28"/>
        </w:rPr>
        <w:t>温度校准结果测量不确定度评定</w:t>
      </w:r>
    </w:p>
    <w:p w:rsidR="00B578FA" w:rsidRDefault="00B578FA" w:rsidP="00B578FA">
      <w:pPr>
        <w:numPr>
          <w:ilvl w:val="0"/>
          <w:numId w:val="22"/>
        </w:numPr>
        <w:spacing w:line="360" w:lineRule="auto"/>
        <w:rPr>
          <w:sz w:val="24"/>
        </w:rPr>
      </w:pPr>
      <w:r>
        <w:rPr>
          <w:rFonts w:hint="eastAsia"/>
          <w:sz w:val="24"/>
        </w:rPr>
        <w:t>引言</w:t>
      </w:r>
    </w:p>
    <w:p w:rsidR="00B578FA" w:rsidRPr="00853EF8" w:rsidRDefault="00B578FA" w:rsidP="00B578FA">
      <w:pPr>
        <w:spacing w:line="360" w:lineRule="auto"/>
        <w:ind w:firstLineChars="200" w:firstLine="480"/>
        <w:rPr>
          <w:sz w:val="24"/>
        </w:rPr>
      </w:pPr>
      <w:r>
        <w:rPr>
          <w:rFonts w:ascii="宋体" w:hint="eastAsia"/>
          <w:sz w:val="24"/>
          <w:szCs w:val="20"/>
        </w:rPr>
        <w:t>本附录以温度校准项目的</w:t>
      </w:r>
      <w:r w:rsidRPr="00C30017">
        <w:rPr>
          <w:sz w:val="24"/>
        </w:rPr>
        <w:t>测量不确定度</w:t>
      </w:r>
      <w:r>
        <w:rPr>
          <w:rFonts w:hint="eastAsia"/>
          <w:sz w:val="24"/>
        </w:rPr>
        <w:t>评定为例，说明</w:t>
      </w:r>
      <w:r w:rsidRPr="000A2D71">
        <w:rPr>
          <w:rFonts w:ascii="宋体" w:hint="eastAsia"/>
          <w:sz w:val="24"/>
          <w:szCs w:val="20"/>
        </w:rPr>
        <w:t>耐高频脉冲电压试验仪</w:t>
      </w:r>
      <w:r>
        <w:rPr>
          <w:rFonts w:ascii="宋体" w:hint="eastAsia"/>
          <w:sz w:val="24"/>
          <w:szCs w:val="20"/>
        </w:rPr>
        <w:t>温度校准项目的</w:t>
      </w:r>
      <w:r w:rsidRPr="00C30017">
        <w:rPr>
          <w:sz w:val="24"/>
        </w:rPr>
        <w:t>测量不确定度</w:t>
      </w:r>
      <w:r>
        <w:rPr>
          <w:rFonts w:hint="eastAsia"/>
          <w:sz w:val="24"/>
        </w:rPr>
        <w:t>评定的程序。</w:t>
      </w:r>
      <w:r>
        <w:rPr>
          <w:sz w:val="24"/>
        </w:rPr>
        <w:t>本次测量采用的测量仪器是数字万用表、热电偶</w:t>
      </w:r>
      <w:r>
        <w:rPr>
          <w:rFonts w:hint="eastAsia"/>
          <w:sz w:val="24"/>
        </w:rPr>
        <w:t>。</w:t>
      </w:r>
    </w:p>
    <w:p w:rsidR="00B578FA" w:rsidRDefault="00B578FA" w:rsidP="00B578FA">
      <w:pPr>
        <w:numPr>
          <w:ilvl w:val="0"/>
          <w:numId w:val="22"/>
        </w:numPr>
        <w:spacing w:line="360" w:lineRule="auto"/>
        <w:rPr>
          <w:sz w:val="24"/>
        </w:rPr>
      </w:pPr>
      <w:r>
        <w:rPr>
          <w:rFonts w:hint="eastAsia"/>
          <w:sz w:val="24"/>
        </w:rPr>
        <w:t>温度校准结果</w:t>
      </w:r>
      <w:r w:rsidRPr="00C30017">
        <w:rPr>
          <w:sz w:val="24"/>
        </w:rPr>
        <w:t>测量不确定度</w:t>
      </w:r>
      <w:r>
        <w:rPr>
          <w:rFonts w:hint="eastAsia"/>
          <w:sz w:val="24"/>
        </w:rPr>
        <w:t>评定</w:t>
      </w:r>
    </w:p>
    <w:p w:rsidR="00B578FA" w:rsidRPr="00C2082D" w:rsidRDefault="00B578FA" w:rsidP="00B578FA">
      <w:pPr>
        <w:pStyle w:val="afff1"/>
        <w:numPr>
          <w:ilvl w:val="0"/>
          <w:numId w:val="25"/>
        </w:numPr>
        <w:spacing w:line="360" w:lineRule="auto"/>
        <w:ind w:firstLineChars="0"/>
        <w:rPr>
          <w:sz w:val="24"/>
        </w:rPr>
      </w:pPr>
      <w:r w:rsidRPr="00C2082D">
        <w:rPr>
          <w:rFonts w:hint="eastAsia"/>
          <w:sz w:val="24"/>
        </w:rPr>
        <w:t>测量方法</w:t>
      </w:r>
    </w:p>
    <w:p w:rsidR="00B578FA" w:rsidRPr="00A34ED3" w:rsidRDefault="00B578FA" w:rsidP="00B578FA">
      <w:pPr>
        <w:spacing w:line="440" w:lineRule="exact"/>
        <w:ind w:firstLineChars="200" w:firstLine="480"/>
        <w:jc w:val="left"/>
        <w:rPr>
          <w:rFonts w:hAnsi="宋体"/>
          <w:sz w:val="24"/>
        </w:rPr>
      </w:pPr>
      <w:r>
        <w:rPr>
          <w:rFonts w:hint="eastAsia"/>
          <w:sz w:val="24"/>
        </w:rPr>
        <w:t xml:space="preserve"> </w:t>
      </w:r>
      <w:r w:rsidRPr="000A2D71">
        <w:rPr>
          <w:rFonts w:ascii="宋体" w:hint="eastAsia"/>
          <w:sz w:val="24"/>
          <w:szCs w:val="20"/>
        </w:rPr>
        <w:t>将</w:t>
      </w:r>
      <w:r>
        <w:rPr>
          <w:rFonts w:ascii="宋体" w:hint="eastAsia"/>
          <w:sz w:val="24"/>
          <w:szCs w:val="20"/>
        </w:rPr>
        <w:t>热电偶组放入</w:t>
      </w:r>
      <w:r w:rsidRPr="000A2D71">
        <w:rPr>
          <w:rFonts w:ascii="宋体" w:hint="eastAsia"/>
          <w:sz w:val="24"/>
          <w:szCs w:val="20"/>
        </w:rPr>
        <w:t>高频脉冲电压试验仪</w:t>
      </w:r>
      <w:r>
        <w:rPr>
          <w:rFonts w:ascii="宋体" w:hint="eastAsia"/>
          <w:sz w:val="24"/>
          <w:szCs w:val="20"/>
        </w:rPr>
        <w:t>箱体</w:t>
      </w:r>
      <w:r w:rsidRPr="00A34ED3">
        <w:rPr>
          <w:rFonts w:hAnsi="宋体" w:hint="eastAsia"/>
          <w:sz w:val="24"/>
        </w:rPr>
        <w:t>，从</w:t>
      </w:r>
      <w:r>
        <w:rPr>
          <w:rFonts w:hAnsi="宋体" w:hint="eastAsia"/>
          <w:sz w:val="24"/>
        </w:rPr>
        <w:t>热电偶补偿端</w:t>
      </w:r>
      <w:r w:rsidRPr="00A34ED3">
        <w:rPr>
          <w:rFonts w:hAnsi="宋体" w:hint="eastAsia"/>
          <w:sz w:val="24"/>
        </w:rPr>
        <w:t>读出</w:t>
      </w:r>
      <w:r>
        <w:rPr>
          <w:rFonts w:hAnsi="宋体" w:hint="eastAsia"/>
          <w:sz w:val="24"/>
        </w:rPr>
        <w:t>热电偶的</w:t>
      </w:r>
      <w:r w:rsidR="00DE1998">
        <w:rPr>
          <w:rFonts w:hAnsi="宋体" w:hint="eastAsia"/>
          <w:sz w:val="24"/>
        </w:rPr>
        <w:t>温度</w:t>
      </w:r>
      <w:r>
        <w:rPr>
          <w:rFonts w:hAnsi="宋体" w:hint="eastAsia"/>
          <w:sz w:val="24"/>
        </w:rPr>
        <w:t>值</w:t>
      </w:r>
      <w:r w:rsidRPr="00A34ED3">
        <w:rPr>
          <w:rFonts w:hAnsi="宋体" w:hint="eastAsia"/>
          <w:sz w:val="24"/>
        </w:rPr>
        <w:t>。下面以</w:t>
      </w:r>
      <w:r>
        <w:rPr>
          <w:rFonts w:hAnsi="宋体" w:hint="eastAsia"/>
          <w:sz w:val="24"/>
        </w:rPr>
        <w:t>155</w:t>
      </w:r>
      <w:r w:rsidRPr="000A1485">
        <w:rPr>
          <w:rFonts w:hAnsi="宋体" w:hint="eastAsia"/>
          <w:sz w:val="24"/>
        </w:rPr>
        <w:t>℃</w:t>
      </w:r>
      <w:r w:rsidRPr="00A34ED3">
        <w:rPr>
          <w:rFonts w:hAnsi="宋体" w:hint="eastAsia"/>
          <w:sz w:val="24"/>
        </w:rPr>
        <w:t>点的示值误差为例，进行</w:t>
      </w:r>
      <w:r w:rsidRPr="00A34ED3">
        <w:rPr>
          <w:rFonts w:hAnsi="宋体"/>
          <w:sz w:val="24"/>
        </w:rPr>
        <w:t>测量</w:t>
      </w:r>
      <w:r w:rsidRPr="00A34ED3">
        <w:rPr>
          <w:rFonts w:hAnsi="宋体" w:hint="eastAsia"/>
          <w:sz w:val="24"/>
        </w:rPr>
        <w:t>结果</w:t>
      </w:r>
      <w:r w:rsidRPr="00A34ED3">
        <w:rPr>
          <w:rFonts w:hAnsi="宋体"/>
          <w:sz w:val="24"/>
        </w:rPr>
        <w:t>不确定度</w:t>
      </w:r>
      <w:r w:rsidRPr="00A34ED3">
        <w:rPr>
          <w:rFonts w:hAnsi="宋体" w:hint="eastAsia"/>
          <w:sz w:val="24"/>
        </w:rPr>
        <w:t>评定</w:t>
      </w:r>
    </w:p>
    <w:p w:rsidR="00B578FA" w:rsidRPr="00C2082D" w:rsidRDefault="00B578FA" w:rsidP="00B578FA">
      <w:pPr>
        <w:pStyle w:val="afff1"/>
        <w:numPr>
          <w:ilvl w:val="0"/>
          <w:numId w:val="25"/>
        </w:numPr>
        <w:spacing w:line="360" w:lineRule="auto"/>
        <w:ind w:firstLineChars="0"/>
        <w:rPr>
          <w:rFonts w:hAnsi="宋体"/>
          <w:sz w:val="24"/>
        </w:rPr>
      </w:pPr>
      <w:r w:rsidRPr="00C2082D">
        <w:rPr>
          <w:rFonts w:hAnsi="宋体" w:hint="eastAsia"/>
          <w:sz w:val="24"/>
        </w:rPr>
        <w:t>测量模型</w:t>
      </w:r>
    </w:p>
    <w:p w:rsidR="00B578FA" w:rsidRPr="009B636A" w:rsidRDefault="00B578FA" w:rsidP="00B578FA">
      <w:pPr>
        <w:pStyle w:val="afff1"/>
        <w:spacing w:line="360" w:lineRule="auto"/>
        <w:ind w:left="420" w:firstLineChars="0" w:firstLine="0"/>
        <w:rPr>
          <w:sz w:val="24"/>
        </w:rPr>
      </w:pPr>
      <w:r>
        <w:rPr>
          <w:rFonts w:hint="eastAsia"/>
          <w:sz w:val="24"/>
        </w:rPr>
        <w:t xml:space="preserve">                         </w:t>
      </w:r>
      <w:r w:rsidRPr="009B636A">
        <w:rPr>
          <w:sz w:val="24"/>
        </w:rPr>
        <w:t>∆</w:t>
      </w:r>
      <w:r>
        <w:rPr>
          <w:rFonts w:hint="eastAsia"/>
          <w:sz w:val="24"/>
        </w:rPr>
        <w:t>=T</w:t>
      </w:r>
      <w:r w:rsidRPr="009B636A">
        <w:rPr>
          <w:rFonts w:hint="eastAsia"/>
          <w:sz w:val="24"/>
          <w:vertAlign w:val="subscript"/>
        </w:rPr>
        <w:t>X</w:t>
      </w:r>
      <w:r>
        <w:rPr>
          <w:rFonts w:hint="eastAsia"/>
          <w:sz w:val="24"/>
        </w:rPr>
        <w:t>-T</w:t>
      </w:r>
      <w:r w:rsidRPr="009B636A">
        <w:rPr>
          <w:rFonts w:hint="eastAsia"/>
          <w:sz w:val="24"/>
          <w:vertAlign w:val="subscript"/>
        </w:rPr>
        <w:t>0</w:t>
      </w:r>
      <w:r>
        <w:rPr>
          <w:rFonts w:hint="eastAsia"/>
          <w:sz w:val="24"/>
          <w:vertAlign w:val="subscript"/>
        </w:rPr>
        <w:t xml:space="preserve">            </w:t>
      </w:r>
      <w:r>
        <w:rPr>
          <w:rFonts w:hint="eastAsia"/>
          <w:sz w:val="24"/>
        </w:rPr>
        <w:t xml:space="preserve">                    </w:t>
      </w:r>
      <w:r>
        <w:rPr>
          <w:rFonts w:hint="eastAsia"/>
          <w:sz w:val="24"/>
        </w:rPr>
        <w:t>（</w:t>
      </w:r>
      <w:r>
        <w:rPr>
          <w:rFonts w:hint="eastAsia"/>
          <w:sz w:val="24"/>
        </w:rPr>
        <w:t>C.1</w:t>
      </w:r>
      <w:r>
        <w:rPr>
          <w:rFonts w:hint="eastAsia"/>
          <w:sz w:val="24"/>
        </w:rPr>
        <w:t>）</w:t>
      </w:r>
    </w:p>
    <w:p w:rsidR="00B578FA" w:rsidRDefault="00B578FA" w:rsidP="00B578FA">
      <w:pPr>
        <w:pStyle w:val="afff1"/>
        <w:spacing w:line="360" w:lineRule="auto"/>
        <w:ind w:left="420" w:firstLineChars="0" w:firstLine="0"/>
        <w:rPr>
          <w:sz w:val="24"/>
        </w:rPr>
      </w:pPr>
      <w:r>
        <w:rPr>
          <w:rFonts w:hint="eastAsia"/>
          <w:sz w:val="24"/>
          <w:vertAlign w:val="subscript"/>
        </w:rPr>
        <w:t xml:space="preserve">    </w:t>
      </w:r>
      <w:r w:rsidRPr="009B636A">
        <w:rPr>
          <w:rFonts w:hint="eastAsia"/>
          <w:sz w:val="24"/>
        </w:rPr>
        <w:t xml:space="preserve"> </w:t>
      </w:r>
      <w:r w:rsidRPr="009B636A">
        <w:rPr>
          <w:rFonts w:hint="eastAsia"/>
          <w:sz w:val="24"/>
        </w:rPr>
        <w:t>式中</w:t>
      </w:r>
      <w:r>
        <w:rPr>
          <w:rFonts w:hint="eastAsia"/>
          <w:sz w:val="24"/>
        </w:rPr>
        <w:t>：</w:t>
      </w:r>
    </w:p>
    <w:p w:rsidR="00B578FA" w:rsidRDefault="00B578FA" w:rsidP="00B578FA">
      <w:pPr>
        <w:pStyle w:val="afff1"/>
        <w:spacing w:line="360" w:lineRule="auto"/>
        <w:ind w:left="420" w:firstLineChars="0" w:firstLine="0"/>
        <w:rPr>
          <w:sz w:val="24"/>
        </w:rPr>
      </w:pPr>
      <w:r>
        <w:rPr>
          <w:rFonts w:hint="eastAsia"/>
          <w:sz w:val="24"/>
        </w:rPr>
        <w:t xml:space="preserve">         </w:t>
      </w:r>
      <w:r w:rsidRPr="009B636A">
        <w:rPr>
          <w:sz w:val="24"/>
        </w:rPr>
        <w:t>∆</w:t>
      </w:r>
      <w:r w:rsidRPr="009B636A">
        <w:rPr>
          <w:rFonts w:hint="eastAsia"/>
          <w:sz w:val="24"/>
        </w:rPr>
        <w:t xml:space="preserve"> </w:t>
      </w:r>
      <w:r>
        <w:rPr>
          <w:rFonts w:hint="eastAsia"/>
          <w:sz w:val="24"/>
        </w:rPr>
        <w:t>-----------</w:t>
      </w:r>
      <w:r>
        <w:rPr>
          <w:rFonts w:hint="eastAsia"/>
          <w:sz w:val="24"/>
        </w:rPr>
        <w:t>被校仪器箱体内</w:t>
      </w:r>
      <w:r>
        <w:rPr>
          <w:rFonts w:hAnsi="宋体" w:hint="eastAsia"/>
          <w:sz w:val="24"/>
        </w:rPr>
        <w:t>温度的</w:t>
      </w:r>
      <w:r>
        <w:rPr>
          <w:rFonts w:hint="eastAsia"/>
          <w:sz w:val="24"/>
        </w:rPr>
        <w:t>绝对误差，</w:t>
      </w:r>
      <w:r w:rsidR="00DE1998" w:rsidRPr="00DE1998">
        <w:rPr>
          <w:rFonts w:hAnsi="宋体" w:hint="eastAsia"/>
          <w:sz w:val="24"/>
        </w:rPr>
        <w:t>℃</w:t>
      </w:r>
    </w:p>
    <w:p w:rsidR="00B578FA" w:rsidRDefault="00B578FA" w:rsidP="00B578FA">
      <w:pPr>
        <w:pStyle w:val="afff1"/>
        <w:spacing w:line="360" w:lineRule="auto"/>
        <w:ind w:left="420" w:firstLineChars="450" w:firstLine="1080"/>
        <w:rPr>
          <w:sz w:val="24"/>
        </w:rPr>
      </w:pPr>
      <w:r>
        <w:rPr>
          <w:rFonts w:hint="eastAsia"/>
          <w:sz w:val="24"/>
        </w:rPr>
        <w:t>T</w:t>
      </w:r>
      <w:r w:rsidRPr="009B636A">
        <w:rPr>
          <w:rFonts w:hint="eastAsia"/>
          <w:sz w:val="24"/>
          <w:vertAlign w:val="subscript"/>
        </w:rPr>
        <w:t>X</w:t>
      </w:r>
      <w:r w:rsidRPr="009B636A">
        <w:rPr>
          <w:rFonts w:hint="eastAsia"/>
          <w:sz w:val="24"/>
        </w:rPr>
        <w:t xml:space="preserve"> </w:t>
      </w:r>
      <w:r>
        <w:rPr>
          <w:rFonts w:hint="eastAsia"/>
          <w:sz w:val="24"/>
        </w:rPr>
        <w:t xml:space="preserve">-------- </w:t>
      </w:r>
      <w:r>
        <w:rPr>
          <w:rFonts w:hint="eastAsia"/>
          <w:sz w:val="24"/>
        </w:rPr>
        <w:t>箱体内</w:t>
      </w:r>
      <w:r>
        <w:rPr>
          <w:rFonts w:hAnsi="宋体" w:hint="eastAsia"/>
          <w:sz w:val="24"/>
        </w:rPr>
        <w:t>温度</w:t>
      </w:r>
      <w:r>
        <w:rPr>
          <w:rFonts w:hint="eastAsia"/>
          <w:sz w:val="24"/>
        </w:rPr>
        <w:t>的实测值，</w:t>
      </w:r>
      <w:r w:rsidR="00DE1998" w:rsidRPr="00DE1998">
        <w:rPr>
          <w:rFonts w:hAnsi="宋体" w:hint="eastAsia"/>
          <w:sz w:val="24"/>
        </w:rPr>
        <w:t>℃</w:t>
      </w:r>
    </w:p>
    <w:p w:rsidR="00B578FA" w:rsidRPr="009B636A" w:rsidRDefault="00B578FA" w:rsidP="00B578FA">
      <w:pPr>
        <w:pStyle w:val="afff1"/>
        <w:spacing w:line="360" w:lineRule="auto"/>
        <w:ind w:left="420" w:firstLineChars="450" w:firstLine="1080"/>
        <w:rPr>
          <w:sz w:val="24"/>
        </w:rPr>
      </w:pPr>
      <w:r>
        <w:rPr>
          <w:rFonts w:hint="eastAsia"/>
          <w:sz w:val="24"/>
        </w:rPr>
        <w:t>T</w:t>
      </w:r>
      <w:r w:rsidRPr="009B636A">
        <w:rPr>
          <w:rFonts w:hint="eastAsia"/>
          <w:sz w:val="24"/>
          <w:vertAlign w:val="subscript"/>
        </w:rPr>
        <w:t>0</w:t>
      </w:r>
      <w:r>
        <w:rPr>
          <w:rFonts w:hint="eastAsia"/>
          <w:sz w:val="24"/>
        </w:rPr>
        <w:t>----------</w:t>
      </w:r>
      <w:r>
        <w:rPr>
          <w:rFonts w:hint="eastAsia"/>
          <w:sz w:val="24"/>
        </w:rPr>
        <w:t>被校仪器箱体温度的</w:t>
      </w:r>
      <w:r w:rsidRPr="00711F43">
        <w:rPr>
          <w:rFonts w:hint="eastAsia"/>
          <w:sz w:val="24"/>
        </w:rPr>
        <w:t>指示</w:t>
      </w:r>
      <w:r>
        <w:rPr>
          <w:rFonts w:hint="eastAsia"/>
          <w:sz w:val="24"/>
        </w:rPr>
        <w:t>值，</w:t>
      </w:r>
      <w:r w:rsidR="00DE1998" w:rsidRPr="00DE1998">
        <w:rPr>
          <w:rFonts w:hAnsi="宋体" w:hint="eastAsia"/>
          <w:sz w:val="24"/>
        </w:rPr>
        <w:t>℃</w:t>
      </w:r>
    </w:p>
    <w:p w:rsidR="00B578FA" w:rsidRPr="00C30017" w:rsidRDefault="00B578FA" w:rsidP="00B578FA">
      <w:pPr>
        <w:numPr>
          <w:ilvl w:val="0"/>
          <w:numId w:val="22"/>
        </w:numPr>
        <w:spacing w:line="360" w:lineRule="auto"/>
        <w:rPr>
          <w:sz w:val="24"/>
        </w:rPr>
      </w:pPr>
      <w:r w:rsidRPr="00C30017">
        <w:rPr>
          <w:rFonts w:hAnsi="宋体"/>
          <w:sz w:val="24"/>
        </w:rPr>
        <w:t>测量中可能导致不确定度的来源</w:t>
      </w:r>
    </w:p>
    <w:p w:rsidR="00B578FA" w:rsidRPr="00C30017" w:rsidRDefault="00B578FA" w:rsidP="00B578FA">
      <w:pPr>
        <w:pStyle w:val="afff0"/>
        <w:numPr>
          <w:ilvl w:val="0"/>
          <w:numId w:val="26"/>
        </w:numPr>
        <w:spacing w:line="360" w:lineRule="auto"/>
        <w:rPr>
          <w:rFonts w:ascii="Times New Roman" w:hAnsi="Times New Roman"/>
          <w:sz w:val="24"/>
        </w:rPr>
      </w:pPr>
      <w:r>
        <w:rPr>
          <w:rFonts w:ascii="Times New Roman" w:hAnsi="Times New Roman" w:hint="eastAsia"/>
          <w:sz w:val="24"/>
        </w:rPr>
        <w:t>测量</w:t>
      </w:r>
      <w:r w:rsidRPr="00C30017">
        <w:rPr>
          <w:rFonts w:ascii="Times New Roman" w:hAnsi="Times New Roman"/>
          <w:sz w:val="24"/>
        </w:rPr>
        <w:t>重复</w:t>
      </w:r>
      <w:r>
        <w:rPr>
          <w:rFonts w:ascii="Times New Roman" w:hAnsi="Times New Roman" w:hint="eastAsia"/>
          <w:sz w:val="24"/>
        </w:rPr>
        <w:t>性引入的标准不确定度</w:t>
      </w:r>
      <w:r>
        <w:rPr>
          <w:rFonts w:ascii="Times New Roman" w:hAnsi="宋体" w:hint="eastAsia"/>
          <w:sz w:val="24"/>
        </w:rPr>
        <w:t>分量</w:t>
      </w:r>
      <w:r w:rsidRPr="00C30017">
        <w:rPr>
          <w:rFonts w:ascii="Times New Roman" w:hAnsi="Times New Roman"/>
          <w:sz w:val="24"/>
        </w:rPr>
        <w:t>u</w:t>
      </w:r>
      <w:r w:rsidRPr="00C30017">
        <w:rPr>
          <w:rFonts w:ascii="Times New Roman" w:hAnsi="Times New Roman"/>
          <w:sz w:val="24"/>
          <w:vertAlign w:val="subscript"/>
        </w:rPr>
        <w:t>a</w:t>
      </w:r>
      <w:r w:rsidRPr="00C30017">
        <w:rPr>
          <w:rFonts w:ascii="Times New Roman" w:hAnsi="Times New Roman"/>
          <w:sz w:val="24"/>
        </w:rPr>
        <w:t>(</w:t>
      </w:r>
      <w:r>
        <w:rPr>
          <w:rFonts w:ascii="Times New Roman" w:hAnsi="Times New Roman" w:hint="eastAsia"/>
          <w:sz w:val="24"/>
        </w:rPr>
        <w:t>T</w:t>
      </w:r>
      <w:r w:rsidRPr="00C30017">
        <w:rPr>
          <w:rFonts w:ascii="Times New Roman" w:hAnsi="Times New Roman"/>
          <w:sz w:val="24"/>
        </w:rPr>
        <w:t>)</w:t>
      </w:r>
      <w:r w:rsidRPr="00C30017">
        <w:rPr>
          <w:rFonts w:ascii="Times New Roman" w:hAnsi="Times New Roman"/>
          <w:sz w:val="24"/>
        </w:rPr>
        <w:t>。</w:t>
      </w:r>
    </w:p>
    <w:p w:rsidR="00B578FA" w:rsidRPr="00C30017" w:rsidRDefault="00B578FA" w:rsidP="00B578FA">
      <w:pPr>
        <w:pStyle w:val="afff0"/>
        <w:numPr>
          <w:ilvl w:val="0"/>
          <w:numId w:val="26"/>
        </w:numPr>
        <w:spacing w:line="360" w:lineRule="auto"/>
        <w:rPr>
          <w:rFonts w:ascii="Times New Roman" w:hAnsi="Times New Roman"/>
          <w:sz w:val="24"/>
        </w:rPr>
      </w:pPr>
      <w:r w:rsidRPr="00DA4BB1">
        <w:rPr>
          <w:rFonts w:ascii="Times New Roman" w:hAnsi="宋体"/>
          <w:sz w:val="24"/>
        </w:rPr>
        <w:t>测量仪器</w:t>
      </w:r>
      <w:r>
        <w:rPr>
          <w:rFonts w:ascii="Times New Roman" w:hAnsi="宋体" w:hint="eastAsia"/>
          <w:sz w:val="24"/>
        </w:rPr>
        <w:t>的最大允许误差</w:t>
      </w:r>
      <w:r w:rsidRPr="00DA4BB1">
        <w:rPr>
          <w:rFonts w:ascii="Times New Roman" w:hAnsi="宋体"/>
          <w:sz w:val="24"/>
        </w:rPr>
        <w:t>引</w:t>
      </w:r>
      <w:r>
        <w:rPr>
          <w:rFonts w:ascii="Times New Roman" w:hAnsi="宋体" w:hint="eastAsia"/>
          <w:sz w:val="24"/>
        </w:rPr>
        <w:t>入</w:t>
      </w:r>
      <w:r w:rsidRPr="00DA4BB1">
        <w:rPr>
          <w:rFonts w:ascii="Times New Roman" w:hAnsi="宋体"/>
          <w:sz w:val="24"/>
        </w:rPr>
        <w:t>的不确定度</w:t>
      </w:r>
      <w:r>
        <w:rPr>
          <w:rFonts w:ascii="Times New Roman" w:hAnsi="宋体" w:hint="eastAsia"/>
          <w:sz w:val="24"/>
        </w:rPr>
        <w:t>分量</w:t>
      </w:r>
      <w:r w:rsidRPr="00C30017">
        <w:rPr>
          <w:rFonts w:ascii="Times New Roman" w:hAnsi="Times New Roman"/>
          <w:sz w:val="24"/>
        </w:rPr>
        <w:t>u</w:t>
      </w:r>
      <w:r w:rsidRPr="005B60E9">
        <w:rPr>
          <w:rFonts w:ascii="Times New Roman" w:hAnsi="Times New Roman"/>
          <w:sz w:val="24"/>
          <w:vertAlign w:val="subscript"/>
        </w:rPr>
        <w:t>b1</w:t>
      </w:r>
      <w:r w:rsidRPr="00C30017">
        <w:rPr>
          <w:rFonts w:ascii="Times New Roman" w:hAnsi="宋体"/>
          <w:sz w:val="24"/>
        </w:rPr>
        <w:t>（</w:t>
      </w:r>
      <w:r>
        <w:rPr>
          <w:rFonts w:ascii="Times New Roman" w:hAnsi="Times New Roman" w:hint="eastAsia"/>
          <w:sz w:val="24"/>
        </w:rPr>
        <w:t>T</w:t>
      </w:r>
      <w:r w:rsidRPr="00C30017">
        <w:rPr>
          <w:rFonts w:ascii="Times New Roman" w:hAnsi="宋体"/>
          <w:sz w:val="24"/>
        </w:rPr>
        <w:t>）</w:t>
      </w:r>
      <w:r w:rsidRPr="00C30017">
        <w:rPr>
          <w:rFonts w:ascii="Times New Roman" w:hAnsi="Times New Roman"/>
          <w:sz w:val="24"/>
        </w:rPr>
        <w:t>。</w:t>
      </w:r>
    </w:p>
    <w:p w:rsidR="00B578FA" w:rsidRPr="00C30017" w:rsidRDefault="00B578FA" w:rsidP="00B578FA">
      <w:pPr>
        <w:pStyle w:val="afff0"/>
        <w:numPr>
          <w:ilvl w:val="0"/>
          <w:numId w:val="26"/>
        </w:numPr>
        <w:spacing w:line="360" w:lineRule="auto"/>
        <w:rPr>
          <w:rFonts w:ascii="Times New Roman" w:hAnsi="Times New Roman"/>
          <w:sz w:val="24"/>
        </w:rPr>
      </w:pPr>
      <w:r w:rsidRPr="00DA4BB1">
        <w:rPr>
          <w:rFonts w:ascii="Times New Roman" w:hAnsi="宋体"/>
          <w:sz w:val="24"/>
        </w:rPr>
        <w:t>测量仪器</w:t>
      </w:r>
      <w:r>
        <w:rPr>
          <w:rFonts w:ascii="Times New Roman" w:hAnsi="宋体" w:hint="eastAsia"/>
          <w:sz w:val="24"/>
        </w:rPr>
        <w:t>的分辨率</w:t>
      </w:r>
      <w:r w:rsidRPr="00DA4BB1">
        <w:rPr>
          <w:rFonts w:ascii="Times New Roman" w:hAnsi="宋体"/>
          <w:sz w:val="24"/>
        </w:rPr>
        <w:t>引</w:t>
      </w:r>
      <w:r>
        <w:rPr>
          <w:rFonts w:ascii="Times New Roman" w:hAnsi="宋体" w:hint="eastAsia"/>
          <w:sz w:val="24"/>
        </w:rPr>
        <w:t>入</w:t>
      </w:r>
      <w:r w:rsidRPr="00DA4BB1">
        <w:rPr>
          <w:rFonts w:ascii="Times New Roman" w:hAnsi="宋体"/>
          <w:sz w:val="24"/>
        </w:rPr>
        <w:t>的不确定度</w:t>
      </w:r>
      <w:r>
        <w:rPr>
          <w:rFonts w:ascii="Times New Roman" w:hAnsi="宋体" w:hint="eastAsia"/>
          <w:sz w:val="24"/>
        </w:rPr>
        <w:t>分量</w:t>
      </w:r>
      <w:r w:rsidRPr="00C30017">
        <w:rPr>
          <w:rFonts w:ascii="Times New Roman" w:hAnsi="Times New Roman"/>
          <w:sz w:val="24"/>
        </w:rPr>
        <w:t>u</w:t>
      </w:r>
      <w:r w:rsidRPr="00C30017">
        <w:rPr>
          <w:rFonts w:ascii="Times New Roman" w:hAnsi="Times New Roman"/>
          <w:sz w:val="24"/>
          <w:vertAlign w:val="subscript"/>
        </w:rPr>
        <w:t>b</w:t>
      </w:r>
      <w:r>
        <w:rPr>
          <w:rFonts w:ascii="Times New Roman" w:hAnsi="Times New Roman" w:hint="eastAsia"/>
          <w:sz w:val="24"/>
          <w:vertAlign w:val="subscript"/>
        </w:rPr>
        <w:t>2</w:t>
      </w:r>
      <w:r w:rsidRPr="00C30017">
        <w:rPr>
          <w:rFonts w:ascii="Times New Roman" w:hAnsi="宋体"/>
          <w:sz w:val="24"/>
        </w:rPr>
        <w:t>（</w:t>
      </w:r>
      <w:r>
        <w:rPr>
          <w:rFonts w:ascii="Times New Roman" w:hAnsi="Times New Roman" w:hint="eastAsia"/>
          <w:sz w:val="24"/>
        </w:rPr>
        <w:t>T</w:t>
      </w:r>
      <w:r w:rsidRPr="00C30017">
        <w:rPr>
          <w:rFonts w:ascii="Times New Roman" w:hAnsi="宋体"/>
          <w:sz w:val="24"/>
        </w:rPr>
        <w:t>）</w:t>
      </w:r>
      <w:r w:rsidRPr="00C30017">
        <w:rPr>
          <w:rFonts w:ascii="Times New Roman" w:hAnsi="Times New Roman"/>
          <w:sz w:val="24"/>
        </w:rPr>
        <w:t>。</w:t>
      </w:r>
    </w:p>
    <w:p w:rsidR="00B578FA" w:rsidRPr="00491EED" w:rsidRDefault="00B578FA" w:rsidP="00B578FA">
      <w:pPr>
        <w:numPr>
          <w:ilvl w:val="0"/>
          <w:numId w:val="22"/>
        </w:numPr>
        <w:spacing w:line="360" w:lineRule="auto"/>
        <w:rPr>
          <w:sz w:val="24"/>
        </w:rPr>
      </w:pPr>
      <w:r>
        <w:rPr>
          <w:rFonts w:hint="eastAsia"/>
          <w:sz w:val="24"/>
        </w:rPr>
        <w:t>标准</w:t>
      </w:r>
      <w:r w:rsidRPr="00491EED">
        <w:rPr>
          <w:sz w:val="24"/>
        </w:rPr>
        <w:t>不确定度</w:t>
      </w:r>
      <w:r>
        <w:rPr>
          <w:rFonts w:hint="eastAsia"/>
          <w:sz w:val="24"/>
        </w:rPr>
        <w:t>评定</w:t>
      </w:r>
    </w:p>
    <w:p w:rsidR="00B578FA" w:rsidRDefault="00B578FA" w:rsidP="00B578FA">
      <w:pPr>
        <w:pStyle w:val="afff0"/>
        <w:numPr>
          <w:ilvl w:val="0"/>
          <w:numId w:val="27"/>
        </w:numPr>
        <w:spacing w:line="360" w:lineRule="auto"/>
        <w:rPr>
          <w:rFonts w:ascii="Times New Roman" w:hAnsi="Times New Roman"/>
          <w:sz w:val="24"/>
        </w:rPr>
      </w:pPr>
      <w:r>
        <w:rPr>
          <w:rFonts w:ascii="Times New Roman" w:hAnsi="Times New Roman" w:hint="eastAsia"/>
          <w:sz w:val="24"/>
        </w:rPr>
        <w:t>测量</w:t>
      </w:r>
      <w:r w:rsidRPr="00C30017">
        <w:rPr>
          <w:rFonts w:ascii="Times New Roman" w:hAnsi="Times New Roman"/>
          <w:sz w:val="24"/>
        </w:rPr>
        <w:t>重复</w:t>
      </w:r>
      <w:r>
        <w:rPr>
          <w:rFonts w:ascii="Times New Roman" w:hAnsi="Times New Roman" w:hint="eastAsia"/>
          <w:sz w:val="24"/>
        </w:rPr>
        <w:t>性引入的标准不确定度</w:t>
      </w:r>
      <w:r>
        <w:rPr>
          <w:rFonts w:ascii="Times New Roman" w:hAnsi="宋体" w:hint="eastAsia"/>
          <w:sz w:val="24"/>
        </w:rPr>
        <w:t>分量</w:t>
      </w:r>
      <w:r w:rsidRPr="00C30017">
        <w:rPr>
          <w:rFonts w:ascii="Times New Roman" w:hAnsi="Times New Roman"/>
          <w:sz w:val="24"/>
        </w:rPr>
        <w:t>u</w:t>
      </w:r>
      <w:r w:rsidRPr="00C30017">
        <w:rPr>
          <w:rFonts w:ascii="Times New Roman" w:hAnsi="Times New Roman"/>
          <w:sz w:val="24"/>
          <w:vertAlign w:val="subscript"/>
        </w:rPr>
        <w:t>a</w:t>
      </w:r>
      <w:r w:rsidRPr="00C30017">
        <w:rPr>
          <w:rFonts w:ascii="Times New Roman" w:hAnsi="Times New Roman"/>
          <w:sz w:val="24"/>
        </w:rPr>
        <w:t>(</w:t>
      </w:r>
      <w:r>
        <w:rPr>
          <w:rFonts w:ascii="Times New Roman" w:hAnsi="Times New Roman" w:hint="eastAsia"/>
          <w:sz w:val="24"/>
        </w:rPr>
        <w:t>T</w:t>
      </w:r>
      <w:r w:rsidRPr="00C30017">
        <w:rPr>
          <w:rFonts w:ascii="Times New Roman" w:hAnsi="Times New Roman"/>
          <w:sz w:val="24"/>
        </w:rPr>
        <w:t>)</w:t>
      </w:r>
    </w:p>
    <w:p w:rsidR="00B578FA" w:rsidRPr="00C30017" w:rsidRDefault="00B578FA" w:rsidP="00B578FA">
      <w:pPr>
        <w:pStyle w:val="afff0"/>
        <w:spacing w:line="360" w:lineRule="auto"/>
        <w:ind w:firstLineChars="300" w:firstLine="720"/>
        <w:rPr>
          <w:rFonts w:ascii="Times New Roman" w:hAnsi="Times New Roman"/>
          <w:sz w:val="24"/>
        </w:rPr>
      </w:pPr>
      <w:r>
        <w:rPr>
          <w:rFonts w:ascii="Times New Roman" w:hAnsi="Times New Roman" w:hint="eastAsia"/>
          <w:sz w:val="24"/>
        </w:rPr>
        <w:t>测量</w:t>
      </w:r>
      <w:r w:rsidRPr="00C30017">
        <w:rPr>
          <w:rFonts w:ascii="Times New Roman" w:hAnsi="Times New Roman"/>
          <w:sz w:val="24"/>
        </w:rPr>
        <w:t>重复</w:t>
      </w:r>
      <w:r>
        <w:rPr>
          <w:rFonts w:ascii="Times New Roman" w:hAnsi="Times New Roman" w:hint="eastAsia"/>
          <w:sz w:val="24"/>
        </w:rPr>
        <w:t>性引入的标准不确定度通过</w:t>
      </w:r>
      <w:r w:rsidRPr="00C30017">
        <w:rPr>
          <w:rFonts w:ascii="Times New Roman" w:hAnsi="Times New Roman"/>
          <w:sz w:val="24"/>
        </w:rPr>
        <w:t>多次</w:t>
      </w:r>
      <w:r>
        <w:rPr>
          <w:rFonts w:ascii="Times New Roman" w:hAnsi="Times New Roman" w:hint="eastAsia"/>
          <w:sz w:val="24"/>
        </w:rPr>
        <w:t>重复</w:t>
      </w:r>
      <w:r w:rsidRPr="00C30017">
        <w:rPr>
          <w:rFonts w:ascii="Times New Roman" w:hAnsi="Times New Roman"/>
          <w:sz w:val="24"/>
        </w:rPr>
        <w:t>测量</w:t>
      </w:r>
      <w:r>
        <w:rPr>
          <w:rFonts w:ascii="Times New Roman" w:hAnsi="Times New Roman" w:hint="eastAsia"/>
          <w:sz w:val="24"/>
        </w:rPr>
        <w:t>进行</w:t>
      </w:r>
      <w:r>
        <w:rPr>
          <w:rFonts w:ascii="Times New Roman" w:hAnsi="Times New Roman" w:hint="eastAsia"/>
          <w:sz w:val="24"/>
        </w:rPr>
        <w:t>A</w:t>
      </w:r>
      <w:r>
        <w:rPr>
          <w:rFonts w:ascii="Times New Roman" w:hAnsi="Times New Roman" w:hint="eastAsia"/>
          <w:sz w:val="24"/>
        </w:rPr>
        <w:t>类评定</w:t>
      </w:r>
      <w:r w:rsidRPr="00C30017">
        <w:rPr>
          <w:rFonts w:ascii="Times New Roman" w:hAnsi="Times New Roman"/>
          <w:sz w:val="24"/>
        </w:rPr>
        <w:t>。</w:t>
      </w:r>
      <w:r>
        <w:rPr>
          <w:rFonts w:ascii="Times New Roman" w:hAnsi="Times New Roman" w:hint="eastAsia"/>
          <w:sz w:val="24"/>
        </w:rPr>
        <w:t>用贝塞尔公式（</w:t>
      </w:r>
      <w:r>
        <w:rPr>
          <w:rFonts w:ascii="Times New Roman" w:hAnsi="Times New Roman" w:hint="eastAsia"/>
          <w:sz w:val="24"/>
        </w:rPr>
        <w:t>C.2</w:t>
      </w:r>
      <w:r>
        <w:rPr>
          <w:rFonts w:ascii="Times New Roman" w:hAnsi="Times New Roman" w:hint="eastAsia"/>
          <w:sz w:val="24"/>
        </w:rPr>
        <w:t>）计算</w:t>
      </w:r>
      <w:r w:rsidRPr="00C30017">
        <w:rPr>
          <w:rFonts w:ascii="Times New Roman" w:hAnsi="Times New Roman"/>
          <w:sz w:val="24"/>
        </w:rPr>
        <w:t>实验标准差：</w:t>
      </w:r>
    </w:p>
    <w:p w:rsidR="00B578FA" w:rsidRDefault="00B578FA" w:rsidP="00B578FA">
      <w:pPr>
        <w:pStyle w:val="afff0"/>
        <w:spacing w:line="360" w:lineRule="auto"/>
        <w:jc w:val="center"/>
        <w:rPr>
          <w:rFonts w:ascii="Times New Roman" w:hAnsi="Times New Roman"/>
          <w:sz w:val="24"/>
          <w:vertAlign w:val="superscript"/>
        </w:rPr>
      </w:pPr>
      <w:r>
        <w:rPr>
          <w:rFonts w:ascii="Times New Roman" w:hAnsi="Times New Roman" w:hint="eastAsia"/>
          <w:sz w:val="24"/>
        </w:rPr>
        <w:t xml:space="preserve">          </w:t>
      </w:r>
      <w:r>
        <w:rPr>
          <w:rFonts w:ascii="Times New Roman" w:hAnsi="Times New Roman"/>
          <w:sz w:val="24"/>
        </w:rPr>
        <w:t>s</w:t>
      </w:r>
      <w:r>
        <w:rPr>
          <w:rFonts w:ascii="Times New Roman" w:hAnsi="宋体" w:hint="eastAsia"/>
          <w:sz w:val="24"/>
        </w:rPr>
        <w:t>（</w:t>
      </w:r>
      <w:r>
        <w:rPr>
          <w:rFonts w:ascii="Times New Roman" w:hAnsi="Times New Roman" w:hint="eastAsia"/>
          <w:sz w:val="24"/>
        </w:rPr>
        <w:t>T</w:t>
      </w:r>
      <w:r>
        <w:rPr>
          <w:rFonts w:ascii="Times New Roman" w:hAnsi="Times New Roman"/>
          <w:sz w:val="24"/>
          <w:vertAlign w:val="subscript"/>
        </w:rPr>
        <w:t>i</w:t>
      </w:r>
      <w:r>
        <w:rPr>
          <w:rFonts w:ascii="Times New Roman" w:hAnsi="宋体" w:hint="eastAsia"/>
          <w:sz w:val="24"/>
        </w:rPr>
        <w:t>）</w:t>
      </w:r>
      <w:r>
        <w:rPr>
          <w:rFonts w:ascii="Times New Roman" w:hAnsi="Times New Roman"/>
          <w:sz w:val="24"/>
        </w:rPr>
        <w:t>=</w:t>
      </w:r>
      <w:r w:rsidRPr="00746971">
        <w:rPr>
          <w:rFonts w:ascii="Times New Roman" w:hAnsi="Times New Roman"/>
          <w:position w:val="-30"/>
        </w:rPr>
        <w:object w:dxaOrig="1900" w:dyaOrig="760">
          <v:shape id="_x0000_i1048" type="#_x0000_t75" style="width:95.25pt;height:36.75pt" o:ole="">
            <v:imagedata r:id="rId62" o:title=""/>
          </v:shape>
          <o:OLEObject Type="Embed" ProgID="Equation.3" ShapeID="_x0000_i1048" DrawAspect="Content" ObjectID="_1654504085" r:id="rId63"/>
        </w:object>
      </w:r>
      <w:r>
        <w:rPr>
          <w:rFonts w:ascii="Times New Roman" w:hAnsi="Times New Roman" w:hint="eastAsia"/>
        </w:rPr>
        <w:t xml:space="preserve">                    </w:t>
      </w:r>
      <w:r>
        <w:rPr>
          <w:rFonts w:ascii="Times New Roman" w:hAnsi="Times New Roman" w:hint="eastAsia"/>
          <w:sz w:val="24"/>
        </w:rPr>
        <w:t>（</w:t>
      </w:r>
      <w:r>
        <w:rPr>
          <w:rFonts w:ascii="Times New Roman" w:hAnsi="Times New Roman" w:hint="eastAsia"/>
          <w:sz w:val="24"/>
        </w:rPr>
        <w:t>C.2</w:t>
      </w:r>
      <w:r>
        <w:rPr>
          <w:rFonts w:ascii="Times New Roman" w:hAnsi="Times New Roman" w:hint="eastAsia"/>
          <w:sz w:val="24"/>
        </w:rPr>
        <w:t>）</w:t>
      </w:r>
    </w:p>
    <w:p w:rsidR="00B578FA" w:rsidRDefault="00B578FA" w:rsidP="00B578FA">
      <w:pPr>
        <w:pStyle w:val="afff0"/>
        <w:spacing w:line="360" w:lineRule="auto"/>
        <w:jc w:val="center"/>
        <w:rPr>
          <w:rFonts w:ascii="Times New Roman" w:hAnsi="Times New Roman"/>
          <w:sz w:val="24"/>
        </w:rPr>
      </w:pPr>
      <w:r w:rsidRPr="00A34ED3">
        <w:rPr>
          <w:rFonts w:ascii="Times New Roman" w:hAnsi="Times New Roman" w:hint="eastAsia"/>
          <w:sz w:val="24"/>
        </w:rPr>
        <w:t>式中：</w:t>
      </w:r>
      <w:r w:rsidRPr="00A34ED3">
        <w:rPr>
          <w:rFonts w:ascii="Times New Roman" w:hAnsi="Times New Roman"/>
          <w:sz w:val="24"/>
        </w:rPr>
        <w:t xml:space="preserve"> </w:t>
      </w:r>
      <m:oMath>
        <m:r>
          <m:rPr>
            <m:sty m:val="p"/>
          </m:rPr>
          <w:rPr>
            <w:rFonts w:ascii="Cambria Math" w:hAnsi="Cambria Math"/>
            <w:sz w:val="24"/>
          </w:rPr>
          <m:t>T</m:t>
        </m:r>
      </m:oMath>
      <w:r w:rsidRPr="00A34ED3">
        <w:rPr>
          <w:rFonts w:ascii="Times New Roman" w:hAnsi="Times New Roman" w:hint="eastAsia"/>
          <w:sz w:val="24"/>
        </w:rPr>
        <w:t>----</w:t>
      </w:r>
      <w:r w:rsidRPr="00A34ED3">
        <w:rPr>
          <w:rFonts w:ascii="Times New Roman" w:hAnsi="Times New Roman" w:hint="eastAsia"/>
          <w:sz w:val="24"/>
        </w:rPr>
        <w:t>被校仪器</w:t>
      </w:r>
      <w:r>
        <w:rPr>
          <w:rFonts w:hint="eastAsia"/>
          <w:sz w:val="24"/>
        </w:rPr>
        <w:t>箱体内</w:t>
      </w:r>
      <w:r>
        <w:rPr>
          <w:rFonts w:hAnsi="宋体" w:hint="eastAsia"/>
          <w:sz w:val="24"/>
        </w:rPr>
        <w:t>温度</w:t>
      </w:r>
      <w:r w:rsidRPr="00A34ED3">
        <w:rPr>
          <w:rFonts w:ascii="Times New Roman" w:hAnsi="Times New Roman" w:hint="eastAsia"/>
          <w:sz w:val="24"/>
        </w:rPr>
        <w:t>多次测量结果的平均值</w:t>
      </w:r>
      <w:r>
        <w:rPr>
          <w:rFonts w:ascii="Times New Roman" w:hAnsi="Times New Roman" w:hint="eastAsia"/>
          <w:sz w:val="24"/>
        </w:rPr>
        <w:t>；</w:t>
      </w:r>
    </w:p>
    <w:p w:rsidR="00B578FA" w:rsidRPr="00A34ED3" w:rsidRDefault="00B578FA" w:rsidP="00B578FA">
      <w:pPr>
        <w:pStyle w:val="afff0"/>
        <w:spacing w:line="360" w:lineRule="auto"/>
        <w:jc w:val="center"/>
        <w:rPr>
          <w:rFonts w:ascii="Times New Roman" w:hAnsi="Times New Roman"/>
          <w:sz w:val="24"/>
        </w:rPr>
      </w:pPr>
      <w:r>
        <w:rPr>
          <w:rFonts w:ascii="Times New Roman" w:hAnsi="Times New Roman" w:hint="eastAsia"/>
          <w:sz w:val="24"/>
        </w:rPr>
        <w:t>T</w:t>
      </w:r>
      <w:r w:rsidRPr="00A34ED3">
        <w:rPr>
          <w:rFonts w:ascii="Times New Roman" w:hAnsi="Times New Roman" w:hint="eastAsia"/>
          <w:sz w:val="24"/>
        </w:rPr>
        <w:t>i----</w:t>
      </w:r>
      <w:r w:rsidRPr="00A34ED3">
        <w:rPr>
          <w:rFonts w:ascii="Times New Roman" w:hAnsi="Times New Roman" w:hint="eastAsia"/>
          <w:sz w:val="24"/>
        </w:rPr>
        <w:t>被校仪器</w:t>
      </w:r>
      <w:r>
        <w:rPr>
          <w:rFonts w:hint="eastAsia"/>
          <w:sz w:val="24"/>
        </w:rPr>
        <w:t>箱体内</w:t>
      </w:r>
      <w:r>
        <w:rPr>
          <w:rFonts w:hAnsi="宋体" w:hint="eastAsia"/>
          <w:sz w:val="24"/>
        </w:rPr>
        <w:t>温度</w:t>
      </w:r>
      <w:r w:rsidRPr="00A34ED3">
        <w:rPr>
          <w:rFonts w:ascii="Times New Roman" w:hAnsi="Times New Roman" w:hint="eastAsia"/>
          <w:sz w:val="24"/>
        </w:rPr>
        <w:t>第</w:t>
      </w:r>
      <w:r w:rsidRPr="00A34ED3">
        <w:rPr>
          <w:rFonts w:ascii="Times New Roman" w:hAnsi="Times New Roman" w:hint="eastAsia"/>
          <w:sz w:val="24"/>
        </w:rPr>
        <w:t>i</w:t>
      </w:r>
      <w:r w:rsidRPr="00A34ED3">
        <w:rPr>
          <w:rFonts w:ascii="Times New Roman" w:hAnsi="Times New Roman" w:hint="eastAsia"/>
          <w:sz w:val="24"/>
        </w:rPr>
        <w:t>次测量结果；</w:t>
      </w:r>
    </w:p>
    <w:p w:rsidR="00B578FA" w:rsidRDefault="00B578FA" w:rsidP="00B578FA">
      <w:pPr>
        <w:pStyle w:val="afff0"/>
        <w:spacing w:line="360" w:lineRule="auto"/>
        <w:jc w:val="center"/>
        <w:rPr>
          <w:rFonts w:ascii="Times New Roman" w:hAnsi="Times New Roman"/>
          <w:sz w:val="24"/>
        </w:rPr>
      </w:pPr>
      <w:r>
        <w:rPr>
          <w:rFonts w:ascii="Times New Roman" w:hAnsi="Times New Roman" w:hint="eastAsia"/>
          <w:sz w:val="24"/>
        </w:rPr>
        <w:t xml:space="preserve">   </w:t>
      </w:r>
      <w:r w:rsidRPr="00A34ED3">
        <w:rPr>
          <w:rFonts w:ascii="Times New Roman" w:hAnsi="Times New Roman" w:hint="eastAsia"/>
          <w:sz w:val="24"/>
        </w:rPr>
        <w:t>n----</w:t>
      </w:r>
      <w:r>
        <w:rPr>
          <w:rFonts w:hint="eastAsia"/>
          <w:sz w:val="24"/>
        </w:rPr>
        <w:t>箱体内</w:t>
      </w:r>
      <w:r>
        <w:rPr>
          <w:rFonts w:hAnsi="宋体" w:hint="eastAsia"/>
          <w:sz w:val="24"/>
        </w:rPr>
        <w:t>温度</w:t>
      </w:r>
      <w:r w:rsidRPr="00A34ED3">
        <w:rPr>
          <w:rFonts w:ascii="Times New Roman" w:hAnsi="Times New Roman" w:hint="eastAsia"/>
          <w:sz w:val="24"/>
        </w:rPr>
        <w:t>重复测量的次数，此处</w:t>
      </w:r>
      <w:r w:rsidRPr="00A34ED3">
        <w:rPr>
          <w:rFonts w:ascii="Times New Roman" w:hAnsi="Times New Roman" w:hint="eastAsia"/>
          <w:sz w:val="24"/>
        </w:rPr>
        <w:t>n=10</w:t>
      </w:r>
      <w:r w:rsidRPr="00A34ED3">
        <w:rPr>
          <w:rFonts w:ascii="Times New Roman" w:hAnsi="Times New Roman" w:hint="eastAsia"/>
          <w:sz w:val="24"/>
        </w:rPr>
        <w:t>。</w:t>
      </w:r>
    </w:p>
    <w:p w:rsidR="00DE1998" w:rsidRDefault="00DE1998" w:rsidP="00B578FA">
      <w:pPr>
        <w:pStyle w:val="afff0"/>
        <w:spacing w:line="360" w:lineRule="auto"/>
        <w:jc w:val="center"/>
        <w:rPr>
          <w:rFonts w:ascii="Times New Roman" w:hAnsi="Times New Roman"/>
          <w:sz w:val="24"/>
        </w:rPr>
      </w:pPr>
    </w:p>
    <w:p w:rsidR="00B578FA" w:rsidRDefault="00B578FA" w:rsidP="00B578FA">
      <w:pPr>
        <w:pStyle w:val="afff0"/>
        <w:spacing w:line="360" w:lineRule="auto"/>
        <w:jc w:val="center"/>
        <w:rPr>
          <w:rFonts w:ascii="Times New Roman" w:hAnsi="Times New Roman"/>
          <w:sz w:val="24"/>
        </w:rPr>
      </w:pPr>
      <w:r>
        <w:rPr>
          <w:rFonts w:ascii="Times New Roman" w:hAnsi="Times New Roman" w:hint="eastAsia"/>
          <w:sz w:val="24"/>
        </w:rPr>
        <w:lastRenderedPageBreak/>
        <w:t>表</w:t>
      </w:r>
      <w:r w:rsidR="00732805">
        <w:rPr>
          <w:rFonts w:ascii="Times New Roman" w:hAnsi="Times New Roman" w:hint="eastAsia"/>
          <w:sz w:val="24"/>
        </w:rPr>
        <w:t>C</w:t>
      </w:r>
      <w:r>
        <w:rPr>
          <w:rFonts w:ascii="Times New Roman" w:hAnsi="Times New Roman" w:hint="eastAsia"/>
          <w:sz w:val="24"/>
        </w:rPr>
        <w:t>.1</w:t>
      </w:r>
      <w:r>
        <w:rPr>
          <w:rFonts w:ascii="Times New Roman" w:hAnsi="Times New Roman" w:hint="eastAsia"/>
          <w:sz w:val="24"/>
        </w:rPr>
        <w:t>温度</w:t>
      </w:r>
      <w:r>
        <w:rPr>
          <w:rFonts w:hAnsi="宋体" w:hint="eastAsia"/>
          <w:sz w:val="24"/>
        </w:rPr>
        <w:t>155</w:t>
      </w:r>
      <w:r w:rsidRPr="000A1485">
        <w:rPr>
          <w:rFonts w:hAnsi="宋体" w:hint="eastAsia"/>
          <w:sz w:val="24"/>
        </w:rPr>
        <w:t>℃</w:t>
      </w:r>
      <w:r>
        <w:rPr>
          <w:rFonts w:ascii="Times New Roman" w:hAnsi="Times New Roman" w:hint="eastAsia"/>
          <w:sz w:val="24"/>
        </w:rPr>
        <w:t>设定值重复测量数据</w:t>
      </w:r>
    </w:p>
    <w:tbl>
      <w:tblPr>
        <w:tblStyle w:val="affb"/>
        <w:tblW w:w="0" w:type="auto"/>
        <w:tblInd w:w="-743" w:type="dxa"/>
        <w:tblLook w:val="04A0" w:firstRow="1" w:lastRow="0" w:firstColumn="1" w:lastColumn="0" w:noHBand="0" w:noVBand="1"/>
      </w:tblPr>
      <w:tblGrid>
        <w:gridCol w:w="1527"/>
        <w:gridCol w:w="855"/>
        <w:gridCol w:w="855"/>
        <w:gridCol w:w="856"/>
        <w:gridCol w:w="856"/>
        <w:gridCol w:w="856"/>
        <w:gridCol w:w="856"/>
        <w:gridCol w:w="856"/>
        <w:gridCol w:w="856"/>
        <w:gridCol w:w="857"/>
        <w:gridCol w:w="857"/>
      </w:tblGrid>
      <w:tr w:rsidR="00B578FA" w:rsidTr="000134CE">
        <w:tc>
          <w:tcPr>
            <w:tcW w:w="1612"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第</w:t>
            </w:r>
            <w:r>
              <w:rPr>
                <w:rFonts w:ascii="Times New Roman" w:hAnsi="Times New Roman" w:hint="eastAsia"/>
                <w:sz w:val="24"/>
              </w:rPr>
              <w:t>i</w:t>
            </w:r>
            <w:r>
              <w:rPr>
                <w:rFonts w:ascii="Times New Roman" w:hAnsi="Times New Roman" w:hint="eastAsia"/>
                <w:sz w:val="24"/>
              </w:rPr>
              <w:t>次测量</w:t>
            </w:r>
          </w:p>
        </w:tc>
        <w:tc>
          <w:tcPr>
            <w:tcW w:w="870"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1</w:t>
            </w:r>
          </w:p>
        </w:tc>
        <w:tc>
          <w:tcPr>
            <w:tcW w:w="870"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2</w:t>
            </w:r>
          </w:p>
        </w:tc>
        <w:tc>
          <w:tcPr>
            <w:tcW w:w="870"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3</w:t>
            </w:r>
          </w:p>
        </w:tc>
        <w:tc>
          <w:tcPr>
            <w:tcW w:w="870"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4</w:t>
            </w:r>
          </w:p>
        </w:tc>
        <w:tc>
          <w:tcPr>
            <w:tcW w:w="870"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5</w:t>
            </w:r>
          </w:p>
        </w:tc>
        <w:tc>
          <w:tcPr>
            <w:tcW w:w="870"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6</w:t>
            </w:r>
          </w:p>
        </w:tc>
        <w:tc>
          <w:tcPr>
            <w:tcW w:w="870"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7</w:t>
            </w:r>
          </w:p>
        </w:tc>
        <w:tc>
          <w:tcPr>
            <w:tcW w:w="870"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8</w:t>
            </w:r>
          </w:p>
        </w:tc>
        <w:tc>
          <w:tcPr>
            <w:tcW w:w="871"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9</w:t>
            </w:r>
          </w:p>
        </w:tc>
        <w:tc>
          <w:tcPr>
            <w:tcW w:w="871"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10</w:t>
            </w:r>
          </w:p>
        </w:tc>
      </w:tr>
      <w:tr w:rsidR="00B578FA" w:rsidTr="000134CE">
        <w:tc>
          <w:tcPr>
            <w:tcW w:w="1612"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测量值（</w:t>
            </w:r>
            <w:r w:rsidRPr="000A1485">
              <w:rPr>
                <w:rFonts w:ascii="Times New Roman" w:hAnsi="Times New Roman" w:hint="eastAsia"/>
                <w:sz w:val="24"/>
              </w:rPr>
              <w:t>℃</w:t>
            </w:r>
            <w:r>
              <w:rPr>
                <w:rFonts w:ascii="Times New Roman" w:hAnsi="Times New Roman" w:hint="eastAsia"/>
                <w:sz w:val="24"/>
              </w:rPr>
              <w:t>）</w:t>
            </w:r>
          </w:p>
        </w:tc>
        <w:tc>
          <w:tcPr>
            <w:tcW w:w="870"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155.3</w:t>
            </w:r>
          </w:p>
        </w:tc>
        <w:tc>
          <w:tcPr>
            <w:tcW w:w="870"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155.5</w:t>
            </w:r>
          </w:p>
        </w:tc>
        <w:tc>
          <w:tcPr>
            <w:tcW w:w="870"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155.8</w:t>
            </w:r>
          </w:p>
        </w:tc>
        <w:tc>
          <w:tcPr>
            <w:tcW w:w="870"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155.5</w:t>
            </w:r>
          </w:p>
        </w:tc>
        <w:tc>
          <w:tcPr>
            <w:tcW w:w="870"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155.3</w:t>
            </w:r>
          </w:p>
        </w:tc>
        <w:tc>
          <w:tcPr>
            <w:tcW w:w="870"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155.3</w:t>
            </w:r>
          </w:p>
        </w:tc>
        <w:tc>
          <w:tcPr>
            <w:tcW w:w="870"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155.5</w:t>
            </w:r>
          </w:p>
        </w:tc>
        <w:tc>
          <w:tcPr>
            <w:tcW w:w="870"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155.5</w:t>
            </w:r>
          </w:p>
        </w:tc>
        <w:tc>
          <w:tcPr>
            <w:tcW w:w="871"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155.1</w:t>
            </w:r>
          </w:p>
        </w:tc>
        <w:tc>
          <w:tcPr>
            <w:tcW w:w="871"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155.2</w:t>
            </w:r>
          </w:p>
        </w:tc>
      </w:tr>
    </w:tbl>
    <w:p w:rsidR="00B578FA" w:rsidRDefault="00B578FA" w:rsidP="00B578FA">
      <w:pPr>
        <w:pStyle w:val="afff0"/>
        <w:spacing w:line="360" w:lineRule="auto"/>
        <w:jc w:val="left"/>
        <w:rPr>
          <w:rFonts w:ascii="Times New Roman" w:hAnsi="Times New Roman"/>
          <w:sz w:val="24"/>
        </w:rPr>
      </w:pPr>
      <w:r>
        <w:rPr>
          <w:rFonts w:ascii="Times New Roman" w:hAnsi="Times New Roman" w:hint="eastAsia"/>
          <w:sz w:val="24"/>
        </w:rPr>
        <w:t>根据表</w:t>
      </w:r>
      <w:r>
        <w:rPr>
          <w:rFonts w:ascii="Times New Roman" w:hAnsi="Times New Roman" w:hint="eastAsia"/>
          <w:sz w:val="24"/>
        </w:rPr>
        <w:t>C.1</w:t>
      </w:r>
      <w:r>
        <w:rPr>
          <w:rFonts w:ascii="Times New Roman" w:hAnsi="Times New Roman" w:hint="eastAsia"/>
          <w:sz w:val="24"/>
        </w:rPr>
        <w:t>中的数据，可由公式（</w:t>
      </w:r>
      <w:r>
        <w:rPr>
          <w:rFonts w:ascii="Times New Roman" w:hAnsi="Times New Roman" w:hint="eastAsia"/>
          <w:sz w:val="24"/>
        </w:rPr>
        <w:t>C.2</w:t>
      </w:r>
      <w:r>
        <w:rPr>
          <w:rFonts w:ascii="Times New Roman" w:hAnsi="Times New Roman" w:hint="eastAsia"/>
          <w:sz w:val="24"/>
        </w:rPr>
        <w:t>）计算出</w:t>
      </w:r>
      <w:r>
        <w:rPr>
          <w:rFonts w:hint="eastAsia"/>
          <w:sz w:val="24"/>
        </w:rPr>
        <w:t>箱体内</w:t>
      </w:r>
      <w:r>
        <w:rPr>
          <w:rFonts w:hAnsi="宋体" w:hint="eastAsia"/>
          <w:sz w:val="24"/>
        </w:rPr>
        <w:t>温度155</w:t>
      </w:r>
      <w:r w:rsidRPr="00DE30D9">
        <w:rPr>
          <w:rFonts w:hAnsi="宋体" w:hint="eastAsia"/>
          <w:sz w:val="24"/>
        </w:rPr>
        <w:t>℃</w:t>
      </w:r>
      <w:r>
        <w:rPr>
          <w:rFonts w:ascii="Times New Roman" w:hAnsi="Times New Roman" w:hint="eastAsia"/>
          <w:sz w:val="24"/>
        </w:rPr>
        <w:t>测量重复性的实验标准差：</w:t>
      </w:r>
    </w:p>
    <w:p w:rsidR="00B578FA" w:rsidRDefault="00B578FA" w:rsidP="00B578FA">
      <w:pPr>
        <w:pStyle w:val="afff0"/>
        <w:spacing w:line="360" w:lineRule="auto"/>
        <w:jc w:val="center"/>
        <w:rPr>
          <w:rFonts w:ascii="Times New Roman" w:hAnsi="Times New Roman"/>
          <w:sz w:val="24"/>
        </w:rPr>
      </w:pPr>
      <w:r w:rsidRPr="00C30017">
        <w:rPr>
          <w:rFonts w:ascii="Times New Roman" w:hAnsi="Times New Roman"/>
          <w:sz w:val="24"/>
        </w:rPr>
        <w:t>s</w:t>
      </w:r>
      <w:r w:rsidRPr="00C30017">
        <w:rPr>
          <w:rFonts w:ascii="Times New Roman" w:hAnsi="Times New Roman"/>
          <w:sz w:val="24"/>
        </w:rPr>
        <w:t>（</w:t>
      </w:r>
      <w:r>
        <w:rPr>
          <w:rFonts w:ascii="Times New Roman" w:hAnsi="Times New Roman" w:hint="eastAsia"/>
          <w:sz w:val="24"/>
        </w:rPr>
        <w:t>T</w:t>
      </w:r>
      <w:r w:rsidRPr="00C30017">
        <w:rPr>
          <w:rFonts w:ascii="Times New Roman" w:hAnsi="Times New Roman"/>
          <w:sz w:val="24"/>
          <w:vertAlign w:val="subscript"/>
        </w:rPr>
        <w:t>i</w:t>
      </w:r>
      <w:r w:rsidRPr="00C30017">
        <w:rPr>
          <w:rFonts w:ascii="Times New Roman" w:hAnsi="Times New Roman"/>
          <w:sz w:val="24"/>
        </w:rPr>
        <w:t>）</w:t>
      </w:r>
      <w:r w:rsidRPr="00C30017">
        <w:rPr>
          <w:rFonts w:ascii="Times New Roman" w:hAnsi="Times New Roman"/>
          <w:sz w:val="24"/>
        </w:rPr>
        <w:t>=</w:t>
      </w:r>
      <w:r>
        <w:rPr>
          <w:rFonts w:ascii="Times New Roman" w:hAnsi="Times New Roman" w:hint="eastAsia"/>
          <w:sz w:val="24"/>
        </w:rPr>
        <w:t>0.71</w:t>
      </w:r>
      <w:r w:rsidRPr="00DE30D9">
        <w:rPr>
          <w:rFonts w:hAnsi="宋体" w:hint="eastAsia"/>
          <w:sz w:val="24"/>
        </w:rPr>
        <w:t>℃</w:t>
      </w:r>
    </w:p>
    <w:p w:rsidR="00B578FA" w:rsidRDefault="00B578FA" w:rsidP="00B578FA">
      <w:pPr>
        <w:pStyle w:val="afff0"/>
        <w:spacing w:line="360" w:lineRule="auto"/>
        <w:jc w:val="left"/>
        <w:rPr>
          <w:rFonts w:ascii="Times New Roman" w:hAnsi="Times New Roman"/>
          <w:sz w:val="24"/>
        </w:rPr>
      </w:pPr>
      <w:r>
        <w:rPr>
          <w:rFonts w:ascii="Times New Roman" w:hAnsi="Times New Roman" w:hint="eastAsia"/>
          <w:sz w:val="24"/>
        </w:rPr>
        <w:t>取其平均值的实验标准差为标准不确定度，则</w:t>
      </w:r>
    </w:p>
    <w:p w:rsidR="00B578FA" w:rsidRDefault="00B578FA" w:rsidP="00B578FA">
      <w:pPr>
        <w:pStyle w:val="afff0"/>
        <w:spacing w:line="360" w:lineRule="auto"/>
        <w:jc w:val="center"/>
        <w:rPr>
          <w:rFonts w:ascii="Times New Roman" w:hAnsi="Times New Roman"/>
          <w:sz w:val="24"/>
        </w:rPr>
      </w:pPr>
      <w:r w:rsidRPr="00C30017">
        <w:rPr>
          <w:rFonts w:ascii="Times New Roman" w:hAnsi="Times New Roman"/>
          <w:sz w:val="24"/>
        </w:rPr>
        <w:t>u</w:t>
      </w:r>
      <w:r w:rsidRPr="00C30017">
        <w:rPr>
          <w:rFonts w:ascii="Times New Roman" w:hAnsi="Times New Roman"/>
          <w:sz w:val="24"/>
          <w:vertAlign w:val="subscript"/>
        </w:rPr>
        <w:t>a</w:t>
      </w:r>
      <w:r w:rsidRPr="00C30017">
        <w:rPr>
          <w:rFonts w:ascii="Times New Roman" w:hAnsi="Times New Roman"/>
          <w:sz w:val="24"/>
        </w:rPr>
        <w:t>(U)</w:t>
      </w:r>
      <w:r>
        <w:rPr>
          <w:rFonts w:ascii="Times New Roman" w:hAnsi="Times New Roman" w:hint="eastAsia"/>
          <w:sz w:val="24"/>
        </w:rPr>
        <w:t>=</w:t>
      </w:r>
      <m:oMath>
        <m:f>
          <m:fPr>
            <m:ctrlPr>
              <w:rPr>
                <w:rFonts w:ascii="Cambria Math" w:hAnsi="Cambria Math"/>
                <w:sz w:val="24"/>
              </w:rPr>
            </m:ctrlPr>
          </m:fPr>
          <m:num>
            <m:r>
              <m:rPr>
                <m:sty m:val="p"/>
              </m:rPr>
              <w:rPr>
                <w:rFonts w:ascii="Cambria Math" w:hAnsi="Cambria Math"/>
                <w:sz w:val="24"/>
              </w:rPr>
              <m:t>s(Ti)</m:t>
            </m:r>
          </m:num>
          <m:den>
            <m:rad>
              <m:radPr>
                <m:degHide m:val="1"/>
                <m:ctrlPr>
                  <w:rPr>
                    <w:rFonts w:ascii="Cambria Math" w:hAnsi="Cambria Math"/>
                    <w:sz w:val="24"/>
                  </w:rPr>
                </m:ctrlPr>
              </m:radPr>
              <m:deg/>
              <m:e>
                <m:r>
                  <m:rPr>
                    <m:sty m:val="p"/>
                  </m:rPr>
                  <w:rPr>
                    <w:rFonts w:ascii="Cambria Math" w:hAnsi="Cambria Math"/>
                    <w:sz w:val="24"/>
                  </w:rPr>
                  <m:t>n</m:t>
                </m:r>
              </m:e>
            </m:rad>
          </m:den>
        </m:f>
      </m:oMath>
      <w:r>
        <w:rPr>
          <w:rFonts w:ascii="Times New Roman" w:hAnsi="Times New Roman" w:hint="eastAsia"/>
          <w:sz w:val="24"/>
        </w:rPr>
        <w:t>=0.225</w:t>
      </w:r>
      <w:r w:rsidRPr="00DE30D9">
        <w:rPr>
          <w:rFonts w:hAnsi="宋体" w:hint="eastAsia"/>
          <w:sz w:val="24"/>
        </w:rPr>
        <w:t>℃</w:t>
      </w:r>
    </w:p>
    <w:p w:rsidR="00B578FA" w:rsidRDefault="00B578FA" w:rsidP="00B578FA">
      <w:pPr>
        <w:pStyle w:val="afff0"/>
        <w:spacing w:line="360" w:lineRule="auto"/>
        <w:ind w:firstLineChars="750" w:firstLine="1800"/>
        <w:rPr>
          <w:rFonts w:ascii="Times New Roman" w:hAnsi="Times New Roman"/>
          <w:sz w:val="24"/>
        </w:rPr>
      </w:pPr>
      <w:r>
        <w:rPr>
          <w:rFonts w:ascii="Times New Roman" w:hAnsi="Times New Roman" w:hint="eastAsia"/>
          <w:sz w:val="24"/>
        </w:rPr>
        <w:t>则自由度</w:t>
      </w:r>
    </w:p>
    <w:p w:rsidR="00B578FA" w:rsidRDefault="00B578FA" w:rsidP="00B578FA">
      <w:pPr>
        <w:pStyle w:val="afff0"/>
        <w:spacing w:line="360" w:lineRule="auto"/>
        <w:jc w:val="left"/>
        <w:rPr>
          <w:rFonts w:ascii="Times New Roman" w:hAnsi="Times New Roman"/>
          <w:sz w:val="24"/>
        </w:rPr>
      </w:pPr>
      <w:r>
        <w:rPr>
          <w:rFonts w:ascii="Times New Roman" w:hAnsi="Times New Roman" w:hint="eastAsia"/>
          <w:sz w:val="24"/>
        </w:rPr>
        <w:t xml:space="preserve">                           v</w:t>
      </w:r>
      <w:r w:rsidRPr="005B60E9">
        <w:rPr>
          <w:rFonts w:ascii="Times New Roman" w:hAnsi="Times New Roman" w:hint="eastAsia"/>
          <w:sz w:val="24"/>
          <w:vertAlign w:val="subscript"/>
        </w:rPr>
        <w:t>i</w:t>
      </w:r>
      <w:r>
        <w:rPr>
          <w:rFonts w:ascii="Times New Roman" w:hAnsi="Times New Roman" w:hint="eastAsia"/>
          <w:sz w:val="24"/>
        </w:rPr>
        <w:t>=n-1=9</w:t>
      </w:r>
    </w:p>
    <w:p w:rsidR="00B578FA" w:rsidRPr="005B60E9" w:rsidRDefault="00B578FA" w:rsidP="00B578FA">
      <w:pPr>
        <w:pStyle w:val="afff0"/>
        <w:spacing w:line="360" w:lineRule="auto"/>
        <w:jc w:val="center"/>
        <w:rPr>
          <w:rFonts w:ascii="Times New Roman" w:hAnsi="Times New Roman"/>
          <w:sz w:val="24"/>
        </w:rPr>
      </w:pPr>
    </w:p>
    <w:p w:rsidR="00B578FA" w:rsidRPr="005B60E9" w:rsidRDefault="00B578FA" w:rsidP="00B578FA">
      <w:pPr>
        <w:pStyle w:val="afff0"/>
        <w:numPr>
          <w:ilvl w:val="0"/>
          <w:numId w:val="27"/>
        </w:numPr>
        <w:spacing w:line="360" w:lineRule="auto"/>
        <w:rPr>
          <w:rFonts w:ascii="Times New Roman" w:hAnsi="Times New Roman"/>
          <w:sz w:val="24"/>
        </w:rPr>
      </w:pPr>
      <w:r w:rsidRPr="00DA4BB1">
        <w:rPr>
          <w:rFonts w:ascii="Times New Roman" w:hAnsi="宋体"/>
          <w:sz w:val="24"/>
        </w:rPr>
        <w:t>测量仪器</w:t>
      </w:r>
      <w:r>
        <w:rPr>
          <w:rFonts w:ascii="Times New Roman" w:hAnsi="宋体" w:hint="eastAsia"/>
          <w:sz w:val="24"/>
        </w:rPr>
        <w:t>的最大允许误差</w:t>
      </w:r>
      <w:r w:rsidRPr="00DA4BB1">
        <w:rPr>
          <w:rFonts w:ascii="Times New Roman" w:hAnsi="宋体"/>
          <w:sz w:val="24"/>
        </w:rPr>
        <w:t>引</w:t>
      </w:r>
      <w:r>
        <w:rPr>
          <w:rFonts w:ascii="Times New Roman" w:hAnsi="宋体" w:hint="eastAsia"/>
          <w:sz w:val="24"/>
        </w:rPr>
        <w:t>入</w:t>
      </w:r>
      <w:r w:rsidRPr="00DA4BB1">
        <w:rPr>
          <w:rFonts w:ascii="Times New Roman" w:hAnsi="宋体"/>
          <w:sz w:val="24"/>
        </w:rPr>
        <w:t>的不确定度</w:t>
      </w:r>
      <w:r>
        <w:rPr>
          <w:rFonts w:ascii="Times New Roman" w:hAnsi="宋体" w:hint="eastAsia"/>
          <w:sz w:val="24"/>
        </w:rPr>
        <w:t>分量</w:t>
      </w:r>
      <w:r w:rsidRPr="00C30017">
        <w:rPr>
          <w:rFonts w:ascii="Times New Roman" w:hAnsi="Times New Roman"/>
          <w:sz w:val="24"/>
        </w:rPr>
        <w:t>u</w:t>
      </w:r>
      <w:r w:rsidRPr="005B60E9">
        <w:rPr>
          <w:rFonts w:ascii="Times New Roman" w:hAnsi="Times New Roman"/>
          <w:sz w:val="24"/>
          <w:vertAlign w:val="subscript"/>
        </w:rPr>
        <w:t>b1</w:t>
      </w:r>
      <w:r w:rsidRPr="00C30017">
        <w:rPr>
          <w:rFonts w:ascii="Times New Roman" w:hAnsi="宋体"/>
          <w:sz w:val="24"/>
        </w:rPr>
        <w:t>（</w:t>
      </w:r>
      <w:r>
        <w:rPr>
          <w:rFonts w:ascii="Times New Roman" w:hAnsi="Times New Roman" w:hint="eastAsia"/>
          <w:sz w:val="24"/>
        </w:rPr>
        <w:t>T</w:t>
      </w:r>
      <w:r w:rsidRPr="00C30017">
        <w:rPr>
          <w:rFonts w:ascii="Times New Roman" w:hAnsi="宋体"/>
          <w:sz w:val="24"/>
        </w:rPr>
        <w:t>）</w:t>
      </w:r>
    </w:p>
    <w:p w:rsidR="00B578FA" w:rsidRPr="00DA4BB1" w:rsidRDefault="00B578FA" w:rsidP="00B578FA">
      <w:pPr>
        <w:pStyle w:val="afff0"/>
        <w:spacing w:line="360" w:lineRule="auto"/>
        <w:ind w:firstLineChars="300" w:firstLine="720"/>
        <w:rPr>
          <w:rFonts w:ascii="Times New Roman" w:hAnsi="Times New Roman"/>
          <w:sz w:val="24"/>
        </w:rPr>
      </w:pPr>
      <w:r w:rsidRPr="00DA4BB1">
        <w:rPr>
          <w:rFonts w:ascii="Times New Roman" w:hAnsi="宋体"/>
          <w:sz w:val="24"/>
        </w:rPr>
        <w:t>测量仪器不确定度引起的测量不确定度，</w:t>
      </w:r>
      <w:r w:rsidRPr="00A920EF">
        <w:rPr>
          <w:rFonts w:ascii="Times New Roman" w:hAnsi="Times New Roman"/>
          <w:sz w:val="24"/>
        </w:rPr>
        <w:t>由于本次测量采用的测量仪器是数字万用表、热电偶，其带来的最大示值允许误差分别为</w:t>
      </w:r>
      <w:r w:rsidRPr="00A920EF">
        <w:rPr>
          <w:rFonts w:ascii="Times New Roman" w:hAnsi="Times New Roman"/>
          <w:sz w:val="24"/>
        </w:rPr>
        <w:t>±</w:t>
      </w:r>
      <w:smartTag w:uri="urn:schemas-microsoft-com:office:smarttags" w:element="chmetcnv">
        <w:smartTagPr>
          <w:attr w:name="TCSC" w:val="0"/>
          <w:attr w:name="NumberType" w:val="1"/>
          <w:attr w:name="Negative" w:val="False"/>
          <w:attr w:name="HasSpace" w:val="False"/>
          <w:attr w:name="SourceValue" w:val=".1"/>
          <w:attr w:name="UnitName" w:val="℃"/>
        </w:smartTagPr>
        <w:r w:rsidRPr="00A920EF">
          <w:rPr>
            <w:rFonts w:ascii="Times New Roman" w:hAnsi="Times New Roman"/>
            <w:sz w:val="24"/>
          </w:rPr>
          <w:t>0.1</w:t>
        </w:r>
        <w:r w:rsidRPr="00A920EF">
          <w:rPr>
            <w:rFonts w:ascii="Times New Roman" w:hAnsi="宋体"/>
            <w:sz w:val="24"/>
          </w:rPr>
          <w:t>℃</w:t>
        </w:r>
      </w:smartTag>
      <w:r>
        <w:rPr>
          <w:rFonts w:ascii="Times New Roman" w:hAnsi="宋体" w:hint="eastAsia"/>
          <w:sz w:val="24"/>
        </w:rPr>
        <w:t>，由测量仪器本身随环境条件的变化而带来的不确定度忽略不计，属于</w:t>
      </w:r>
      <w:r>
        <w:rPr>
          <w:rFonts w:ascii="Times New Roman" w:hAnsi="宋体" w:hint="eastAsia"/>
          <w:sz w:val="24"/>
        </w:rPr>
        <w:t>B</w:t>
      </w:r>
      <w:r>
        <w:rPr>
          <w:rFonts w:ascii="Times New Roman" w:hAnsi="宋体" w:hint="eastAsia"/>
          <w:sz w:val="24"/>
        </w:rPr>
        <w:t>类评定，服从均匀分布，则在</w:t>
      </w:r>
      <w:r>
        <w:rPr>
          <w:rFonts w:hAnsi="宋体" w:hint="eastAsia"/>
          <w:sz w:val="24"/>
        </w:rPr>
        <w:t>155</w:t>
      </w:r>
      <w:r w:rsidRPr="00DE30D9">
        <w:rPr>
          <w:rFonts w:hAnsi="宋体" w:hint="eastAsia"/>
          <w:sz w:val="24"/>
        </w:rPr>
        <w:t>℃</w:t>
      </w:r>
      <w:r>
        <w:rPr>
          <w:rFonts w:ascii="Times New Roman" w:hAnsi="宋体" w:hint="eastAsia"/>
          <w:sz w:val="24"/>
        </w:rPr>
        <w:t>这一点的</w:t>
      </w:r>
      <w:r w:rsidRPr="00DA4BB1">
        <w:rPr>
          <w:rFonts w:ascii="Times New Roman" w:hAnsi="宋体"/>
          <w:sz w:val="24"/>
        </w:rPr>
        <w:t>不确定度为：</w:t>
      </w:r>
    </w:p>
    <w:p w:rsidR="00B578FA" w:rsidRDefault="00B578FA" w:rsidP="00B578FA">
      <w:pPr>
        <w:pStyle w:val="afff0"/>
        <w:spacing w:line="360" w:lineRule="auto"/>
        <w:jc w:val="center"/>
        <w:rPr>
          <w:rFonts w:ascii="Times New Roman" w:hAnsi="宋体"/>
          <w:sz w:val="24"/>
        </w:rPr>
      </w:pPr>
      <w:r>
        <w:rPr>
          <w:rFonts w:ascii="Times New Roman" w:hAnsi="Times New Roman" w:hint="eastAsia"/>
          <w:sz w:val="24"/>
        </w:rPr>
        <w:t xml:space="preserve">    </w:t>
      </w:r>
      <w:r w:rsidRPr="00C30017">
        <w:rPr>
          <w:rFonts w:ascii="Times New Roman" w:hAnsi="Times New Roman"/>
          <w:sz w:val="24"/>
        </w:rPr>
        <w:t>u</w:t>
      </w:r>
      <w:r w:rsidRPr="00C30017">
        <w:rPr>
          <w:rFonts w:ascii="Times New Roman" w:hAnsi="Times New Roman"/>
          <w:sz w:val="24"/>
          <w:vertAlign w:val="subscript"/>
        </w:rPr>
        <w:t>b1</w:t>
      </w:r>
      <w:r w:rsidRPr="00C30017">
        <w:rPr>
          <w:rFonts w:ascii="Times New Roman" w:hAnsi="宋体"/>
          <w:sz w:val="24"/>
        </w:rPr>
        <w:t>（</w:t>
      </w:r>
      <w:r>
        <w:rPr>
          <w:rFonts w:ascii="Times New Roman" w:hAnsi="Times New Roman" w:hint="eastAsia"/>
          <w:sz w:val="24"/>
        </w:rPr>
        <w:t>T</w:t>
      </w:r>
      <w:r w:rsidRPr="00C30017">
        <w:rPr>
          <w:rFonts w:ascii="Times New Roman" w:hAnsi="宋体"/>
          <w:sz w:val="24"/>
        </w:rPr>
        <w:t>）</w:t>
      </w:r>
      <w:r w:rsidRPr="00C30017">
        <w:rPr>
          <w:rFonts w:ascii="Times New Roman" w:hAnsi="Times New Roman"/>
          <w:sz w:val="24"/>
        </w:rPr>
        <w:t>=</w:t>
      </w:r>
      <w:r w:rsidRPr="00DE30D9">
        <w:rPr>
          <w:rFonts w:ascii="Times New Roman" w:hAnsi="Times New Roman"/>
          <w:position w:val="-32"/>
          <w:sz w:val="24"/>
        </w:rPr>
        <w:object w:dxaOrig="400" w:dyaOrig="720">
          <v:shape id="_x0000_i1049" type="#_x0000_t75" style="width:20.25pt;height:36.75pt" o:ole="">
            <v:imagedata r:id="rId64" o:title=""/>
          </v:shape>
          <o:OLEObject Type="Embed" ProgID="Equation.3" ShapeID="_x0000_i1049" DrawAspect="Content" ObjectID="_1654504086" r:id="rId65"/>
        </w:object>
      </w:r>
      <w:r w:rsidRPr="00C30017">
        <w:rPr>
          <w:rFonts w:ascii="Times New Roman" w:hAnsi="Times New Roman"/>
          <w:sz w:val="24"/>
        </w:rPr>
        <w:t>=</w:t>
      </w:r>
      <w:r>
        <w:rPr>
          <w:rFonts w:ascii="Times New Roman" w:hAnsi="Times New Roman" w:hint="eastAsia"/>
          <w:sz w:val="24"/>
        </w:rPr>
        <w:t>0.058</w:t>
      </w:r>
      <w:r w:rsidRPr="00C30017">
        <w:rPr>
          <w:rFonts w:ascii="Times New Roman" w:hAnsi="宋体"/>
          <w:sz w:val="24"/>
        </w:rPr>
        <w:t>（</w:t>
      </w:r>
      <w:r w:rsidRPr="00DE30D9">
        <w:rPr>
          <w:rFonts w:hAnsi="宋体" w:hint="eastAsia"/>
          <w:sz w:val="24"/>
        </w:rPr>
        <w:t>℃</w:t>
      </w:r>
      <w:r w:rsidRPr="00C30017">
        <w:rPr>
          <w:rFonts w:ascii="Times New Roman" w:hAnsi="宋体"/>
          <w:sz w:val="24"/>
        </w:rPr>
        <w:t>）</w:t>
      </w:r>
    </w:p>
    <w:p w:rsidR="00B578FA" w:rsidRDefault="00B578FA" w:rsidP="00B578FA">
      <w:pPr>
        <w:pStyle w:val="afff0"/>
        <w:spacing w:line="360" w:lineRule="auto"/>
        <w:jc w:val="left"/>
        <w:rPr>
          <w:rFonts w:ascii="Times New Roman" w:hAnsi="宋体"/>
          <w:sz w:val="24"/>
        </w:rPr>
      </w:pPr>
      <w:r>
        <w:rPr>
          <w:rFonts w:ascii="Times New Roman" w:hAnsi="宋体" w:hint="eastAsia"/>
          <w:sz w:val="24"/>
        </w:rPr>
        <w:t>估计其可靠性为</w:t>
      </w:r>
      <w:r>
        <w:rPr>
          <w:rFonts w:ascii="Times New Roman" w:hAnsi="宋体" w:hint="eastAsia"/>
          <w:sz w:val="24"/>
        </w:rPr>
        <w:t>90%</w:t>
      </w:r>
      <w:r>
        <w:rPr>
          <w:rFonts w:ascii="Times New Roman" w:hAnsi="宋体" w:hint="eastAsia"/>
          <w:sz w:val="24"/>
        </w:rPr>
        <w:t>，则自由度</w:t>
      </w:r>
    </w:p>
    <w:p w:rsidR="00B578FA" w:rsidRPr="00225DB1" w:rsidRDefault="00B578FA" w:rsidP="00B578FA">
      <w:pPr>
        <w:pStyle w:val="afff0"/>
        <w:spacing w:line="360" w:lineRule="auto"/>
        <w:jc w:val="left"/>
        <w:rPr>
          <w:rFonts w:ascii="Times New Roman" w:hAnsi="Times New Roman"/>
          <w:sz w:val="24"/>
        </w:rPr>
      </w:pPr>
      <w:r>
        <w:rPr>
          <w:rFonts w:ascii="Times New Roman" w:hAnsi="宋体" w:hint="eastAsia"/>
          <w:sz w:val="24"/>
        </w:rPr>
        <w:t xml:space="preserve">                                   v</w:t>
      </w:r>
      <w:r w:rsidRPr="00225DB1">
        <w:rPr>
          <w:rFonts w:ascii="Times New Roman" w:hAnsi="宋体" w:hint="eastAsia"/>
          <w:sz w:val="24"/>
          <w:vertAlign w:val="subscript"/>
        </w:rPr>
        <w:t>b1</w:t>
      </w:r>
      <w:r>
        <w:rPr>
          <w:rFonts w:ascii="Times New Roman" w:hAnsi="宋体" w:hint="eastAsia"/>
          <w:sz w:val="24"/>
        </w:rPr>
        <w:t>=50</w:t>
      </w:r>
    </w:p>
    <w:p w:rsidR="00B578FA" w:rsidRPr="00225DB1" w:rsidRDefault="00B578FA" w:rsidP="00B578FA">
      <w:pPr>
        <w:pStyle w:val="afff0"/>
        <w:numPr>
          <w:ilvl w:val="0"/>
          <w:numId w:val="27"/>
        </w:numPr>
        <w:spacing w:line="360" w:lineRule="auto"/>
        <w:rPr>
          <w:rFonts w:ascii="Times New Roman" w:hAnsi="Times New Roman"/>
          <w:sz w:val="24"/>
        </w:rPr>
      </w:pPr>
      <w:r w:rsidRPr="00DA4BB1">
        <w:rPr>
          <w:rFonts w:ascii="Times New Roman" w:hAnsi="宋体"/>
          <w:sz w:val="24"/>
        </w:rPr>
        <w:t>测量仪器</w:t>
      </w:r>
      <w:r>
        <w:rPr>
          <w:rFonts w:ascii="Times New Roman" w:hAnsi="宋体" w:hint="eastAsia"/>
          <w:sz w:val="24"/>
        </w:rPr>
        <w:t>的分辨率</w:t>
      </w:r>
      <w:r w:rsidRPr="00DA4BB1">
        <w:rPr>
          <w:rFonts w:ascii="Times New Roman" w:hAnsi="宋体"/>
          <w:sz w:val="24"/>
        </w:rPr>
        <w:t>引</w:t>
      </w:r>
      <w:r>
        <w:rPr>
          <w:rFonts w:ascii="Times New Roman" w:hAnsi="宋体" w:hint="eastAsia"/>
          <w:sz w:val="24"/>
        </w:rPr>
        <w:t>入</w:t>
      </w:r>
      <w:r w:rsidRPr="00DA4BB1">
        <w:rPr>
          <w:rFonts w:ascii="Times New Roman" w:hAnsi="宋体"/>
          <w:sz w:val="24"/>
        </w:rPr>
        <w:t>的不确定度</w:t>
      </w:r>
      <w:r>
        <w:rPr>
          <w:rFonts w:ascii="Times New Roman" w:hAnsi="宋体" w:hint="eastAsia"/>
          <w:sz w:val="24"/>
        </w:rPr>
        <w:t>分量</w:t>
      </w:r>
      <w:r w:rsidRPr="00C30017">
        <w:rPr>
          <w:rFonts w:ascii="Times New Roman" w:hAnsi="Times New Roman"/>
          <w:sz w:val="24"/>
        </w:rPr>
        <w:t>u</w:t>
      </w:r>
      <w:r w:rsidRPr="00C30017">
        <w:rPr>
          <w:rFonts w:ascii="Times New Roman" w:hAnsi="Times New Roman"/>
          <w:sz w:val="24"/>
          <w:vertAlign w:val="subscript"/>
        </w:rPr>
        <w:t>b</w:t>
      </w:r>
      <w:r>
        <w:rPr>
          <w:rFonts w:ascii="Times New Roman" w:hAnsi="Times New Roman" w:hint="eastAsia"/>
          <w:sz w:val="24"/>
          <w:vertAlign w:val="subscript"/>
        </w:rPr>
        <w:t>2</w:t>
      </w:r>
      <w:r w:rsidRPr="00C30017">
        <w:rPr>
          <w:rFonts w:ascii="Times New Roman" w:hAnsi="宋体"/>
          <w:sz w:val="24"/>
        </w:rPr>
        <w:t>（</w:t>
      </w:r>
      <w:r>
        <w:rPr>
          <w:rFonts w:ascii="Times New Roman" w:hAnsi="Times New Roman" w:hint="eastAsia"/>
          <w:sz w:val="24"/>
        </w:rPr>
        <w:t>T</w:t>
      </w:r>
      <w:r w:rsidRPr="00C30017">
        <w:rPr>
          <w:rFonts w:ascii="Times New Roman" w:hAnsi="宋体"/>
          <w:sz w:val="24"/>
        </w:rPr>
        <w:t>）</w:t>
      </w:r>
    </w:p>
    <w:p w:rsidR="00B578FA" w:rsidRPr="00C30017" w:rsidRDefault="00B578FA" w:rsidP="00B578FA">
      <w:pPr>
        <w:pStyle w:val="afff0"/>
        <w:spacing w:line="360" w:lineRule="auto"/>
        <w:ind w:firstLineChars="300" w:firstLine="720"/>
        <w:rPr>
          <w:rFonts w:ascii="Times New Roman" w:hAnsi="Times New Roman"/>
          <w:sz w:val="24"/>
        </w:rPr>
      </w:pPr>
      <w:r w:rsidRPr="00C30017">
        <w:rPr>
          <w:rFonts w:ascii="Times New Roman" w:hAnsi="宋体"/>
          <w:sz w:val="24"/>
        </w:rPr>
        <w:t>测量时读数引起的不确定度。</w:t>
      </w:r>
      <w:r w:rsidRPr="00A920EF">
        <w:rPr>
          <w:rFonts w:ascii="Times New Roman" w:hAnsi="Times New Roman"/>
          <w:sz w:val="24"/>
        </w:rPr>
        <w:t>由于采用的是数字万用表、热电偶，其读取温度的分辨力分别为</w:t>
      </w:r>
      <w:r w:rsidRPr="00A920EF">
        <w:rPr>
          <w:rFonts w:ascii="Times New Roman" w:hAnsi="Times New Roman"/>
          <w:sz w:val="24"/>
        </w:rPr>
        <w:t>0.</w:t>
      </w:r>
      <w:r>
        <w:rPr>
          <w:rFonts w:ascii="Times New Roman" w:hAnsi="Times New Roman"/>
          <w:sz w:val="24"/>
        </w:rPr>
        <w:t>05</w:t>
      </w:r>
      <w:r w:rsidRPr="00A920EF">
        <w:rPr>
          <w:rFonts w:ascii="Times New Roman" w:hAnsi="宋体"/>
          <w:sz w:val="24"/>
        </w:rPr>
        <w:t>℃</w:t>
      </w:r>
      <w:r w:rsidRPr="00C30017">
        <w:rPr>
          <w:rFonts w:ascii="Times New Roman" w:hAnsi="宋体"/>
          <w:sz w:val="24"/>
        </w:rPr>
        <w:t>，</w:t>
      </w:r>
      <w:r>
        <w:rPr>
          <w:rFonts w:ascii="Times New Roman" w:hAnsi="宋体" w:hint="eastAsia"/>
          <w:sz w:val="24"/>
        </w:rPr>
        <w:t>属于</w:t>
      </w:r>
      <w:r>
        <w:rPr>
          <w:rFonts w:ascii="Times New Roman" w:hAnsi="宋体" w:hint="eastAsia"/>
          <w:sz w:val="24"/>
        </w:rPr>
        <w:t>B</w:t>
      </w:r>
      <w:r>
        <w:rPr>
          <w:rFonts w:ascii="Times New Roman" w:hAnsi="宋体" w:hint="eastAsia"/>
          <w:sz w:val="24"/>
        </w:rPr>
        <w:t>类评定，服从均匀分布，</w:t>
      </w:r>
      <w:r w:rsidRPr="00C30017">
        <w:rPr>
          <w:rFonts w:ascii="Times New Roman" w:hAnsi="宋体"/>
          <w:sz w:val="24"/>
        </w:rPr>
        <w:t>则由测量时读数引起的标准不确定度为：</w:t>
      </w:r>
    </w:p>
    <w:p w:rsidR="00B578FA" w:rsidRDefault="00B578FA" w:rsidP="00B578FA">
      <w:pPr>
        <w:pStyle w:val="afff0"/>
        <w:spacing w:line="360" w:lineRule="auto"/>
        <w:jc w:val="center"/>
        <w:rPr>
          <w:rFonts w:ascii="Times New Roman" w:hAnsi="宋体"/>
          <w:sz w:val="24"/>
        </w:rPr>
      </w:pPr>
      <w:r w:rsidRPr="00C30017">
        <w:rPr>
          <w:rFonts w:ascii="Times New Roman" w:hAnsi="Times New Roman"/>
          <w:sz w:val="24"/>
        </w:rPr>
        <w:t>u</w:t>
      </w:r>
      <w:r w:rsidRPr="00C30017">
        <w:rPr>
          <w:rFonts w:ascii="Times New Roman" w:hAnsi="Times New Roman"/>
          <w:sz w:val="24"/>
          <w:vertAlign w:val="subscript"/>
        </w:rPr>
        <w:t>b2</w:t>
      </w:r>
      <w:r w:rsidRPr="00C30017">
        <w:rPr>
          <w:rFonts w:ascii="Times New Roman" w:hAnsi="宋体"/>
          <w:sz w:val="24"/>
        </w:rPr>
        <w:t>（</w:t>
      </w:r>
      <w:r>
        <w:rPr>
          <w:rFonts w:ascii="Times New Roman" w:hAnsi="Times New Roman" w:hint="eastAsia"/>
          <w:sz w:val="24"/>
        </w:rPr>
        <w:t>U</w:t>
      </w:r>
      <w:r w:rsidRPr="00C30017">
        <w:rPr>
          <w:rFonts w:ascii="Times New Roman" w:hAnsi="宋体"/>
          <w:sz w:val="24"/>
        </w:rPr>
        <w:t>）</w:t>
      </w:r>
      <w:r w:rsidRPr="00C30017">
        <w:rPr>
          <w:rFonts w:ascii="Times New Roman" w:hAnsi="Times New Roman"/>
          <w:sz w:val="24"/>
        </w:rPr>
        <w:t>=</w:t>
      </w:r>
      <w:r w:rsidRPr="00C30017">
        <w:rPr>
          <w:rFonts w:ascii="Times New Roman" w:hAnsi="Times New Roman"/>
          <w:position w:val="-28"/>
          <w:sz w:val="24"/>
        </w:rPr>
        <w:object w:dxaOrig="400" w:dyaOrig="660">
          <v:shape id="_x0000_i1050" type="#_x0000_t75" style="width:20.25pt;height:33.75pt" o:ole="">
            <v:imagedata r:id="rId43" o:title=""/>
          </v:shape>
          <o:OLEObject Type="Embed" ProgID="Equation.3" ShapeID="_x0000_i1050" DrawAspect="Content" ObjectID="_1654504087" r:id="rId66"/>
        </w:object>
      </w:r>
      <w:r w:rsidRPr="00C30017">
        <w:rPr>
          <w:rFonts w:ascii="Times New Roman" w:hAnsi="Times New Roman"/>
          <w:sz w:val="24"/>
        </w:rPr>
        <w:t>=</w:t>
      </w:r>
      <w:r w:rsidRPr="00C30017">
        <w:rPr>
          <w:rFonts w:ascii="Times New Roman" w:hAnsi="Times New Roman"/>
          <w:position w:val="-28"/>
          <w:sz w:val="24"/>
        </w:rPr>
        <w:object w:dxaOrig="520" w:dyaOrig="660">
          <v:shape id="_x0000_i1051" type="#_x0000_t75" style="width:26.25pt;height:35.25pt" o:ole="">
            <v:imagedata r:id="rId67" o:title=""/>
          </v:shape>
          <o:OLEObject Type="Embed" ProgID="Equation.3" ShapeID="_x0000_i1051" DrawAspect="Content" ObjectID="_1654504088" r:id="rId68"/>
        </w:object>
      </w:r>
      <w:r w:rsidRPr="00C30017">
        <w:rPr>
          <w:rFonts w:ascii="Times New Roman" w:hAnsi="Times New Roman"/>
          <w:sz w:val="24"/>
        </w:rPr>
        <w:t>=</w:t>
      </w:r>
      <w:r>
        <w:rPr>
          <w:rFonts w:ascii="Times New Roman" w:hAnsi="Times New Roman" w:hint="eastAsia"/>
          <w:sz w:val="24"/>
        </w:rPr>
        <w:t>0.029</w:t>
      </w:r>
      <w:r w:rsidRPr="00C30017">
        <w:rPr>
          <w:rFonts w:ascii="Times New Roman" w:hAnsi="宋体"/>
          <w:sz w:val="24"/>
        </w:rPr>
        <w:t>（</w:t>
      </w:r>
      <w:r w:rsidRPr="00A920EF">
        <w:rPr>
          <w:rFonts w:ascii="Times New Roman" w:hAnsi="宋体"/>
          <w:sz w:val="24"/>
        </w:rPr>
        <w:t>℃</w:t>
      </w:r>
      <w:r w:rsidRPr="00C30017">
        <w:rPr>
          <w:rFonts w:ascii="Times New Roman" w:hAnsi="宋体"/>
          <w:sz w:val="24"/>
        </w:rPr>
        <w:t>）</w:t>
      </w:r>
    </w:p>
    <w:p w:rsidR="00B578FA" w:rsidRDefault="00B578FA" w:rsidP="00B578FA">
      <w:pPr>
        <w:pStyle w:val="afff0"/>
        <w:spacing w:line="360" w:lineRule="auto"/>
        <w:ind w:firstLineChars="700" w:firstLine="1680"/>
        <w:jc w:val="left"/>
        <w:rPr>
          <w:rFonts w:ascii="Times New Roman" w:hAnsi="宋体"/>
          <w:sz w:val="24"/>
        </w:rPr>
      </w:pPr>
      <w:r>
        <w:rPr>
          <w:rFonts w:ascii="Times New Roman" w:hAnsi="宋体" w:hint="eastAsia"/>
          <w:sz w:val="24"/>
        </w:rPr>
        <w:t>估计其其可靠性为</w:t>
      </w:r>
      <w:r>
        <w:rPr>
          <w:rFonts w:ascii="Times New Roman" w:hAnsi="宋体" w:hint="eastAsia"/>
          <w:sz w:val="24"/>
        </w:rPr>
        <w:t>90%</w:t>
      </w:r>
      <w:r>
        <w:rPr>
          <w:rFonts w:ascii="Times New Roman" w:hAnsi="宋体" w:hint="eastAsia"/>
          <w:sz w:val="24"/>
        </w:rPr>
        <w:t>，则自由度</w:t>
      </w:r>
    </w:p>
    <w:p w:rsidR="00B578FA" w:rsidRPr="00225DB1" w:rsidRDefault="00B578FA" w:rsidP="00B578FA">
      <w:pPr>
        <w:pStyle w:val="afff0"/>
        <w:spacing w:line="360" w:lineRule="auto"/>
        <w:jc w:val="left"/>
        <w:rPr>
          <w:rFonts w:ascii="Times New Roman" w:hAnsi="Times New Roman"/>
          <w:sz w:val="24"/>
        </w:rPr>
      </w:pPr>
      <w:r>
        <w:rPr>
          <w:rFonts w:ascii="Times New Roman" w:hAnsi="宋体" w:hint="eastAsia"/>
          <w:sz w:val="24"/>
        </w:rPr>
        <w:t xml:space="preserve">                                   v</w:t>
      </w:r>
      <w:r w:rsidRPr="00225DB1">
        <w:rPr>
          <w:rFonts w:ascii="Times New Roman" w:hAnsi="宋体" w:hint="eastAsia"/>
          <w:sz w:val="24"/>
          <w:vertAlign w:val="subscript"/>
        </w:rPr>
        <w:t>b</w:t>
      </w:r>
      <w:r>
        <w:rPr>
          <w:rFonts w:ascii="Times New Roman" w:hAnsi="宋体" w:hint="eastAsia"/>
          <w:sz w:val="24"/>
          <w:vertAlign w:val="subscript"/>
        </w:rPr>
        <w:t>2</w:t>
      </w:r>
      <w:r>
        <w:rPr>
          <w:rFonts w:ascii="Times New Roman" w:hAnsi="宋体" w:hint="eastAsia"/>
          <w:sz w:val="24"/>
        </w:rPr>
        <w:t>=50</w:t>
      </w:r>
    </w:p>
    <w:p w:rsidR="00B578FA" w:rsidRDefault="00B578FA" w:rsidP="00B578FA">
      <w:pPr>
        <w:pStyle w:val="afff0"/>
        <w:numPr>
          <w:ilvl w:val="0"/>
          <w:numId w:val="22"/>
        </w:numPr>
        <w:spacing w:line="360" w:lineRule="auto"/>
        <w:jc w:val="left"/>
        <w:rPr>
          <w:rFonts w:ascii="Times New Roman" w:hAnsi="Times New Roman"/>
          <w:sz w:val="24"/>
        </w:rPr>
      </w:pPr>
      <w:r>
        <w:rPr>
          <w:rFonts w:ascii="Times New Roman" w:hAnsi="Times New Roman" w:hint="eastAsia"/>
          <w:sz w:val="24"/>
        </w:rPr>
        <w:lastRenderedPageBreak/>
        <w:t>标准不确定度分量一览表</w:t>
      </w:r>
    </w:p>
    <w:p w:rsidR="00B578FA" w:rsidRDefault="00B578FA" w:rsidP="00B578FA">
      <w:pPr>
        <w:pStyle w:val="afff0"/>
        <w:spacing w:line="360" w:lineRule="auto"/>
        <w:jc w:val="left"/>
        <w:rPr>
          <w:rFonts w:ascii="Times New Roman" w:hAnsi="Times New Roman"/>
          <w:sz w:val="24"/>
        </w:rPr>
      </w:pPr>
    </w:p>
    <w:tbl>
      <w:tblPr>
        <w:tblStyle w:val="affb"/>
        <w:tblW w:w="0" w:type="auto"/>
        <w:tblLook w:val="04A0" w:firstRow="1" w:lastRow="0" w:firstColumn="1" w:lastColumn="0" w:noHBand="0" w:noVBand="1"/>
      </w:tblPr>
      <w:tblGrid>
        <w:gridCol w:w="1262"/>
        <w:gridCol w:w="1175"/>
        <w:gridCol w:w="1175"/>
        <w:gridCol w:w="1175"/>
        <w:gridCol w:w="1283"/>
        <w:gridCol w:w="1276"/>
        <w:gridCol w:w="1176"/>
      </w:tblGrid>
      <w:tr w:rsidR="00B578FA" w:rsidTr="000134CE">
        <w:tc>
          <w:tcPr>
            <w:tcW w:w="1262"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标准不确定度分量</w:t>
            </w:r>
          </w:p>
        </w:tc>
        <w:tc>
          <w:tcPr>
            <w:tcW w:w="1175"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评定方法</w:t>
            </w:r>
          </w:p>
        </w:tc>
        <w:tc>
          <w:tcPr>
            <w:tcW w:w="1175"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分布特性</w:t>
            </w:r>
          </w:p>
        </w:tc>
        <w:tc>
          <w:tcPr>
            <w:tcW w:w="1175"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灵敏系数</w:t>
            </w:r>
          </w:p>
        </w:tc>
        <w:tc>
          <w:tcPr>
            <w:tcW w:w="1283"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分量不确定度贡献</w:t>
            </w:r>
          </w:p>
        </w:tc>
        <w:tc>
          <w:tcPr>
            <w:tcW w:w="1276"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标准不确定度的值</w:t>
            </w:r>
          </w:p>
        </w:tc>
        <w:tc>
          <w:tcPr>
            <w:tcW w:w="1176"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自由度</w:t>
            </w:r>
          </w:p>
        </w:tc>
      </w:tr>
      <w:tr w:rsidR="00B578FA" w:rsidTr="000134CE">
        <w:tc>
          <w:tcPr>
            <w:tcW w:w="1262" w:type="dxa"/>
            <w:vAlign w:val="center"/>
          </w:tcPr>
          <w:p w:rsidR="00B578FA" w:rsidRDefault="00B578FA" w:rsidP="000134CE">
            <w:pPr>
              <w:pStyle w:val="afff0"/>
              <w:spacing w:line="360" w:lineRule="auto"/>
              <w:jc w:val="center"/>
              <w:rPr>
                <w:rFonts w:ascii="Times New Roman" w:hAnsi="Times New Roman"/>
                <w:sz w:val="24"/>
              </w:rPr>
            </w:pPr>
            <w:r w:rsidRPr="00C30017">
              <w:rPr>
                <w:rFonts w:ascii="Times New Roman" w:hAnsi="Times New Roman"/>
                <w:sz w:val="24"/>
              </w:rPr>
              <w:t>u</w:t>
            </w:r>
            <w:r w:rsidRPr="00C30017">
              <w:rPr>
                <w:rFonts w:ascii="Times New Roman" w:hAnsi="Times New Roman"/>
                <w:sz w:val="24"/>
                <w:vertAlign w:val="subscript"/>
              </w:rPr>
              <w:t>a</w:t>
            </w:r>
            <w:r w:rsidRPr="00C30017">
              <w:rPr>
                <w:rFonts w:ascii="Times New Roman" w:hAnsi="Times New Roman"/>
                <w:sz w:val="24"/>
              </w:rPr>
              <w:t>(</w:t>
            </w:r>
            <w:r>
              <w:rPr>
                <w:rFonts w:ascii="Times New Roman" w:hAnsi="Times New Roman" w:hint="eastAsia"/>
                <w:sz w:val="24"/>
              </w:rPr>
              <w:t>T</w:t>
            </w:r>
            <w:r w:rsidRPr="00C30017">
              <w:rPr>
                <w:rFonts w:ascii="Times New Roman" w:hAnsi="Times New Roman"/>
                <w:sz w:val="24"/>
              </w:rPr>
              <w:t>)</w:t>
            </w:r>
          </w:p>
        </w:tc>
        <w:tc>
          <w:tcPr>
            <w:tcW w:w="1175"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A</w:t>
            </w:r>
          </w:p>
        </w:tc>
        <w:tc>
          <w:tcPr>
            <w:tcW w:w="1175"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正态</w:t>
            </w:r>
          </w:p>
        </w:tc>
        <w:tc>
          <w:tcPr>
            <w:tcW w:w="1175"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1</w:t>
            </w:r>
          </w:p>
        </w:tc>
        <w:tc>
          <w:tcPr>
            <w:tcW w:w="1283"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0.225</w:t>
            </w:r>
            <w:r w:rsidRPr="005E2A7C">
              <w:rPr>
                <w:rFonts w:ascii="Times New Roman" w:hAnsi="Times New Roman" w:hint="eastAsia"/>
                <w:sz w:val="24"/>
              </w:rPr>
              <w:t>℃</w:t>
            </w:r>
          </w:p>
        </w:tc>
        <w:tc>
          <w:tcPr>
            <w:tcW w:w="1276"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0.225</w:t>
            </w:r>
            <w:r w:rsidRPr="005E2A7C">
              <w:rPr>
                <w:rFonts w:ascii="Times New Roman" w:hAnsi="Times New Roman" w:hint="eastAsia"/>
                <w:sz w:val="24"/>
              </w:rPr>
              <w:t>℃</w:t>
            </w:r>
          </w:p>
        </w:tc>
        <w:tc>
          <w:tcPr>
            <w:tcW w:w="1176"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9</w:t>
            </w:r>
          </w:p>
        </w:tc>
      </w:tr>
      <w:tr w:rsidR="00B578FA" w:rsidTr="000134CE">
        <w:tc>
          <w:tcPr>
            <w:tcW w:w="1262" w:type="dxa"/>
            <w:vAlign w:val="center"/>
          </w:tcPr>
          <w:p w:rsidR="00B578FA" w:rsidRDefault="00B578FA" w:rsidP="000134CE">
            <w:pPr>
              <w:pStyle w:val="afff0"/>
              <w:spacing w:line="360" w:lineRule="auto"/>
              <w:jc w:val="center"/>
              <w:rPr>
                <w:rFonts w:ascii="Times New Roman" w:hAnsi="Times New Roman"/>
                <w:sz w:val="24"/>
              </w:rPr>
            </w:pPr>
            <w:r w:rsidRPr="00C30017">
              <w:rPr>
                <w:rFonts w:ascii="Times New Roman" w:hAnsi="Times New Roman"/>
                <w:sz w:val="24"/>
              </w:rPr>
              <w:t>u</w:t>
            </w:r>
            <w:r w:rsidRPr="00C30017">
              <w:rPr>
                <w:rFonts w:ascii="Times New Roman" w:hAnsi="Times New Roman"/>
                <w:sz w:val="24"/>
                <w:vertAlign w:val="subscript"/>
              </w:rPr>
              <w:t>b1</w:t>
            </w:r>
            <w:r w:rsidRPr="00C30017">
              <w:rPr>
                <w:rFonts w:ascii="Times New Roman" w:hAnsi="宋体"/>
                <w:sz w:val="24"/>
              </w:rPr>
              <w:t>（</w:t>
            </w:r>
            <w:r>
              <w:rPr>
                <w:rFonts w:ascii="Times New Roman" w:hAnsi="Times New Roman" w:hint="eastAsia"/>
                <w:sz w:val="24"/>
              </w:rPr>
              <w:t>T</w:t>
            </w:r>
            <w:r w:rsidRPr="00C30017">
              <w:rPr>
                <w:rFonts w:ascii="Times New Roman" w:hAnsi="宋体"/>
                <w:sz w:val="24"/>
              </w:rPr>
              <w:t>）</w:t>
            </w:r>
          </w:p>
        </w:tc>
        <w:tc>
          <w:tcPr>
            <w:tcW w:w="1175"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B</w:t>
            </w:r>
          </w:p>
        </w:tc>
        <w:tc>
          <w:tcPr>
            <w:tcW w:w="1175"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均匀</w:t>
            </w:r>
          </w:p>
        </w:tc>
        <w:tc>
          <w:tcPr>
            <w:tcW w:w="1175"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-1</w:t>
            </w:r>
          </w:p>
        </w:tc>
        <w:tc>
          <w:tcPr>
            <w:tcW w:w="1283"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0.058</w:t>
            </w:r>
            <w:r w:rsidRPr="005E2A7C">
              <w:rPr>
                <w:rFonts w:ascii="Times New Roman" w:hAnsi="Times New Roman" w:hint="eastAsia"/>
                <w:sz w:val="24"/>
              </w:rPr>
              <w:t>℃</w:t>
            </w:r>
          </w:p>
        </w:tc>
        <w:tc>
          <w:tcPr>
            <w:tcW w:w="1276"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0.058</w:t>
            </w:r>
            <w:r w:rsidRPr="005E2A7C">
              <w:rPr>
                <w:rFonts w:ascii="Times New Roman" w:hAnsi="Times New Roman" w:hint="eastAsia"/>
                <w:sz w:val="24"/>
              </w:rPr>
              <w:t>℃</w:t>
            </w:r>
          </w:p>
        </w:tc>
        <w:tc>
          <w:tcPr>
            <w:tcW w:w="1176"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50</w:t>
            </w:r>
          </w:p>
        </w:tc>
      </w:tr>
      <w:tr w:rsidR="00B578FA" w:rsidTr="000134CE">
        <w:tc>
          <w:tcPr>
            <w:tcW w:w="1262" w:type="dxa"/>
            <w:vAlign w:val="center"/>
          </w:tcPr>
          <w:p w:rsidR="00B578FA" w:rsidRDefault="00B578FA" w:rsidP="000134CE">
            <w:pPr>
              <w:pStyle w:val="afff0"/>
              <w:spacing w:line="360" w:lineRule="auto"/>
              <w:jc w:val="center"/>
              <w:rPr>
                <w:rFonts w:ascii="Times New Roman" w:hAnsi="Times New Roman"/>
                <w:sz w:val="24"/>
              </w:rPr>
            </w:pPr>
            <w:r w:rsidRPr="00C30017">
              <w:rPr>
                <w:rFonts w:ascii="Times New Roman" w:hAnsi="Times New Roman"/>
                <w:sz w:val="24"/>
              </w:rPr>
              <w:t>u</w:t>
            </w:r>
            <w:r w:rsidRPr="00C30017">
              <w:rPr>
                <w:rFonts w:ascii="Times New Roman" w:hAnsi="Times New Roman"/>
                <w:sz w:val="24"/>
                <w:vertAlign w:val="subscript"/>
              </w:rPr>
              <w:t>b2</w:t>
            </w:r>
            <w:r w:rsidRPr="00C30017">
              <w:rPr>
                <w:rFonts w:ascii="Times New Roman" w:hAnsi="宋体"/>
                <w:sz w:val="24"/>
              </w:rPr>
              <w:t>（</w:t>
            </w:r>
            <w:r>
              <w:rPr>
                <w:rFonts w:ascii="Times New Roman" w:hAnsi="Times New Roman" w:hint="eastAsia"/>
                <w:sz w:val="24"/>
              </w:rPr>
              <w:t>T</w:t>
            </w:r>
            <w:r w:rsidRPr="00C30017">
              <w:rPr>
                <w:rFonts w:ascii="Times New Roman" w:hAnsi="宋体"/>
                <w:sz w:val="24"/>
              </w:rPr>
              <w:t>）</w:t>
            </w:r>
          </w:p>
        </w:tc>
        <w:tc>
          <w:tcPr>
            <w:tcW w:w="1175"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B</w:t>
            </w:r>
          </w:p>
        </w:tc>
        <w:tc>
          <w:tcPr>
            <w:tcW w:w="1175"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均匀</w:t>
            </w:r>
          </w:p>
        </w:tc>
        <w:tc>
          <w:tcPr>
            <w:tcW w:w="1175"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-1</w:t>
            </w:r>
          </w:p>
        </w:tc>
        <w:tc>
          <w:tcPr>
            <w:tcW w:w="1283"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0.029</w:t>
            </w:r>
            <w:r w:rsidRPr="005E2A7C">
              <w:rPr>
                <w:rFonts w:ascii="Times New Roman" w:hAnsi="Times New Roman" w:hint="eastAsia"/>
                <w:sz w:val="24"/>
              </w:rPr>
              <w:t>℃</w:t>
            </w:r>
          </w:p>
        </w:tc>
        <w:tc>
          <w:tcPr>
            <w:tcW w:w="1276"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0.029</w:t>
            </w:r>
            <w:r w:rsidRPr="005E2A7C">
              <w:rPr>
                <w:rFonts w:ascii="Times New Roman" w:hAnsi="Times New Roman" w:hint="eastAsia"/>
                <w:sz w:val="24"/>
              </w:rPr>
              <w:t>℃</w:t>
            </w:r>
          </w:p>
        </w:tc>
        <w:tc>
          <w:tcPr>
            <w:tcW w:w="1176" w:type="dxa"/>
            <w:vAlign w:val="center"/>
          </w:tcPr>
          <w:p w:rsidR="00B578FA" w:rsidRDefault="00B578FA" w:rsidP="000134CE">
            <w:pPr>
              <w:pStyle w:val="afff0"/>
              <w:spacing w:line="360" w:lineRule="auto"/>
              <w:jc w:val="center"/>
              <w:rPr>
                <w:rFonts w:ascii="Times New Roman" w:hAnsi="Times New Roman"/>
                <w:sz w:val="24"/>
              </w:rPr>
            </w:pPr>
            <w:r>
              <w:rPr>
                <w:rFonts w:ascii="Times New Roman" w:hAnsi="Times New Roman" w:hint="eastAsia"/>
                <w:sz w:val="24"/>
              </w:rPr>
              <w:t>50</w:t>
            </w:r>
          </w:p>
        </w:tc>
      </w:tr>
    </w:tbl>
    <w:p w:rsidR="00B578FA" w:rsidRPr="00C30017" w:rsidRDefault="00B578FA" w:rsidP="00B578FA">
      <w:pPr>
        <w:pStyle w:val="afff0"/>
        <w:numPr>
          <w:ilvl w:val="0"/>
          <w:numId w:val="22"/>
        </w:numPr>
        <w:spacing w:line="360" w:lineRule="auto"/>
        <w:rPr>
          <w:rFonts w:ascii="Times New Roman" w:hAnsi="Times New Roman"/>
          <w:sz w:val="24"/>
        </w:rPr>
      </w:pPr>
      <w:r w:rsidRPr="00C30017">
        <w:rPr>
          <w:rFonts w:ascii="Times New Roman" w:hAnsi="宋体"/>
          <w:sz w:val="24"/>
        </w:rPr>
        <w:t>合成</w:t>
      </w:r>
      <w:r>
        <w:rPr>
          <w:rFonts w:ascii="Times New Roman" w:hAnsi="宋体" w:hint="eastAsia"/>
          <w:sz w:val="24"/>
        </w:rPr>
        <w:t>标准</w:t>
      </w:r>
      <w:r w:rsidRPr="00C30017">
        <w:rPr>
          <w:rFonts w:ascii="Times New Roman" w:hAnsi="宋体"/>
          <w:sz w:val="24"/>
        </w:rPr>
        <w:t>不确定度</w:t>
      </w:r>
    </w:p>
    <w:p w:rsidR="00B578FA" w:rsidRPr="00C30017" w:rsidRDefault="00B578FA" w:rsidP="00B578FA">
      <w:pPr>
        <w:pStyle w:val="afff0"/>
        <w:spacing w:line="360" w:lineRule="auto"/>
        <w:ind w:firstLineChars="200" w:firstLine="480"/>
        <w:rPr>
          <w:rFonts w:ascii="Times New Roman" w:hAnsi="Times New Roman"/>
          <w:sz w:val="24"/>
        </w:rPr>
      </w:pPr>
      <w:r w:rsidRPr="00C30017">
        <w:rPr>
          <w:rFonts w:ascii="Times New Roman" w:hAnsi="宋体"/>
          <w:sz w:val="24"/>
        </w:rPr>
        <w:t>其合成不确定度为：</w:t>
      </w:r>
    </w:p>
    <w:p w:rsidR="00B578FA" w:rsidRPr="00C30017" w:rsidRDefault="00B578FA" w:rsidP="00B578FA">
      <w:pPr>
        <w:spacing w:line="360" w:lineRule="auto"/>
        <w:ind w:firstLineChars="650" w:firstLine="1560"/>
        <w:rPr>
          <w:sz w:val="24"/>
        </w:rPr>
      </w:pPr>
      <w:r w:rsidRPr="00C30017">
        <w:rPr>
          <w:sz w:val="24"/>
        </w:rPr>
        <w:t>u</w:t>
      </w:r>
      <w:r w:rsidRPr="00C30017">
        <w:rPr>
          <w:sz w:val="24"/>
          <w:vertAlign w:val="subscript"/>
        </w:rPr>
        <w:t>c</w:t>
      </w:r>
      <w:r w:rsidRPr="00C30017">
        <w:rPr>
          <w:sz w:val="24"/>
        </w:rPr>
        <w:t>=</w:t>
      </w:r>
      <w:r w:rsidRPr="00C30017">
        <w:rPr>
          <w:position w:val="-14"/>
          <w:sz w:val="24"/>
        </w:rPr>
        <w:object w:dxaOrig="2500" w:dyaOrig="460">
          <v:shape id="_x0000_i1052" type="#_x0000_t75" style="width:125.25pt;height:23.25pt" o:ole="" fillcolor="window">
            <v:imagedata r:id="rId69" o:title=""/>
          </v:shape>
          <o:OLEObject Type="Embed" ProgID="Equation.3" ShapeID="_x0000_i1052" DrawAspect="Content" ObjectID="_1654504089" r:id="rId70"/>
        </w:object>
      </w:r>
      <w:r>
        <w:rPr>
          <w:kern w:val="0"/>
          <w:sz w:val="24"/>
        </w:rPr>
        <w:t>=</w:t>
      </w:r>
      <w:r w:rsidRPr="00E67442">
        <w:rPr>
          <w:kern w:val="0"/>
          <w:position w:val="-8"/>
        </w:rPr>
        <w:object w:dxaOrig="2680" w:dyaOrig="400">
          <v:shape id="_x0000_i1053" type="#_x0000_t75" style="width:134.25pt;height:20.25pt" o:ole="" fillcolor="window">
            <v:imagedata r:id="rId71" o:title=""/>
          </v:shape>
          <o:OLEObject Type="Embed" ProgID="Equation.3" ShapeID="_x0000_i1053" DrawAspect="Content" ObjectID="_1654504090" r:id="rId72"/>
        </w:object>
      </w:r>
      <w:r w:rsidRPr="00C30017">
        <w:rPr>
          <w:sz w:val="24"/>
        </w:rPr>
        <w:t>=</w:t>
      </w:r>
      <w:r>
        <w:rPr>
          <w:rFonts w:hint="eastAsia"/>
          <w:sz w:val="24"/>
        </w:rPr>
        <w:t>0.23</w:t>
      </w:r>
      <w:r w:rsidRPr="00C30017">
        <w:rPr>
          <w:rFonts w:hAnsi="宋体"/>
          <w:sz w:val="24"/>
        </w:rPr>
        <w:t>（</w:t>
      </w:r>
      <w:r w:rsidRPr="005E2A7C">
        <w:rPr>
          <w:rFonts w:hint="eastAsia"/>
          <w:sz w:val="24"/>
        </w:rPr>
        <w:t>℃</w:t>
      </w:r>
      <w:r w:rsidRPr="00C30017">
        <w:rPr>
          <w:rFonts w:hAnsi="宋体"/>
          <w:sz w:val="24"/>
        </w:rPr>
        <w:t>）</w:t>
      </w:r>
    </w:p>
    <w:p w:rsidR="00B578FA" w:rsidRPr="005A639E" w:rsidRDefault="00B578FA" w:rsidP="00B578FA">
      <w:pPr>
        <w:numPr>
          <w:ilvl w:val="0"/>
          <w:numId w:val="22"/>
        </w:numPr>
        <w:spacing w:line="360" w:lineRule="auto"/>
        <w:rPr>
          <w:sz w:val="24"/>
        </w:rPr>
      </w:pPr>
      <w:r w:rsidRPr="00C30017">
        <w:rPr>
          <w:rFonts w:hAnsi="宋体"/>
          <w:sz w:val="24"/>
        </w:rPr>
        <w:t>扩展不确定度</w:t>
      </w:r>
    </w:p>
    <w:p w:rsidR="00B578FA" w:rsidRDefault="00B578FA" w:rsidP="00B578FA">
      <w:pPr>
        <w:spacing w:line="360" w:lineRule="auto"/>
        <w:ind w:firstLineChars="200" w:firstLine="480"/>
        <w:outlineLvl w:val="0"/>
        <w:rPr>
          <w:rFonts w:hAnsi="宋体"/>
          <w:sz w:val="24"/>
        </w:rPr>
      </w:pPr>
      <w:r>
        <w:rPr>
          <w:rFonts w:hAnsi="宋体" w:hint="eastAsia"/>
          <w:sz w:val="24"/>
        </w:rPr>
        <w:t>取包含因子</w:t>
      </w:r>
      <w:r w:rsidRPr="005A639E">
        <w:rPr>
          <w:rFonts w:hAnsi="宋体" w:hint="eastAsia"/>
          <w:sz w:val="24"/>
        </w:rPr>
        <w:t xml:space="preserve"> </w:t>
      </w:r>
      <w:r w:rsidRPr="00B64217">
        <w:rPr>
          <w:rFonts w:hAnsi="宋体" w:hint="eastAsia"/>
          <w:i/>
          <w:sz w:val="24"/>
        </w:rPr>
        <w:t>k</w:t>
      </w:r>
      <w:r>
        <w:rPr>
          <w:rFonts w:hAnsi="宋体" w:hint="eastAsia"/>
          <w:sz w:val="24"/>
        </w:rPr>
        <w:t>=2</w:t>
      </w:r>
      <w:r>
        <w:rPr>
          <w:rFonts w:hAnsi="宋体" w:hint="eastAsia"/>
          <w:sz w:val="24"/>
        </w:rPr>
        <w:t>，则</w:t>
      </w:r>
      <w:r w:rsidRPr="00C30017">
        <w:rPr>
          <w:rFonts w:hAnsi="宋体"/>
          <w:sz w:val="24"/>
        </w:rPr>
        <w:t>扩展不确定度</w:t>
      </w:r>
      <w:r>
        <w:rPr>
          <w:rFonts w:hAnsi="宋体" w:hint="eastAsia"/>
          <w:sz w:val="24"/>
        </w:rPr>
        <w:t>为：</w:t>
      </w:r>
    </w:p>
    <w:p w:rsidR="00B578FA" w:rsidRPr="005A639E" w:rsidRDefault="00B578FA" w:rsidP="00B578FA">
      <w:pPr>
        <w:spacing w:line="360" w:lineRule="auto"/>
        <w:ind w:firstLineChars="950" w:firstLine="2280"/>
        <w:outlineLvl w:val="0"/>
        <w:rPr>
          <w:sz w:val="24"/>
        </w:rPr>
      </w:pPr>
      <w:r w:rsidRPr="002B5F4D">
        <w:rPr>
          <w:i/>
          <w:sz w:val="24"/>
        </w:rPr>
        <w:t>U</w:t>
      </w:r>
      <w:r w:rsidRPr="00C30017">
        <w:rPr>
          <w:sz w:val="24"/>
        </w:rPr>
        <w:t>=</w:t>
      </w:r>
      <w:r w:rsidRPr="00B64217">
        <w:rPr>
          <w:i/>
          <w:sz w:val="24"/>
        </w:rPr>
        <w:t>k</w:t>
      </w:r>
      <w:r w:rsidRPr="00C30017">
        <w:rPr>
          <w:sz w:val="24"/>
        </w:rPr>
        <w:t>u</w:t>
      </w:r>
      <w:r w:rsidRPr="00C30017">
        <w:rPr>
          <w:sz w:val="24"/>
          <w:vertAlign w:val="subscript"/>
        </w:rPr>
        <w:t>c</w:t>
      </w:r>
      <w:r w:rsidRPr="00C30017">
        <w:rPr>
          <w:sz w:val="24"/>
        </w:rPr>
        <w:t>=2u</w:t>
      </w:r>
      <w:r w:rsidRPr="00C30017">
        <w:rPr>
          <w:sz w:val="24"/>
          <w:vertAlign w:val="subscript"/>
        </w:rPr>
        <w:t>c</w:t>
      </w:r>
      <w:r w:rsidRPr="00C30017">
        <w:rPr>
          <w:sz w:val="24"/>
        </w:rPr>
        <w:t>=</w:t>
      </w:r>
      <w:r>
        <w:rPr>
          <w:rFonts w:hint="eastAsia"/>
          <w:sz w:val="24"/>
        </w:rPr>
        <w:t>0.46</w:t>
      </w:r>
      <w:r w:rsidRPr="00C30017">
        <w:rPr>
          <w:rFonts w:hAnsi="宋体"/>
          <w:sz w:val="24"/>
        </w:rPr>
        <w:t>（</w:t>
      </w:r>
      <w:r w:rsidRPr="005E2A7C">
        <w:rPr>
          <w:rFonts w:hint="eastAsia"/>
          <w:sz w:val="24"/>
        </w:rPr>
        <w:t>℃</w:t>
      </w:r>
      <w:r w:rsidRPr="00C30017">
        <w:rPr>
          <w:rFonts w:hAnsi="宋体"/>
          <w:sz w:val="24"/>
        </w:rPr>
        <w:t>）</w:t>
      </w:r>
    </w:p>
    <w:p w:rsidR="00B578FA" w:rsidRDefault="00B578FA" w:rsidP="00B578FA">
      <w:pPr>
        <w:numPr>
          <w:ilvl w:val="0"/>
          <w:numId w:val="22"/>
        </w:numPr>
        <w:spacing w:line="360" w:lineRule="auto"/>
        <w:rPr>
          <w:sz w:val="24"/>
        </w:rPr>
      </w:pPr>
      <w:r>
        <w:rPr>
          <w:rFonts w:hint="eastAsia"/>
          <w:sz w:val="24"/>
        </w:rPr>
        <w:t>测量不确定度报告</w:t>
      </w:r>
    </w:p>
    <w:p w:rsidR="00B578FA" w:rsidRDefault="00B578FA" w:rsidP="00B578FA">
      <w:pPr>
        <w:spacing w:line="360" w:lineRule="auto"/>
        <w:ind w:firstLine="465"/>
        <w:rPr>
          <w:rFonts w:hAnsi="宋体"/>
          <w:sz w:val="24"/>
        </w:rPr>
      </w:pPr>
      <w:r>
        <w:rPr>
          <w:rFonts w:hint="eastAsia"/>
          <w:sz w:val="24"/>
        </w:rPr>
        <w:t>测量结果为：被测仪器在指示</w:t>
      </w:r>
      <w:r>
        <w:rPr>
          <w:rFonts w:hint="eastAsia"/>
          <w:sz w:val="24"/>
        </w:rPr>
        <w:t>155</w:t>
      </w:r>
      <w:r w:rsidRPr="005E2A7C">
        <w:rPr>
          <w:rFonts w:hint="eastAsia"/>
          <w:sz w:val="24"/>
        </w:rPr>
        <w:t>℃</w:t>
      </w:r>
      <w:r>
        <w:rPr>
          <w:rFonts w:hint="eastAsia"/>
          <w:sz w:val="24"/>
        </w:rPr>
        <w:t>时，测量结果的扩展</w:t>
      </w:r>
      <w:r w:rsidRPr="00C30017">
        <w:rPr>
          <w:rFonts w:hAnsi="宋体"/>
          <w:sz w:val="24"/>
        </w:rPr>
        <w:t>不确定度</w:t>
      </w:r>
      <w:r>
        <w:rPr>
          <w:rFonts w:hAnsi="宋体" w:hint="eastAsia"/>
          <w:sz w:val="24"/>
        </w:rPr>
        <w:t>为：</w:t>
      </w:r>
    </w:p>
    <w:p w:rsidR="00B578FA" w:rsidRPr="00A858D5" w:rsidRDefault="00B578FA" w:rsidP="00B578FA">
      <w:pPr>
        <w:spacing w:line="360" w:lineRule="auto"/>
        <w:ind w:firstLine="465"/>
        <w:rPr>
          <w:sz w:val="24"/>
        </w:rPr>
      </w:pPr>
      <w:r>
        <w:rPr>
          <w:rFonts w:hAnsi="宋体" w:hint="eastAsia"/>
          <w:sz w:val="24"/>
        </w:rPr>
        <w:t xml:space="preserve">                </w:t>
      </w:r>
      <w:r w:rsidRPr="002B5F4D">
        <w:rPr>
          <w:i/>
          <w:sz w:val="24"/>
        </w:rPr>
        <w:t>U</w:t>
      </w:r>
      <w:r w:rsidRPr="00C30017">
        <w:rPr>
          <w:sz w:val="24"/>
        </w:rPr>
        <w:t>=</w:t>
      </w:r>
      <w:r>
        <w:rPr>
          <w:rFonts w:hint="eastAsia"/>
          <w:sz w:val="24"/>
        </w:rPr>
        <w:t xml:space="preserve"> 0.46</w:t>
      </w:r>
      <w:r w:rsidRPr="00C30017">
        <w:rPr>
          <w:rFonts w:hAnsi="宋体"/>
          <w:sz w:val="24"/>
        </w:rPr>
        <w:t>（</w:t>
      </w:r>
      <w:r w:rsidRPr="005E2A7C">
        <w:rPr>
          <w:rFonts w:hint="eastAsia"/>
          <w:sz w:val="24"/>
        </w:rPr>
        <w:t>℃</w:t>
      </w:r>
      <w:r w:rsidRPr="00C30017">
        <w:rPr>
          <w:rFonts w:hAnsi="宋体"/>
          <w:sz w:val="24"/>
        </w:rPr>
        <w:t>）</w:t>
      </w:r>
      <w:r>
        <w:rPr>
          <w:rFonts w:hAnsi="宋体" w:hint="eastAsia"/>
          <w:sz w:val="24"/>
        </w:rPr>
        <w:t>，</w:t>
      </w:r>
      <w:r w:rsidRPr="00B64217">
        <w:rPr>
          <w:rFonts w:hAnsi="宋体" w:hint="eastAsia"/>
          <w:i/>
          <w:color w:val="000000" w:themeColor="text1"/>
          <w:sz w:val="24"/>
        </w:rPr>
        <w:t>k</w:t>
      </w:r>
      <w:r>
        <w:rPr>
          <w:rFonts w:hAnsi="宋体" w:hint="eastAsia"/>
          <w:sz w:val="24"/>
        </w:rPr>
        <w:t>=2</w:t>
      </w:r>
    </w:p>
    <w:p w:rsidR="00B578FA" w:rsidRDefault="00B578FA" w:rsidP="00B578FA">
      <w:pPr>
        <w:pStyle w:val="afff0"/>
        <w:spacing w:line="360" w:lineRule="auto"/>
        <w:jc w:val="left"/>
        <w:rPr>
          <w:rFonts w:ascii="Times New Roman" w:hAnsi="Times New Roman"/>
          <w:sz w:val="24"/>
        </w:rPr>
      </w:pPr>
    </w:p>
    <w:p w:rsidR="00B578FA" w:rsidRPr="00ED2BD8" w:rsidRDefault="00B578FA" w:rsidP="00B578FA">
      <w:pPr>
        <w:spacing w:line="360" w:lineRule="auto"/>
        <w:ind w:firstLineChars="200" w:firstLine="480"/>
        <w:rPr>
          <w:sz w:val="24"/>
        </w:rPr>
      </w:pPr>
      <w:r>
        <w:rPr>
          <w:rFonts w:hint="eastAsia"/>
          <w:sz w:val="24"/>
        </w:rPr>
        <w:t xml:space="preserve">                ---------------------------------------------</w:t>
      </w:r>
    </w:p>
    <w:p w:rsidR="0008759D" w:rsidRDefault="0008759D" w:rsidP="003B68CC">
      <w:pPr>
        <w:pStyle w:val="afa"/>
        <w:spacing w:before="156" w:after="156"/>
      </w:pPr>
    </w:p>
    <w:p w:rsidR="0008759D" w:rsidRDefault="0008759D" w:rsidP="003B68CC">
      <w:pPr>
        <w:pStyle w:val="afa"/>
        <w:spacing w:before="156" w:after="156"/>
      </w:pPr>
    </w:p>
    <w:p w:rsidR="0008759D" w:rsidRDefault="0008759D" w:rsidP="003B68CC">
      <w:pPr>
        <w:pStyle w:val="afa"/>
        <w:spacing w:before="156" w:after="156"/>
      </w:pPr>
    </w:p>
    <w:p w:rsidR="0008759D" w:rsidRDefault="0008759D" w:rsidP="003B68CC">
      <w:pPr>
        <w:pStyle w:val="afa"/>
        <w:spacing w:before="156" w:after="156"/>
      </w:pPr>
    </w:p>
    <w:p w:rsidR="0008759D" w:rsidRDefault="0008759D" w:rsidP="003B68CC">
      <w:pPr>
        <w:pStyle w:val="afa"/>
        <w:spacing w:before="156" w:after="156"/>
      </w:pPr>
    </w:p>
    <w:p w:rsidR="0008759D" w:rsidRDefault="0008759D" w:rsidP="003B68CC">
      <w:pPr>
        <w:pStyle w:val="afa"/>
        <w:spacing w:before="156" w:after="156"/>
      </w:pPr>
    </w:p>
    <w:p w:rsidR="0008759D" w:rsidRDefault="0008759D" w:rsidP="003B68CC">
      <w:pPr>
        <w:pStyle w:val="afa"/>
        <w:spacing w:before="156" w:after="156"/>
      </w:pPr>
    </w:p>
    <w:p w:rsidR="0008759D" w:rsidRDefault="0008759D" w:rsidP="003B68CC">
      <w:pPr>
        <w:pStyle w:val="afa"/>
        <w:spacing w:before="156" w:after="156"/>
      </w:pPr>
    </w:p>
    <w:p w:rsidR="00EB6CDE" w:rsidRDefault="00EB6CDE" w:rsidP="00EB6CDE">
      <w:pPr>
        <w:pStyle w:val="af9"/>
        <w:ind w:firstLine="420"/>
      </w:pPr>
    </w:p>
    <w:p w:rsidR="00EB6CDE" w:rsidRDefault="00EB6CDE" w:rsidP="00EB6CDE">
      <w:pPr>
        <w:pStyle w:val="af9"/>
        <w:ind w:firstLine="420"/>
      </w:pPr>
    </w:p>
    <w:p w:rsidR="00EB6CDE" w:rsidRDefault="00EB6CDE" w:rsidP="00EB6CDE">
      <w:pPr>
        <w:pStyle w:val="af9"/>
        <w:ind w:firstLine="420"/>
      </w:pPr>
    </w:p>
    <w:p w:rsidR="00376FA6" w:rsidRPr="00EB6CDE" w:rsidRDefault="00376FA6" w:rsidP="003C6C1E">
      <w:pPr>
        <w:spacing w:line="440" w:lineRule="exact"/>
        <w:rPr>
          <w:rFonts w:ascii="黑体" w:eastAsia="黑体" w:hAnsi="黑体"/>
          <w:sz w:val="28"/>
          <w:szCs w:val="28"/>
        </w:rPr>
      </w:pPr>
      <w:r w:rsidRPr="00EB6CDE">
        <w:rPr>
          <w:rFonts w:ascii="黑体" w:eastAsia="黑体" w:hAnsi="黑体" w:hint="eastAsia"/>
          <w:sz w:val="28"/>
          <w:szCs w:val="28"/>
        </w:rPr>
        <w:lastRenderedPageBreak/>
        <w:t>附录</w:t>
      </w:r>
      <w:bookmarkEnd w:id="58"/>
      <w:bookmarkEnd w:id="59"/>
      <w:r w:rsidR="003220E3" w:rsidRPr="00EB6CDE">
        <w:rPr>
          <w:rFonts w:ascii="黑体" w:eastAsia="黑体" w:hAnsi="黑体" w:hint="eastAsia"/>
          <w:sz w:val="28"/>
          <w:szCs w:val="28"/>
        </w:rPr>
        <w:t>D</w:t>
      </w:r>
      <w:bookmarkEnd w:id="60"/>
      <w:bookmarkEnd w:id="61"/>
      <w:bookmarkEnd w:id="62"/>
      <w:bookmarkEnd w:id="63"/>
      <w:bookmarkEnd w:id="64"/>
      <w:bookmarkEnd w:id="65"/>
      <w:r w:rsidR="003C6C1E">
        <w:rPr>
          <w:rFonts w:ascii="黑体" w:eastAsia="黑体" w:hAnsi="黑体" w:hint="eastAsia"/>
          <w:sz w:val="28"/>
          <w:szCs w:val="28"/>
        </w:rPr>
        <w:t xml:space="preserve">                   </w:t>
      </w:r>
      <w:r w:rsidR="003C6C1E">
        <w:rPr>
          <w:rFonts w:ascii="宋体" w:hint="eastAsia"/>
          <w:b/>
          <w:sz w:val="28"/>
        </w:rPr>
        <w:t>校准记录格式</w:t>
      </w:r>
      <w:r w:rsidR="007E69A3">
        <w:rPr>
          <w:rFonts w:ascii="宋体" w:hint="eastAsia"/>
          <w:b/>
          <w:sz w:val="28"/>
        </w:rPr>
        <w:t>（一）</w:t>
      </w:r>
    </w:p>
    <w:p w:rsidR="003C6C1E" w:rsidRDefault="003C6C1E" w:rsidP="003C6C1E">
      <w:pPr>
        <w:pStyle w:val="afff0"/>
        <w:spacing w:line="400" w:lineRule="exact"/>
        <w:ind w:firstLineChars="100" w:firstLine="240"/>
        <w:rPr>
          <w:sz w:val="24"/>
        </w:rPr>
      </w:pPr>
      <w:r>
        <w:rPr>
          <w:rFonts w:hint="eastAsia"/>
          <w:sz w:val="24"/>
        </w:rPr>
        <w:t>缆专检号</w:t>
      </w:r>
      <w:r>
        <w:rPr>
          <w:rFonts w:hint="eastAsia"/>
          <w:spacing w:val="1850"/>
          <w:sz w:val="24"/>
        </w:rPr>
        <w:t>：</w:t>
      </w:r>
      <w:r w:rsidR="003B31CC">
        <w:rPr>
          <w:rFonts w:hint="eastAsia"/>
          <w:sz w:val="24"/>
        </w:rPr>
        <w:t>校准</w:t>
      </w:r>
      <w:r>
        <w:rPr>
          <w:rFonts w:hint="eastAsia"/>
          <w:sz w:val="24"/>
        </w:rPr>
        <w:t>依据：</w:t>
      </w:r>
    </w:p>
    <w:p w:rsidR="003C6C1E" w:rsidRDefault="003C6C1E" w:rsidP="003C6C1E">
      <w:pPr>
        <w:pStyle w:val="afff0"/>
        <w:spacing w:line="400" w:lineRule="exact"/>
        <w:ind w:firstLineChars="100" w:firstLine="240"/>
        <w:rPr>
          <w:sz w:val="24"/>
        </w:rPr>
      </w:pPr>
      <w:r>
        <w:rPr>
          <w:rFonts w:hint="eastAsia"/>
          <w:sz w:val="24"/>
        </w:rPr>
        <w:t>测件型号：</w:t>
      </w:r>
    </w:p>
    <w:p w:rsidR="003C6C1E" w:rsidRDefault="003C6C1E" w:rsidP="003C6C1E">
      <w:pPr>
        <w:pStyle w:val="afff0"/>
        <w:spacing w:line="400" w:lineRule="exact"/>
        <w:ind w:firstLineChars="100" w:firstLine="240"/>
        <w:rPr>
          <w:sz w:val="24"/>
        </w:rPr>
      </w:pPr>
      <w:r>
        <w:rPr>
          <w:rFonts w:hint="eastAsia"/>
          <w:sz w:val="24"/>
        </w:rPr>
        <w:t>测件名称</w:t>
      </w:r>
      <w:r>
        <w:rPr>
          <w:rFonts w:hint="eastAsia"/>
          <w:spacing w:val="1850"/>
          <w:sz w:val="24"/>
        </w:rPr>
        <w:t>：</w:t>
      </w:r>
      <w:r>
        <w:rPr>
          <w:rFonts w:hint="eastAsia"/>
          <w:sz w:val="24"/>
        </w:rPr>
        <w:t>送检单位：</w:t>
      </w:r>
    </w:p>
    <w:p w:rsidR="003C6C1E" w:rsidRDefault="003B31CC" w:rsidP="003C6C1E">
      <w:pPr>
        <w:pStyle w:val="afff0"/>
        <w:spacing w:line="400" w:lineRule="exact"/>
        <w:ind w:firstLineChars="100" w:firstLine="240"/>
        <w:rPr>
          <w:sz w:val="24"/>
        </w:rPr>
      </w:pPr>
      <w:r>
        <w:rPr>
          <w:rFonts w:hint="eastAsia"/>
          <w:sz w:val="24"/>
        </w:rPr>
        <w:t>校准</w:t>
      </w:r>
      <w:r w:rsidR="003C6C1E">
        <w:rPr>
          <w:rFonts w:hint="eastAsia"/>
          <w:sz w:val="24"/>
        </w:rPr>
        <w:t>地点:                       □器具/□设备编号：</w:t>
      </w:r>
    </w:p>
    <w:p w:rsidR="003C6C1E" w:rsidRDefault="003B31CC" w:rsidP="003C6C1E">
      <w:pPr>
        <w:pStyle w:val="afff0"/>
        <w:spacing w:line="400" w:lineRule="exact"/>
        <w:ind w:firstLineChars="100" w:firstLine="240"/>
        <w:rPr>
          <w:sz w:val="24"/>
        </w:rPr>
      </w:pPr>
      <w:r>
        <w:rPr>
          <w:rFonts w:hint="eastAsia"/>
          <w:sz w:val="24"/>
        </w:rPr>
        <w:t>校准</w:t>
      </w:r>
      <w:r w:rsidR="003C6C1E">
        <w:rPr>
          <w:rFonts w:hint="eastAsia"/>
          <w:sz w:val="24"/>
        </w:rPr>
        <w:t>日期</w:t>
      </w:r>
      <w:r w:rsidR="003C6C1E">
        <w:rPr>
          <w:rFonts w:hint="eastAsia"/>
          <w:spacing w:val="470"/>
          <w:sz w:val="24"/>
        </w:rPr>
        <w:t>：</w:t>
      </w:r>
      <w:r w:rsidR="003C6C1E">
        <w:rPr>
          <w:rFonts w:hint="eastAsia"/>
          <w:spacing w:val="180"/>
          <w:sz w:val="24"/>
        </w:rPr>
        <w:t>年月</w:t>
      </w:r>
      <w:r w:rsidR="003C6C1E">
        <w:rPr>
          <w:rFonts w:hint="eastAsia"/>
          <w:spacing w:val="540"/>
          <w:sz w:val="24"/>
        </w:rPr>
        <w:t>日</w:t>
      </w:r>
      <w:r w:rsidR="003C6C1E">
        <w:rPr>
          <w:rFonts w:hint="eastAsia"/>
          <w:sz w:val="24"/>
        </w:rPr>
        <w:t>测件生产厂：</w:t>
      </w:r>
    </w:p>
    <w:p w:rsidR="003C6C1E" w:rsidRDefault="003C6C1E" w:rsidP="003C6C1E">
      <w:pPr>
        <w:pStyle w:val="afff0"/>
        <w:spacing w:line="400" w:lineRule="exact"/>
        <w:jc w:val="center"/>
        <w:rPr>
          <w:sz w:val="24"/>
        </w:rPr>
      </w:pPr>
      <w:r>
        <w:rPr>
          <w:rFonts w:hint="eastAsia"/>
          <w:sz w:val="24"/>
        </w:rPr>
        <w:t>━━━━━━━━━━━━━━━━━━━━━━━━━━━━━━━━━━━━━━</w:t>
      </w:r>
    </w:p>
    <w:tbl>
      <w:tblPr>
        <w:tblpPr w:leftFromText="180" w:rightFromText="180" w:vertAnchor="text" w:horzAnchor="margin" w:tblpXSpec="right" w:tblpY="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tblGrid>
      <w:tr w:rsidR="003C6C1E" w:rsidTr="003317D8">
        <w:trPr>
          <w:trHeight w:hRule="exact" w:val="340"/>
        </w:trPr>
        <w:tc>
          <w:tcPr>
            <w:tcW w:w="1368" w:type="dxa"/>
            <w:tcBorders>
              <w:top w:val="nil"/>
              <w:left w:val="nil"/>
              <w:bottom w:val="nil"/>
              <w:right w:val="nil"/>
            </w:tcBorders>
            <w:tcMar>
              <w:left w:w="85" w:type="dxa"/>
              <w:right w:w="28" w:type="dxa"/>
            </w:tcMar>
            <w:vAlign w:val="center"/>
          </w:tcPr>
          <w:p w:rsidR="003C6C1E" w:rsidRDefault="003C6C1E" w:rsidP="003317D8">
            <w:pPr>
              <w:pStyle w:val="Style3"/>
              <w:widowControl/>
              <w:spacing w:line="320" w:lineRule="exact"/>
              <w:jc w:val="left"/>
              <w:textAlignment w:val="baseline"/>
              <w:rPr>
                <w:sz w:val="24"/>
              </w:rPr>
            </w:pPr>
          </w:p>
        </w:tc>
      </w:tr>
    </w:tbl>
    <w:p w:rsidR="003C6C1E" w:rsidRDefault="003C6C1E" w:rsidP="003C6C1E">
      <w:pPr>
        <w:pStyle w:val="afff0"/>
        <w:ind w:firstLineChars="100" w:firstLine="240"/>
        <w:rPr>
          <w:sz w:val="24"/>
        </w:rPr>
      </w:pPr>
      <w:r>
        <w:rPr>
          <w:rFonts w:hint="eastAsia"/>
          <w:sz w:val="24"/>
        </w:rPr>
        <w:t>一、一般检查：</w:t>
      </w:r>
      <w:r w:rsidR="003317D8">
        <w:rPr>
          <w:sz w:val="24"/>
        </w:rPr>
        <w:t xml:space="preserve"> </w:t>
      </w:r>
    </w:p>
    <w:tbl>
      <w:tblPr>
        <w:tblpPr w:leftFromText="180" w:rightFromText="180" w:vertAnchor="text" w:horzAnchor="margin" w:tblpXSpec="right"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tblGrid>
      <w:tr w:rsidR="003C6C1E" w:rsidTr="003317D8">
        <w:trPr>
          <w:trHeight w:hRule="exact" w:val="340"/>
        </w:trPr>
        <w:tc>
          <w:tcPr>
            <w:tcW w:w="1368" w:type="dxa"/>
            <w:tcBorders>
              <w:top w:val="nil"/>
              <w:left w:val="nil"/>
              <w:bottom w:val="nil"/>
              <w:right w:val="nil"/>
            </w:tcBorders>
            <w:tcMar>
              <w:left w:w="85" w:type="dxa"/>
              <w:right w:w="28" w:type="dxa"/>
            </w:tcMar>
            <w:vAlign w:val="center"/>
          </w:tcPr>
          <w:p w:rsidR="003C6C1E" w:rsidRDefault="003C6C1E" w:rsidP="0057133A">
            <w:pPr>
              <w:pStyle w:val="Style3"/>
              <w:widowControl/>
              <w:spacing w:line="320" w:lineRule="exact"/>
              <w:jc w:val="left"/>
              <w:textAlignment w:val="baseline"/>
              <w:rPr>
                <w:sz w:val="24"/>
              </w:rPr>
            </w:pPr>
          </w:p>
        </w:tc>
      </w:tr>
    </w:tbl>
    <w:p w:rsidR="003C6C1E" w:rsidRDefault="003317D8" w:rsidP="003C6C1E">
      <w:pPr>
        <w:pStyle w:val="afff0"/>
        <w:ind w:firstLineChars="100" w:firstLine="240"/>
        <w:rPr>
          <w:sz w:val="24"/>
        </w:rPr>
      </w:pPr>
      <w:r>
        <w:rPr>
          <w:rFonts w:hint="eastAsia"/>
          <w:sz w:val="24"/>
        </w:rPr>
        <w:t>二</w:t>
      </w:r>
      <w:r w:rsidR="003C6C1E">
        <w:rPr>
          <w:rFonts w:hint="eastAsia"/>
          <w:sz w:val="24"/>
        </w:rPr>
        <w:t>、脉冲稳态冲击电压校</w:t>
      </w:r>
      <w:r>
        <w:rPr>
          <w:rFonts w:hint="eastAsia"/>
          <w:sz w:val="24"/>
        </w:rPr>
        <w:t>准</w:t>
      </w:r>
      <w:r w:rsidR="003C6C1E">
        <w:rPr>
          <w:rFonts w:hint="eastAsia"/>
          <w:sz w:val="24"/>
        </w:rPr>
        <w:t xml:space="preserve">：                                       </w:t>
      </w:r>
    </w:p>
    <w:tbl>
      <w:tblPr>
        <w:tblStyle w:val="affb"/>
        <w:tblW w:w="0" w:type="auto"/>
        <w:tblLook w:val="04A0" w:firstRow="1" w:lastRow="0" w:firstColumn="1" w:lastColumn="0" w:noHBand="0" w:noVBand="1"/>
      </w:tblPr>
      <w:tblGrid>
        <w:gridCol w:w="1564"/>
        <w:gridCol w:w="1556"/>
        <w:gridCol w:w="1556"/>
        <w:gridCol w:w="1556"/>
        <w:gridCol w:w="1556"/>
        <w:gridCol w:w="1556"/>
      </w:tblGrid>
      <w:tr w:rsidR="003C6C1E" w:rsidTr="003317D8">
        <w:tc>
          <w:tcPr>
            <w:tcW w:w="1564" w:type="dxa"/>
          </w:tcPr>
          <w:p w:rsidR="003C6C1E" w:rsidRDefault="003C6C1E" w:rsidP="0057133A">
            <w:pPr>
              <w:pStyle w:val="afff0"/>
              <w:jc w:val="center"/>
              <w:rPr>
                <w:sz w:val="24"/>
              </w:rPr>
            </w:pPr>
            <w:r>
              <w:rPr>
                <w:rFonts w:hint="eastAsia"/>
                <w:sz w:val="24"/>
              </w:rPr>
              <w:t>试样通道</w:t>
            </w:r>
          </w:p>
        </w:tc>
        <w:tc>
          <w:tcPr>
            <w:tcW w:w="1556" w:type="dxa"/>
          </w:tcPr>
          <w:p w:rsidR="003C6C1E" w:rsidRDefault="003C6C1E" w:rsidP="0057133A">
            <w:pPr>
              <w:pStyle w:val="afff0"/>
              <w:jc w:val="center"/>
              <w:rPr>
                <w:sz w:val="24"/>
              </w:rPr>
            </w:pPr>
            <w:r>
              <w:rPr>
                <w:rFonts w:hint="eastAsia"/>
                <w:sz w:val="24"/>
              </w:rPr>
              <w:t>1＃</w:t>
            </w:r>
          </w:p>
        </w:tc>
        <w:tc>
          <w:tcPr>
            <w:tcW w:w="1556" w:type="dxa"/>
          </w:tcPr>
          <w:p w:rsidR="003C6C1E" w:rsidRDefault="003C6C1E" w:rsidP="0057133A">
            <w:pPr>
              <w:pStyle w:val="afff0"/>
              <w:jc w:val="center"/>
              <w:rPr>
                <w:sz w:val="24"/>
              </w:rPr>
            </w:pPr>
            <w:r>
              <w:rPr>
                <w:rFonts w:hint="eastAsia"/>
                <w:sz w:val="24"/>
              </w:rPr>
              <w:t>2＃</w:t>
            </w:r>
          </w:p>
        </w:tc>
        <w:tc>
          <w:tcPr>
            <w:tcW w:w="1556" w:type="dxa"/>
          </w:tcPr>
          <w:p w:rsidR="003C6C1E" w:rsidRDefault="003C6C1E" w:rsidP="0057133A">
            <w:pPr>
              <w:pStyle w:val="afff0"/>
              <w:jc w:val="center"/>
              <w:rPr>
                <w:sz w:val="24"/>
              </w:rPr>
            </w:pPr>
            <w:r>
              <w:rPr>
                <w:rFonts w:hint="eastAsia"/>
                <w:sz w:val="24"/>
              </w:rPr>
              <w:t>3＃</w:t>
            </w:r>
          </w:p>
        </w:tc>
        <w:tc>
          <w:tcPr>
            <w:tcW w:w="1556" w:type="dxa"/>
          </w:tcPr>
          <w:p w:rsidR="003C6C1E" w:rsidRDefault="003C6C1E" w:rsidP="0057133A">
            <w:pPr>
              <w:pStyle w:val="afff0"/>
              <w:jc w:val="center"/>
              <w:rPr>
                <w:sz w:val="24"/>
              </w:rPr>
            </w:pPr>
            <w:r>
              <w:rPr>
                <w:rFonts w:hint="eastAsia"/>
                <w:sz w:val="24"/>
              </w:rPr>
              <w:t>4＃</w:t>
            </w:r>
          </w:p>
        </w:tc>
        <w:tc>
          <w:tcPr>
            <w:tcW w:w="1556" w:type="dxa"/>
          </w:tcPr>
          <w:p w:rsidR="003C6C1E" w:rsidRDefault="003C6C1E" w:rsidP="0057133A">
            <w:pPr>
              <w:pStyle w:val="afff0"/>
              <w:jc w:val="center"/>
              <w:rPr>
                <w:sz w:val="24"/>
              </w:rPr>
            </w:pPr>
            <w:r>
              <w:rPr>
                <w:rFonts w:hint="eastAsia"/>
                <w:sz w:val="24"/>
              </w:rPr>
              <w:t>5＃</w:t>
            </w:r>
          </w:p>
        </w:tc>
      </w:tr>
      <w:tr w:rsidR="003317D8" w:rsidTr="00454628">
        <w:tc>
          <w:tcPr>
            <w:tcW w:w="1564" w:type="dxa"/>
          </w:tcPr>
          <w:p w:rsidR="003317D8" w:rsidRDefault="003317D8" w:rsidP="0057133A">
            <w:pPr>
              <w:pStyle w:val="afff0"/>
              <w:jc w:val="center"/>
              <w:rPr>
                <w:sz w:val="24"/>
              </w:rPr>
            </w:pPr>
            <w:r>
              <w:rPr>
                <w:rFonts w:hint="eastAsia"/>
                <w:sz w:val="24"/>
              </w:rPr>
              <w:t>标称值（V）</w:t>
            </w:r>
          </w:p>
        </w:tc>
        <w:tc>
          <w:tcPr>
            <w:tcW w:w="1556" w:type="dxa"/>
          </w:tcPr>
          <w:p w:rsidR="003317D8" w:rsidRDefault="003317D8" w:rsidP="0057133A">
            <w:pPr>
              <w:pStyle w:val="afff0"/>
              <w:jc w:val="center"/>
              <w:rPr>
                <w:sz w:val="24"/>
              </w:rPr>
            </w:pPr>
          </w:p>
        </w:tc>
        <w:tc>
          <w:tcPr>
            <w:tcW w:w="1556" w:type="dxa"/>
          </w:tcPr>
          <w:p w:rsidR="003317D8" w:rsidRDefault="003317D8" w:rsidP="0057133A">
            <w:pPr>
              <w:pStyle w:val="afff0"/>
              <w:jc w:val="center"/>
              <w:rPr>
                <w:sz w:val="24"/>
              </w:rPr>
            </w:pPr>
          </w:p>
        </w:tc>
        <w:tc>
          <w:tcPr>
            <w:tcW w:w="1556" w:type="dxa"/>
          </w:tcPr>
          <w:p w:rsidR="003317D8" w:rsidRDefault="003317D8" w:rsidP="0057133A">
            <w:pPr>
              <w:pStyle w:val="afff0"/>
              <w:jc w:val="center"/>
              <w:rPr>
                <w:sz w:val="24"/>
              </w:rPr>
            </w:pPr>
          </w:p>
        </w:tc>
        <w:tc>
          <w:tcPr>
            <w:tcW w:w="1556" w:type="dxa"/>
          </w:tcPr>
          <w:p w:rsidR="003317D8" w:rsidRDefault="003317D8" w:rsidP="0057133A">
            <w:pPr>
              <w:pStyle w:val="afff0"/>
              <w:jc w:val="center"/>
              <w:rPr>
                <w:sz w:val="24"/>
              </w:rPr>
            </w:pPr>
          </w:p>
        </w:tc>
        <w:tc>
          <w:tcPr>
            <w:tcW w:w="1556" w:type="dxa"/>
          </w:tcPr>
          <w:p w:rsidR="003317D8" w:rsidRDefault="003317D8" w:rsidP="0057133A">
            <w:pPr>
              <w:pStyle w:val="afff0"/>
              <w:jc w:val="center"/>
              <w:rPr>
                <w:sz w:val="24"/>
              </w:rPr>
            </w:pPr>
          </w:p>
        </w:tc>
      </w:tr>
      <w:tr w:rsidR="003317D8" w:rsidTr="00454628">
        <w:tc>
          <w:tcPr>
            <w:tcW w:w="1564" w:type="dxa"/>
          </w:tcPr>
          <w:p w:rsidR="003317D8" w:rsidRDefault="003317D8" w:rsidP="0057133A">
            <w:pPr>
              <w:pStyle w:val="afff0"/>
              <w:jc w:val="center"/>
              <w:rPr>
                <w:sz w:val="24"/>
              </w:rPr>
            </w:pPr>
            <w:r>
              <w:rPr>
                <w:rFonts w:hint="eastAsia"/>
                <w:sz w:val="24"/>
              </w:rPr>
              <w:t>测量值（V）</w:t>
            </w:r>
          </w:p>
        </w:tc>
        <w:tc>
          <w:tcPr>
            <w:tcW w:w="1556" w:type="dxa"/>
          </w:tcPr>
          <w:p w:rsidR="003317D8" w:rsidRDefault="003317D8" w:rsidP="0057133A">
            <w:pPr>
              <w:pStyle w:val="afff0"/>
              <w:jc w:val="center"/>
              <w:rPr>
                <w:sz w:val="24"/>
              </w:rPr>
            </w:pPr>
          </w:p>
        </w:tc>
        <w:tc>
          <w:tcPr>
            <w:tcW w:w="1556" w:type="dxa"/>
          </w:tcPr>
          <w:p w:rsidR="003317D8" w:rsidRDefault="003317D8" w:rsidP="0057133A">
            <w:pPr>
              <w:pStyle w:val="afff0"/>
              <w:jc w:val="center"/>
              <w:rPr>
                <w:sz w:val="24"/>
              </w:rPr>
            </w:pPr>
          </w:p>
        </w:tc>
        <w:tc>
          <w:tcPr>
            <w:tcW w:w="1556" w:type="dxa"/>
          </w:tcPr>
          <w:p w:rsidR="003317D8" w:rsidRDefault="003317D8" w:rsidP="0057133A">
            <w:pPr>
              <w:pStyle w:val="afff0"/>
              <w:jc w:val="center"/>
              <w:rPr>
                <w:sz w:val="24"/>
              </w:rPr>
            </w:pPr>
          </w:p>
        </w:tc>
        <w:tc>
          <w:tcPr>
            <w:tcW w:w="1556" w:type="dxa"/>
          </w:tcPr>
          <w:p w:rsidR="003317D8" w:rsidRDefault="003317D8" w:rsidP="0057133A">
            <w:pPr>
              <w:pStyle w:val="afff0"/>
              <w:jc w:val="center"/>
              <w:rPr>
                <w:sz w:val="24"/>
              </w:rPr>
            </w:pPr>
          </w:p>
        </w:tc>
        <w:tc>
          <w:tcPr>
            <w:tcW w:w="1556" w:type="dxa"/>
          </w:tcPr>
          <w:p w:rsidR="003317D8" w:rsidRDefault="003317D8" w:rsidP="0057133A">
            <w:pPr>
              <w:pStyle w:val="afff0"/>
              <w:jc w:val="center"/>
              <w:rPr>
                <w:sz w:val="24"/>
              </w:rPr>
            </w:pPr>
          </w:p>
        </w:tc>
      </w:tr>
      <w:tr w:rsidR="003317D8" w:rsidTr="00454628">
        <w:tc>
          <w:tcPr>
            <w:tcW w:w="1564" w:type="dxa"/>
          </w:tcPr>
          <w:p w:rsidR="003317D8" w:rsidRDefault="003317D8" w:rsidP="0057133A">
            <w:pPr>
              <w:pStyle w:val="afff0"/>
              <w:jc w:val="center"/>
              <w:rPr>
                <w:sz w:val="24"/>
              </w:rPr>
            </w:pPr>
            <w:r>
              <w:rPr>
                <w:rFonts w:hint="eastAsia"/>
                <w:sz w:val="24"/>
              </w:rPr>
              <w:t>测量值（V）</w:t>
            </w:r>
          </w:p>
        </w:tc>
        <w:tc>
          <w:tcPr>
            <w:tcW w:w="1556" w:type="dxa"/>
          </w:tcPr>
          <w:p w:rsidR="003317D8" w:rsidRDefault="003317D8" w:rsidP="0057133A">
            <w:pPr>
              <w:pStyle w:val="afff0"/>
              <w:jc w:val="center"/>
              <w:rPr>
                <w:sz w:val="24"/>
              </w:rPr>
            </w:pPr>
          </w:p>
        </w:tc>
        <w:tc>
          <w:tcPr>
            <w:tcW w:w="1556" w:type="dxa"/>
          </w:tcPr>
          <w:p w:rsidR="003317D8" w:rsidRDefault="003317D8" w:rsidP="0057133A">
            <w:pPr>
              <w:pStyle w:val="afff0"/>
              <w:jc w:val="center"/>
              <w:rPr>
                <w:sz w:val="24"/>
              </w:rPr>
            </w:pPr>
          </w:p>
        </w:tc>
        <w:tc>
          <w:tcPr>
            <w:tcW w:w="1556" w:type="dxa"/>
          </w:tcPr>
          <w:p w:rsidR="003317D8" w:rsidRDefault="003317D8" w:rsidP="0057133A">
            <w:pPr>
              <w:pStyle w:val="afff0"/>
              <w:jc w:val="center"/>
              <w:rPr>
                <w:sz w:val="24"/>
              </w:rPr>
            </w:pPr>
          </w:p>
        </w:tc>
        <w:tc>
          <w:tcPr>
            <w:tcW w:w="1556" w:type="dxa"/>
          </w:tcPr>
          <w:p w:rsidR="003317D8" w:rsidRDefault="003317D8" w:rsidP="0057133A">
            <w:pPr>
              <w:pStyle w:val="afff0"/>
              <w:jc w:val="center"/>
              <w:rPr>
                <w:sz w:val="24"/>
              </w:rPr>
            </w:pPr>
          </w:p>
        </w:tc>
        <w:tc>
          <w:tcPr>
            <w:tcW w:w="1556" w:type="dxa"/>
          </w:tcPr>
          <w:p w:rsidR="003317D8" w:rsidRDefault="003317D8" w:rsidP="0057133A">
            <w:pPr>
              <w:pStyle w:val="afff0"/>
              <w:jc w:val="center"/>
              <w:rPr>
                <w:sz w:val="24"/>
              </w:rPr>
            </w:pPr>
          </w:p>
        </w:tc>
      </w:tr>
      <w:tr w:rsidR="003317D8" w:rsidTr="00454628">
        <w:tc>
          <w:tcPr>
            <w:tcW w:w="1564" w:type="dxa"/>
          </w:tcPr>
          <w:p w:rsidR="003317D8" w:rsidRDefault="003317D8" w:rsidP="0057133A">
            <w:pPr>
              <w:pStyle w:val="afff0"/>
              <w:jc w:val="center"/>
              <w:rPr>
                <w:sz w:val="24"/>
              </w:rPr>
            </w:pPr>
            <w:r>
              <w:rPr>
                <w:rFonts w:hint="eastAsia"/>
                <w:sz w:val="24"/>
              </w:rPr>
              <w:t>平均值（V）</w:t>
            </w:r>
          </w:p>
        </w:tc>
        <w:tc>
          <w:tcPr>
            <w:tcW w:w="1556" w:type="dxa"/>
          </w:tcPr>
          <w:p w:rsidR="003317D8" w:rsidRDefault="003317D8" w:rsidP="0057133A">
            <w:pPr>
              <w:pStyle w:val="afff0"/>
              <w:jc w:val="center"/>
              <w:rPr>
                <w:sz w:val="24"/>
              </w:rPr>
            </w:pPr>
          </w:p>
        </w:tc>
        <w:tc>
          <w:tcPr>
            <w:tcW w:w="1556" w:type="dxa"/>
          </w:tcPr>
          <w:p w:rsidR="003317D8" w:rsidRDefault="003317D8" w:rsidP="0057133A">
            <w:pPr>
              <w:pStyle w:val="afff0"/>
              <w:jc w:val="center"/>
              <w:rPr>
                <w:sz w:val="24"/>
              </w:rPr>
            </w:pPr>
          </w:p>
        </w:tc>
        <w:tc>
          <w:tcPr>
            <w:tcW w:w="1556" w:type="dxa"/>
          </w:tcPr>
          <w:p w:rsidR="003317D8" w:rsidRDefault="003317D8" w:rsidP="0057133A">
            <w:pPr>
              <w:pStyle w:val="afff0"/>
              <w:jc w:val="center"/>
              <w:rPr>
                <w:sz w:val="24"/>
              </w:rPr>
            </w:pPr>
          </w:p>
        </w:tc>
        <w:tc>
          <w:tcPr>
            <w:tcW w:w="1556" w:type="dxa"/>
          </w:tcPr>
          <w:p w:rsidR="003317D8" w:rsidRDefault="003317D8" w:rsidP="0057133A">
            <w:pPr>
              <w:pStyle w:val="afff0"/>
              <w:jc w:val="center"/>
              <w:rPr>
                <w:sz w:val="24"/>
              </w:rPr>
            </w:pPr>
          </w:p>
        </w:tc>
        <w:tc>
          <w:tcPr>
            <w:tcW w:w="1556" w:type="dxa"/>
          </w:tcPr>
          <w:p w:rsidR="003317D8" w:rsidRDefault="003317D8" w:rsidP="0057133A">
            <w:pPr>
              <w:pStyle w:val="afff0"/>
              <w:jc w:val="center"/>
              <w:rPr>
                <w:sz w:val="24"/>
              </w:rPr>
            </w:pPr>
          </w:p>
        </w:tc>
      </w:tr>
    </w:tbl>
    <w:tbl>
      <w:tblPr>
        <w:tblpPr w:leftFromText="180" w:rightFromText="180" w:vertAnchor="text" w:horzAnchor="margin" w:tblpXSpec="right" w:tblpY="1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tblGrid>
      <w:tr w:rsidR="003C6C1E" w:rsidTr="003317D8">
        <w:trPr>
          <w:trHeight w:hRule="exact" w:val="340"/>
        </w:trPr>
        <w:tc>
          <w:tcPr>
            <w:tcW w:w="1368" w:type="dxa"/>
            <w:tcBorders>
              <w:top w:val="nil"/>
              <w:left w:val="nil"/>
              <w:bottom w:val="nil"/>
              <w:right w:val="nil"/>
            </w:tcBorders>
            <w:tcMar>
              <w:left w:w="85" w:type="dxa"/>
              <w:right w:w="28" w:type="dxa"/>
            </w:tcMar>
            <w:vAlign w:val="center"/>
          </w:tcPr>
          <w:p w:rsidR="003C6C1E" w:rsidRDefault="003C6C1E" w:rsidP="0057133A">
            <w:pPr>
              <w:pStyle w:val="Style3"/>
              <w:widowControl/>
              <w:spacing w:line="320" w:lineRule="exact"/>
              <w:jc w:val="left"/>
              <w:textAlignment w:val="baseline"/>
              <w:rPr>
                <w:sz w:val="24"/>
              </w:rPr>
            </w:pPr>
          </w:p>
        </w:tc>
      </w:tr>
    </w:tbl>
    <w:p w:rsidR="003C6C1E" w:rsidRDefault="003317D8" w:rsidP="003C6C1E">
      <w:pPr>
        <w:pStyle w:val="afff0"/>
        <w:ind w:firstLineChars="100" w:firstLine="240"/>
        <w:rPr>
          <w:sz w:val="24"/>
        </w:rPr>
      </w:pPr>
      <w:r>
        <w:rPr>
          <w:rFonts w:hint="eastAsia"/>
          <w:sz w:val="24"/>
        </w:rPr>
        <w:t>三、脉冲上升时间校准：</w:t>
      </w:r>
    </w:p>
    <w:tbl>
      <w:tblPr>
        <w:tblStyle w:val="affb"/>
        <w:tblW w:w="0" w:type="auto"/>
        <w:tblLook w:val="04A0" w:firstRow="1" w:lastRow="0" w:firstColumn="1" w:lastColumn="0" w:noHBand="0" w:noVBand="1"/>
      </w:tblPr>
      <w:tblGrid>
        <w:gridCol w:w="1573"/>
        <w:gridCol w:w="1555"/>
        <w:gridCol w:w="1554"/>
        <w:gridCol w:w="1554"/>
        <w:gridCol w:w="1554"/>
        <w:gridCol w:w="1554"/>
      </w:tblGrid>
      <w:tr w:rsidR="003317D8" w:rsidTr="00454628">
        <w:tc>
          <w:tcPr>
            <w:tcW w:w="1595" w:type="dxa"/>
          </w:tcPr>
          <w:p w:rsidR="003317D8" w:rsidRDefault="003317D8" w:rsidP="00454628">
            <w:pPr>
              <w:pStyle w:val="afff0"/>
              <w:jc w:val="center"/>
              <w:rPr>
                <w:sz w:val="24"/>
              </w:rPr>
            </w:pPr>
            <w:r>
              <w:rPr>
                <w:rFonts w:hint="eastAsia"/>
                <w:sz w:val="24"/>
              </w:rPr>
              <w:t>试样通道</w:t>
            </w:r>
          </w:p>
        </w:tc>
        <w:tc>
          <w:tcPr>
            <w:tcW w:w="1595" w:type="dxa"/>
          </w:tcPr>
          <w:p w:rsidR="003317D8" w:rsidRDefault="003317D8" w:rsidP="00454628">
            <w:pPr>
              <w:pStyle w:val="afff0"/>
              <w:jc w:val="center"/>
              <w:rPr>
                <w:sz w:val="24"/>
              </w:rPr>
            </w:pPr>
            <w:r>
              <w:rPr>
                <w:rFonts w:hint="eastAsia"/>
                <w:sz w:val="24"/>
              </w:rPr>
              <w:t>1＃</w:t>
            </w:r>
          </w:p>
        </w:tc>
        <w:tc>
          <w:tcPr>
            <w:tcW w:w="1595" w:type="dxa"/>
          </w:tcPr>
          <w:p w:rsidR="003317D8" w:rsidRDefault="003317D8" w:rsidP="00454628">
            <w:pPr>
              <w:pStyle w:val="afff0"/>
              <w:jc w:val="center"/>
              <w:rPr>
                <w:sz w:val="24"/>
              </w:rPr>
            </w:pPr>
            <w:r>
              <w:rPr>
                <w:rFonts w:hint="eastAsia"/>
                <w:sz w:val="24"/>
              </w:rPr>
              <w:t>2＃</w:t>
            </w:r>
          </w:p>
        </w:tc>
        <w:tc>
          <w:tcPr>
            <w:tcW w:w="1595" w:type="dxa"/>
          </w:tcPr>
          <w:p w:rsidR="003317D8" w:rsidRDefault="003317D8" w:rsidP="00454628">
            <w:pPr>
              <w:pStyle w:val="afff0"/>
              <w:jc w:val="center"/>
              <w:rPr>
                <w:sz w:val="24"/>
              </w:rPr>
            </w:pPr>
            <w:r>
              <w:rPr>
                <w:rFonts w:hint="eastAsia"/>
                <w:sz w:val="24"/>
              </w:rPr>
              <w:t>3＃</w:t>
            </w:r>
          </w:p>
        </w:tc>
        <w:tc>
          <w:tcPr>
            <w:tcW w:w="1595" w:type="dxa"/>
          </w:tcPr>
          <w:p w:rsidR="003317D8" w:rsidRDefault="003317D8" w:rsidP="00454628">
            <w:pPr>
              <w:pStyle w:val="afff0"/>
              <w:jc w:val="center"/>
              <w:rPr>
                <w:sz w:val="24"/>
              </w:rPr>
            </w:pPr>
            <w:r>
              <w:rPr>
                <w:rFonts w:hint="eastAsia"/>
                <w:sz w:val="24"/>
              </w:rPr>
              <w:t>4＃</w:t>
            </w:r>
          </w:p>
        </w:tc>
        <w:tc>
          <w:tcPr>
            <w:tcW w:w="1595" w:type="dxa"/>
          </w:tcPr>
          <w:p w:rsidR="003317D8" w:rsidRDefault="003317D8" w:rsidP="00454628">
            <w:pPr>
              <w:pStyle w:val="afff0"/>
              <w:jc w:val="center"/>
              <w:rPr>
                <w:sz w:val="24"/>
              </w:rPr>
            </w:pPr>
            <w:r>
              <w:rPr>
                <w:rFonts w:hint="eastAsia"/>
                <w:sz w:val="24"/>
              </w:rPr>
              <w:t>5＃</w:t>
            </w:r>
          </w:p>
        </w:tc>
      </w:tr>
      <w:tr w:rsidR="003317D8" w:rsidTr="00454628">
        <w:tc>
          <w:tcPr>
            <w:tcW w:w="1595" w:type="dxa"/>
          </w:tcPr>
          <w:p w:rsidR="003317D8" w:rsidRDefault="003317D8" w:rsidP="00454628">
            <w:pPr>
              <w:pStyle w:val="afff0"/>
              <w:rPr>
                <w:sz w:val="24"/>
              </w:rPr>
            </w:pPr>
            <w:r>
              <w:rPr>
                <w:rFonts w:hint="eastAsia"/>
                <w:sz w:val="24"/>
              </w:rPr>
              <w:t>标称值（ns）</w:t>
            </w:r>
          </w:p>
        </w:tc>
        <w:tc>
          <w:tcPr>
            <w:tcW w:w="1595" w:type="dxa"/>
          </w:tcPr>
          <w:p w:rsidR="003317D8" w:rsidRDefault="003317D8" w:rsidP="00454628">
            <w:pPr>
              <w:pStyle w:val="afff0"/>
              <w:rPr>
                <w:sz w:val="24"/>
              </w:rPr>
            </w:pPr>
          </w:p>
        </w:tc>
        <w:tc>
          <w:tcPr>
            <w:tcW w:w="1595" w:type="dxa"/>
          </w:tcPr>
          <w:p w:rsidR="003317D8" w:rsidRDefault="003317D8" w:rsidP="00454628">
            <w:pPr>
              <w:pStyle w:val="afff0"/>
              <w:rPr>
                <w:sz w:val="24"/>
              </w:rPr>
            </w:pPr>
          </w:p>
        </w:tc>
        <w:tc>
          <w:tcPr>
            <w:tcW w:w="1595" w:type="dxa"/>
          </w:tcPr>
          <w:p w:rsidR="003317D8" w:rsidRDefault="003317D8" w:rsidP="00454628">
            <w:pPr>
              <w:pStyle w:val="afff0"/>
              <w:rPr>
                <w:sz w:val="24"/>
              </w:rPr>
            </w:pPr>
          </w:p>
        </w:tc>
        <w:tc>
          <w:tcPr>
            <w:tcW w:w="1595" w:type="dxa"/>
          </w:tcPr>
          <w:p w:rsidR="003317D8" w:rsidRDefault="003317D8" w:rsidP="00454628">
            <w:pPr>
              <w:pStyle w:val="afff0"/>
              <w:rPr>
                <w:sz w:val="24"/>
              </w:rPr>
            </w:pPr>
          </w:p>
        </w:tc>
        <w:tc>
          <w:tcPr>
            <w:tcW w:w="1595" w:type="dxa"/>
          </w:tcPr>
          <w:p w:rsidR="003317D8" w:rsidRDefault="003317D8" w:rsidP="00454628">
            <w:pPr>
              <w:pStyle w:val="afff0"/>
              <w:rPr>
                <w:sz w:val="24"/>
              </w:rPr>
            </w:pPr>
          </w:p>
        </w:tc>
      </w:tr>
      <w:tr w:rsidR="003317D8" w:rsidTr="00454628">
        <w:tc>
          <w:tcPr>
            <w:tcW w:w="1595" w:type="dxa"/>
          </w:tcPr>
          <w:p w:rsidR="003317D8" w:rsidRDefault="003317D8" w:rsidP="00454628">
            <w:pPr>
              <w:pStyle w:val="afff0"/>
              <w:rPr>
                <w:sz w:val="24"/>
              </w:rPr>
            </w:pPr>
            <w:r>
              <w:rPr>
                <w:rFonts w:hint="eastAsia"/>
                <w:sz w:val="24"/>
              </w:rPr>
              <w:t>实测值（ns）</w:t>
            </w:r>
          </w:p>
        </w:tc>
        <w:tc>
          <w:tcPr>
            <w:tcW w:w="1595" w:type="dxa"/>
          </w:tcPr>
          <w:p w:rsidR="003317D8" w:rsidRDefault="003317D8" w:rsidP="00454628">
            <w:pPr>
              <w:pStyle w:val="afff0"/>
              <w:rPr>
                <w:sz w:val="24"/>
              </w:rPr>
            </w:pPr>
          </w:p>
        </w:tc>
        <w:tc>
          <w:tcPr>
            <w:tcW w:w="1595" w:type="dxa"/>
          </w:tcPr>
          <w:p w:rsidR="003317D8" w:rsidRDefault="003317D8" w:rsidP="00454628">
            <w:pPr>
              <w:pStyle w:val="afff0"/>
              <w:rPr>
                <w:sz w:val="24"/>
              </w:rPr>
            </w:pPr>
          </w:p>
        </w:tc>
        <w:tc>
          <w:tcPr>
            <w:tcW w:w="1595" w:type="dxa"/>
          </w:tcPr>
          <w:p w:rsidR="003317D8" w:rsidRDefault="003317D8" w:rsidP="00454628">
            <w:pPr>
              <w:pStyle w:val="afff0"/>
              <w:rPr>
                <w:sz w:val="24"/>
              </w:rPr>
            </w:pPr>
          </w:p>
        </w:tc>
        <w:tc>
          <w:tcPr>
            <w:tcW w:w="1595" w:type="dxa"/>
          </w:tcPr>
          <w:p w:rsidR="003317D8" w:rsidRDefault="003317D8" w:rsidP="00454628">
            <w:pPr>
              <w:pStyle w:val="afff0"/>
              <w:rPr>
                <w:sz w:val="24"/>
              </w:rPr>
            </w:pPr>
          </w:p>
        </w:tc>
        <w:tc>
          <w:tcPr>
            <w:tcW w:w="1595" w:type="dxa"/>
          </w:tcPr>
          <w:p w:rsidR="003317D8" w:rsidRDefault="003317D8" w:rsidP="00454628">
            <w:pPr>
              <w:pStyle w:val="afff0"/>
              <w:rPr>
                <w:sz w:val="24"/>
              </w:rPr>
            </w:pPr>
          </w:p>
        </w:tc>
      </w:tr>
    </w:tbl>
    <w:p w:rsidR="003C6C1E" w:rsidRDefault="003C6C1E" w:rsidP="003C6C1E">
      <w:pPr>
        <w:pStyle w:val="afff0"/>
        <w:ind w:firstLineChars="100" w:firstLine="240"/>
        <w:rPr>
          <w:sz w:val="24"/>
        </w:rPr>
      </w:pPr>
      <w:r>
        <w:rPr>
          <w:rFonts w:hint="eastAsia"/>
          <w:sz w:val="24"/>
        </w:rPr>
        <w:t>四、脉冲</w:t>
      </w:r>
      <w:r w:rsidR="003317D8">
        <w:rPr>
          <w:rFonts w:hint="eastAsia"/>
          <w:sz w:val="24"/>
        </w:rPr>
        <w:t>下降</w:t>
      </w:r>
      <w:r>
        <w:rPr>
          <w:rFonts w:hint="eastAsia"/>
          <w:sz w:val="24"/>
        </w:rPr>
        <w:t>时间校</w:t>
      </w:r>
      <w:r w:rsidR="003317D8">
        <w:rPr>
          <w:rFonts w:hint="eastAsia"/>
          <w:sz w:val="24"/>
        </w:rPr>
        <w:t>准</w:t>
      </w:r>
      <w:r>
        <w:rPr>
          <w:rFonts w:hint="eastAsia"/>
          <w:sz w:val="24"/>
        </w:rPr>
        <w:t>：</w:t>
      </w:r>
      <w:r w:rsidR="003B31CC">
        <w:rPr>
          <w:sz w:val="24"/>
        </w:rPr>
        <w:t xml:space="preserve"> </w:t>
      </w:r>
    </w:p>
    <w:tbl>
      <w:tblPr>
        <w:tblStyle w:val="affb"/>
        <w:tblW w:w="0" w:type="auto"/>
        <w:tblLook w:val="04A0" w:firstRow="1" w:lastRow="0" w:firstColumn="1" w:lastColumn="0" w:noHBand="0" w:noVBand="1"/>
      </w:tblPr>
      <w:tblGrid>
        <w:gridCol w:w="1573"/>
        <w:gridCol w:w="1555"/>
        <w:gridCol w:w="1554"/>
        <w:gridCol w:w="1554"/>
        <w:gridCol w:w="1554"/>
        <w:gridCol w:w="1554"/>
      </w:tblGrid>
      <w:tr w:rsidR="003C6C1E" w:rsidTr="0057133A">
        <w:tc>
          <w:tcPr>
            <w:tcW w:w="1595" w:type="dxa"/>
          </w:tcPr>
          <w:p w:rsidR="003C6C1E" w:rsidRDefault="003C6C1E" w:rsidP="0057133A">
            <w:pPr>
              <w:pStyle w:val="afff0"/>
              <w:jc w:val="center"/>
              <w:rPr>
                <w:sz w:val="24"/>
              </w:rPr>
            </w:pPr>
            <w:r>
              <w:rPr>
                <w:rFonts w:hint="eastAsia"/>
                <w:sz w:val="24"/>
              </w:rPr>
              <w:t>试样通道</w:t>
            </w:r>
          </w:p>
        </w:tc>
        <w:tc>
          <w:tcPr>
            <w:tcW w:w="1595" w:type="dxa"/>
          </w:tcPr>
          <w:p w:rsidR="003C6C1E" w:rsidRDefault="003C6C1E" w:rsidP="0057133A">
            <w:pPr>
              <w:pStyle w:val="afff0"/>
              <w:jc w:val="center"/>
              <w:rPr>
                <w:sz w:val="24"/>
              </w:rPr>
            </w:pPr>
            <w:r>
              <w:rPr>
                <w:rFonts w:hint="eastAsia"/>
                <w:sz w:val="24"/>
              </w:rPr>
              <w:t>1＃</w:t>
            </w:r>
          </w:p>
        </w:tc>
        <w:tc>
          <w:tcPr>
            <w:tcW w:w="1595" w:type="dxa"/>
          </w:tcPr>
          <w:p w:rsidR="003C6C1E" w:rsidRDefault="003C6C1E" w:rsidP="0057133A">
            <w:pPr>
              <w:pStyle w:val="afff0"/>
              <w:jc w:val="center"/>
              <w:rPr>
                <w:sz w:val="24"/>
              </w:rPr>
            </w:pPr>
            <w:r>
              <w:rPr>
                <w:rFonts w:hint="eastAsia"/>
                <w:sz w:val="24"/>
              </w:rPr>
              <w:t>2＃</w:t>
            </w:r>
          </w:p>
        </w:tc>
        <w:tc>
          <w:tcPr>
            <w:tcW w:w="1595" w:type="dxa"/>
          </w:tcPr>
          <w:p w:rsidR="003C6C1E" w:rsidRDefault="003C6C1E" w:rsidP="0057133A">
            <w:pPr>
              <w:pStyle w:val="afff0"/>
              <w:jc w:val="center"/>
              <w:rPr>
                <w:sz w:val="24"/>
              </w:rPr>
            </w:pPr>
            <w:r>
              <w:rPr>
                <w:rFonts w:hint="eastAsia"/>
                <w:sz w:val="24"/>
              </w:rPr>
              <w:t>3＃</w:t>
            </w:r>
          </w:p>
        </w:tc>
        <w:tc>
          <w:tcPr>
            <w:tcW w:w="1595" w:type="dxa"/>
          </w:tcPr>
          <w:p w:rsidR="003C6C1E" w:rsidRDefault="003C6C1E" w:rsidP="0057133A">
            <w:pPr>
              <w:pStyle w:val="afff0"/>
              <w:jc w:val="center"/>
              <w:rPr>
                <w:sz w:val="24"/>
              </w:rPr>
            </w:pPr>
            <w:r>
              <w:rPr>
                <w:rFonts w:hint="eastAsia"/>
                <w:sz w:val="24"/>
              </w:rPr>
              <w:t>4＃</w:t>
            </w:r>
          </w:p>
        </w:tc>
        <w:tc>
          <w:tcPr>
            <w:tcW w:w="1595" w:type="dxa"/>
          </w:tcPr>
          <w:p w:rsidR="003C6C1E" w:rsidRDefault="003C6C1E" w:rsidP="0057133A">
            <w:pPr>
              <w:pStyle w:val="afff0"/>
              <w:jc w:val="center"/>
              <w:rPr>
                <w:sz w:val="24"/>
              </w:rPr>
            </w:pPr>
            <w:r>
              <w:rPr>
                <w:rFonts w:hint="eastAsia"/>
                <w:sz w:val="24"/>
              </w:rPr>
              <w:t>5＃</w:t>
            </w:r>
          </w:p>
        </w:tc>
      </w:tr>
      <w:tr w:rsidR="003C6C1E" w:rsidTr="0057133A">
        <w:tc>
          <w:tcPr>
            <w:tcW w:w="1595" w:type="dxa"/>
          </w:tcPr>
          <w:p w:rsidR="003C6C1E" w:rsidRDefault="003C6C1E" w:rsidP="0057133A">
            <w:pPr>
              <w:pStyle w:val="afff0"/>
              <w:rPr>
                <w:sz w:val="24"/>
              </w:rPr>
            </w:pPr>
            <w:r>
              <w:rPr>
                <w:rFonts w:hint="eastAsia"/>
                <w:sz w:val="24"/>
              </w:rPr>
              <w:t>标称值（ns）</w:t>
            </w:r>
          </w:p>
        </w:tc>
        <w:tc>
          <w:tcPr>
            <w:tcW w:w="1595" w:type="dxa"/>
          </w:tcPr>
          <w:p w:rsidR="003C6C1E" w:rsidRDefault="003C6C1E" w:rsidP="0057133A">
            <w:pPr>
              <w:pStyle w:val="afff0"/>
              <w:rPr>
                <w:sz w:val="24"/>
              </w:rPr>
            </w:pPr>
          </w:p>
        </w:tc>
        <w:tc>
          <w:tcPr>
            <w:tcW w:w="1595" w:type="dxa"/>
          </w:tcPr>
          <w:p w:rsidR="003C6C1E" w:rsidRDefault="003C6C1E" w:rsidP="0057133A">
            <w:pPr>
              <w:pStyle w:val="afff0"/>
              <w:rPr>
                <w:sz w:val="24"/>
              </w:rPr>
            </w:pPr>
          </w:p>
        </w:tc>
        <w:tc>
          <w:tcPr>
            <w:tcW w:w="1595" w:type="dxa"/>
          </w:tcPr>
          <w:p w:rsidR="003C6C1E" w:rsidRDefault="003C6C1E" w:rsidP="0057133A">
            <w:pPr>
              <w:pStyle w:val="afff0"/>
              <w:rPr>
                <w:sz w:val="24"/>
              </w:rPr>
            </w:pPr>
          </w:p>
        </w:tc>
        <w:tc>
          <w:tcPr>
            <w:tcW w:w="1595" w:type="dxa"/>
          </w:tcPr>
          <w:p w:rsidR="003C6C1E" w:rsidRDefault="003C6C1E" w:rsidP="0057133A">
            <w:pPr>
              <w:pStyle w:val="afff0"/>
              <w:rPr>
                <w:sz w:val="24"/>
              </w:rPr>
            </w:pPr>
          </w:p>
        </w:tc>
        <w:tc>
          <w:tcPr>
            <w:tcW w:w="1595" w:type="dxa"/>
          </w:tcPr>
          <w:p w:rsidR="003C6C1E" w:rsidRDefault="003C6C1E" w:rsidP="0057133A">
            <w:pPr>
              <w:pStyle w:val="afff0"/>
              <w:rPr>
                <w:sz w:val="24"/>
              </w:rPr>
            </w:pPr>
          </w:p>
        </w:tc>
      </w:tr>
      <w:tr w:rsidR="003C6C1E" w:rsidTr="0057133A">
        <w:tc>
          <w:tcPr>
            <w:tcW w:w="1595" w:type="dxa"/>
          </w:tcPr>
          <w:p w:rsidR="003C6C1E" w:rsidRDefault="003C6C1E" w:rsidP="0057133A">
            <w:pPr>
              <w:pStyle w:val="afff0"/>
              <w:rPr>
                <w:sz w:val="24"/>
              </w:rPr>
            </w:pPr>
            <w:r>
              <w:rPr>
                <w:rFonts w:hint="eastAsia"/>
                <w:sz w:val="24"/>
              </w:rPr>
              <w:t>实测值（ns）</w:t>
            </w:r>
          </w:p>
        </w:tc>
        <w:tc>
          <w:tcPr>
            <w:tcW w:w="1595" w:type="dxa"/>
          </w:tcPr>
          <w:p w:rsidR="003C6C1E" w:rsidRDefault="003C6C1E" w:rsidP="0057133A">
            <w:pPr>
              <w:pStyle w:val="afff0"/>
              <w:rPr>
                <w:sz w:val="24"/>
              </w:rPr>
            </w:pPr>
          </w:p>
        </w:tc>
        <w:tc>
          <w:tcPr>
            <w:tcW w:w="1595" w:type="dxa"/>
          </w:tcPr>
          <w:p w:rsidR="003C6C1E" w:rsidRDefault="003C6C1E" w:rsidP="0057133A">
            <w:pPr>
              <w:pStyle w:val="afff0"/>
              <w:rPr>
                <w:sz w:val="24"/>
              </w:rPr>
            </w:pPr>
          </w:p>
        </w:tc>
        <w:tc>
          <w:tcPr>
            <w:tcW w:w="1595" w:type="dxa"/>
          </w:tcPr>
          <w:p w:rsidR="003C6C1E" w:rsidRDefault="003C6C1E" w:rsidP="0057133A">
            <w:pPr>
              <w:pStyle w:val="afff0"/>
              <w:rPr>
                <w:sz w:val="24"/>
              </w:rPr>
            </w:pPr>
          </w:p>
        </w:tc>
        <w:tc>
          <w:tcPr>
            <w:tcW w:w="1595" w:type="dxa"/>
          </w:tcPr>
          <w:p w:rsidR="003C6C1E" w:rsidRDefault="003C6C1E" w:rsidP="0057133A">
            <w:pPr>
              <w:pStyle w:val="afff0"/>
              <w:rPr>
                <w:sz w:val="24"/>
              </w:rPr>
            </w:pPr>
          </w:p>
        </w:tc>
        <w:tc>
          <w:tcPr>
            <w:tcW w:w="1595" w:type="dxa"/>
          </w:tcPr>
          <w:p w:rsidR="003C6C1E" w:rsidRDefault="003C6C1E" w:rsidP="0057133A">
            <w:pPr>
              <w:pStyle w:val="afff0"/>
              <w:rPr>
                <w:sz w:val="24"/>
              </w:rPr>
            </w:pPr>
          </w:p>
        </w:tc>
      </w:tr>
    </w:tbl>
    <w:tbl>
      <w:tblPr>
        <w:tblpPr w:leftFromText="180" w:rightFromText="180" w:vertAnchor="text" w:horzAnchor="margin" w:tblpXSpec="right" w:tblpY="128"/>
        <w:tblOverlap w:val="never"/>
        <w:tblW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tblGrid>
      <w:tr w:rsidR="003C6C1E" w:rsidTr="003317D8">
        <w:trPr>
          <w:trHeight w:hRule="exact" w:val="340"/>
        </w:trPr>
        <w:tc>
          <w:tcPr>
            <w:tcW w:w="1368" w:type="dxa"/>
            <w:tcBorders>
              <w:top w:val="nil"/>
              <w:left w:val="nil"/>
              <w:bottom w:val="nil"/>
              <w:right w:val="nil"/>
            </w:tcBorders>
            <w:tcMar>
              <w:left w:w="85" w:type="dxa"/>
              <w:right w:w="28" w:type="dxa"/>
            </w:tcMar>
            <w:vAlign w:val="center"/>
          </w:tcPr>
          <w:p w:rsidR="003C6C1E" w:rsidRDefault="003C6C1E" w:rsidP="0057133A">
            <w:pPr>
              <w:pStyle w:val="Style3"/>
              <w:widowControl/>
              <w:spacing w:line="320" w:lineRule="exact"/>
              <w:jc w:val="left"/>
              <w:textAlignment w:val="baseline"/>
              <w:rPr>
                <w:sz w:val="24"/>
              </w:rPr>
            </w:pPr>
          </w:p>
        </w:tc>
      </w:tr>
    </w:tbl>
    <w:p w:rsidR="003C6C1E" w:rsidRDefault="003C6C1E" w:rsidP="003C6C1E">
      <w:pPr>
        <w:pStyle w:val="afff0"/>
        <w:ind w:firstLineChars="100" w:firstLine="240"/>
        <w:rPr>
          <w:sz w:val="24"/>
        </w:rPr>
      </w:pPr>
      <w:r>
        <w:rPr>
          <w:rFonts w:hint="eastAsia"/>
          <w:sz w:val="24"/>
        </w:rPr>
        <w:t>五、脉冲频率校</w:t>
      </w:r>
      <w:r w:rsidR="003317D8">
        <w:rPr>
          <w:rFonts w:hint="eastAsia"/>
          <w:sz w:val="24"/>
        </w:rPr>
        <w:t>准</w:t>
      </w:r>
      <w:r>
        <w:rPr>
          <w:rFonts w:hint="eastAsia"/>
          <w:sz w:val="24"/>
        </w:rPr>
        <w:t>：</w:t>
      </w:r>
    </w:p>
    <w:tbl>
      <w:tblPr>
        <w:tblStyle w:val="affb"/>
        <w:tblW w:w="0" w:type="auto"/>
        <w:tblLook w:val="04A0" w:firstRow="1" w:lastRow="0" w:firstColumn="1" w:lastColumn="0" w:noHBand="0" w:noVBand="1"/>
      </w:tblPr>
      <w:tblGrid>
        <w:gridCol w:w="1574"/>
        <w:gridCol w:w="1554"/>
        <w:gridCol w:w="1554"/>
        <w:gridCol w:w="1554"/>
        <w:gridCol w:w="1554"/>
        <w:gridCol w:w="1554"/>
      </w:tblGrid>
      <w:tr w:rsidR="003C6C1E" w:rsidTr="0057133A">
        <w:tc>
          <w:tcPr>
            <w:tcW w:w="1595" w:type="dxa"/>
          </w:tcPr>
          <w:p w:rsidR="003C6C1E" w:rsidRDefault="003C6C1E" w:rsidP="0057133A">
            <w:pPr>
              <w:pStyle w:val="afff0"/>
              <w:jc w:val="center"/>
              <w:rPr>
                <w:sz w:val="24"/>
              </w:rPr>
            </w:pPr>
            <w:r>
              <w:rPr>
                <w:rFonts w:hint="eastAsia"/>
                <w:sz w:val="24"/>
              </w:rPr>
              <w:t>试样端号</w:t>
            </w:r>
          </w:p>
        </w:tc>
        <w:tc>
          <w:tcPr>
            <w:tcW w:w="1595" w:type="dxa"/>
          </w:tcPr>
          <w:p w:rsidR="003C6C1E" w:rsidRDefault="003C6C1E" w:rsidP="0057133A">
            <w:pPr>
              <w:pStyle w:val="afff0"/>
              <w:jc w:val="center"/>
              <w:rPr>
                <w:sz w:val="24"/>
              </w:rPr>
            </w:pPr>
            <w:r>
              <w:rPr>
                <w:rFonts w:hint="eastAsia"/>
                <w:sz w:val="24"/>
              </w:rPr>
              <w:t>1＃</w:t>
            </w:r>
          </w:p>
        </w:tc>
        <w:tc>
          <w:tcPr>
            <w:tcW w:w="1595" w:type="dxa"/>
          </w:tcPr>
          <w:p w:rsidR="003C6C1E" w:rsidRDefault="003C6C1E" w:rsidP="0057133A">
            <w:pPr>
              <w:pStyle w:val="afff0"/>
              <w:jc w:val="center"/>
              <w:rPr>
                <w:sz w:val="24"/>
              </w:rPr>
            </w:pPr>
            <w:r>
              <w:rPr>
                <w:rFonts w:hint="eastAsia"/>
                <w:sz w:val="24"/>
              </w:rPr>
              <w:t>2＃</w:t>
            </w:r>
          </w:p>
        </w:tc>
        <w:tc>
          <w:tcPr>
            <w:tcW w:w="1595" w:type="dxa"/>
          </w:tcPr>
          <w:p w:rsidR="003C6C1E" w:rsidRDefault="003C6C1E" w:rsidP="0057133A">
            <w:pPr>
              <w:pStyle w:val="afff0"/>
              <w:jc w:val="center"/>
              <w:rPr>
                <w:sz w:val="24"/>
              </w:rPr>
            </w:pPr>
            <w:r>
              <w:rPr>
                <w:rFonts w:hint="eastAsia"/>
                <w:sz w:val="24"/>
              </w:rPr>
              <w:t>3＃</w:t>
            </w:r>
          </w:p>
        </w:tc>
        <w:tc>
          <w:tcPr>
            <w:tcW w:w="1595" w:type="dxa"/>
          </w:tcPr>
          <w:p w:rsidR="003C6C1E" w:rsidRDefault="003C6C1E" w:rsidP="0057133A">
            <w:pPr>
              <w:pStyle w:val="afff0"/>
              <w:jc w:val="center"/>
              <w:rPr>
                <w:sz w:val="24"/>
              </w:rPr>
            </w:pPr>
            <w:r>
              <w:rPr>
                <w:rFonts w:hint="eastAsia"/>
                <w:sz w:val="24"/>
              </w:rPr>
              <w:t>4＃</w:t>
            </w:r>
          </w:p>
        </w:tc>
        <w:tc>
          <w:tcPr>
            <w:tcW w:w="1595" w:type="dxa"/>
          </w:tcPr>
          <w:p w:rsidR="003C6C1E" w:rsidRDefault="003C6C1E" w:rsidP="0057133A">
            <w:pPr>
              <w:pStyle w:val="afff0"/>
              <w:jc w:val="center"/>
              <w:rPr>
                <w:sz w:val="24"/>
              </w:rPr>
            </w:pPr>
            <w:r>
              <w:rPr>
                <w:rFonts w:hint="eastAsia"/>
                <w:sz w:val="24"/>
              </w:rPr>
              <w:t>5＃</w:t>
            </w:r>
          </w:p>
        </w:tc>
      </w:tr>
      <w:tr w:rsidR="003C6C1E" w:rsidTr="0057133A">
        <w:tc>
          <w:tcPr>
            <w:tcW w:w="1595" w:type="dxa"/>
          </w:tcPr>
          <w:p w:rsidR="003C6C1E" w:rsidRDefault="003C6C1E" w:rsidP="0057133A">
            <w:pPr>
              <w:pStyle w:val="afff0"/>
              <w:jc w:val="center"/>
              <w:rPr>
                <w:sz w:val="24"/>
              </w:rPr>
            </w:pPr>
            <w:r>
              <w:rPr>
                <w:rFonts w:hint="eastAsia"/>
                <w:sz w:val="24"/>
              </w:rPr>
              <w:t>标称值（kHz）</w:t>
            </w:r>
          </w:p>
        </w:tc>
        <w:tc>
          <w:tcPr>
            <w:tcW w:w="1595" w:type="dxa"/>
          </w:tcPr>
          <w:p w:rsidR="003C6C1E" w:rsidRDefault="003C6C1E" w:rsidP="0057133A">
            <w:pPr>
              <w:pStyle w:val="afff0"/>
              <w:rPr>
                <w:sz w:val="24"/>
              </w:rPr>
            </w:pPr>
          </w:p>
        </w:tc>
        <w:tc>
          <w:tcPr>
            <w:tcW w:w="1595" w:type="dxa"/>
          </w:tcPr>
          <w:p w:rsidR="003C6C1E" w:rsidRDefault="003C6C1E" w:rsidP="0057133A">
            <w:pPr>
              <w:pStyle w:val="afff0"/>
              <w:rPr>
                <w:sz w:val="24"/>
              </w:rPr>
            </w:pPr>
          </w:p>
        </w:tc>
        <w:tc>
          <w:tcPr>
            <w:tcW w:w="1595" w:type="dxa"/>
          </w:tcPr>
          <w:p w:rsidR="003C6C1E" w:rsidRDefault="003C6C1E" w:rsidP="0057133A">
            <w:pPr>
              <w:pStyle w:val="afff0"/>
              <w:rPr>
                <w:sz w:val="24"/>
              </w:rPr>
            </w:pPr>
          </w:p>
        </w:tc>
        <w:tc>
          <w:tcPr>
            <w:tcW w:w="1595" w:type="dxa"/>
          </w:tcPr>
          <w:p w:rsidR="003C6C1E" w:rsidRDefault="003C6C1E" w:rsidP="0057133A">
            <w:pPr>
              <w:pStyle w:val="afff0"/>
              <w:rPr>
                <w:sz w:val="24"/>
              </w:rPr>
            </w:pPr>
          </w:p>
        </w:tc>
        <w:tc>
          <w:tcPr>
            <w:tcW w:w="1595" w:type="dxa"/>
          </w:tcPr>
          <w:p w:rsidR="003C6C1E" w:rsidRDefault="003C6C1E" w:rsidP="0057133A">
            <w:pPr>
              <w:pStyle w:val="afff0"/>
              <w:rPr>
                <w:sz w:val="24"/>
              </w:rPr>
            </w:pPr>
          </w:p>
        </w:tc>
      </w:tr>
      <w:tr w:rsidR="003C6C1E" w:rsidTr="0057133A">
        <w:tc>
          <w:tcPr>
            <w:tcW w:w="1595" w:type="dxa"/>
          </w:tcPr>
          <w:p w:rsidR="003C6C1E" w:rsidRDefault="003C6C1E" w:rsidP="0057133A">
            <w:pPr>
              <w:pStyle w:val="afff0"/>
              <w:jc w:val="center"/>
              <w:rPr>
                <w:sz w:val="24"/>
              </w:rPr>
            </w:pPr>
            <w:r>
              <w:rPr>
                <w:rFonts w:hint="eastAsia"/>
                <w:sz w:val="24"/>
              </w:rPr>
              <w:t>实测值（kHz）</w:t>
            </w:r>
          </w:p>
        </w:tc>
        <w:tc>
          <w:tcPr>
            <w:tcW w:w="1595" w:type="dxa"/>
          </w:tcPr>
          <w:p w:rsidR="003C6C1E" w:rsidRDefault="003C6C1E" w:rsidP="0057133A">
            <w:pPr>
              <w:pStyle w:val="afff0"/>
              <w:rPr>
                <w:sz w:val="24"/>
              </w:rPr>
            </w:pPr>
          </w:p>
        </w:tc>
        <w:tc>
          <w:tcPr>
            <w:tcW w:w="1595" w:type="dxa"/>
          </w:tcPr>
          <w:p w:rsidR="003C6C1E" w:rsidRDefault="003C6C1E" w:rsidP="0057133A">
            <w:pPr>
              <w:pStyle w:val="afff0"/>
              <w:rPr>
                <w:sz w:val="24"/>
              </w:rPr>
            </w:pPr>
          </w:p>
        </w:tc>
        <w:tc>
          <w:tcPr>
            <w:tcW w:w="1595" w:type="dxa"/>
          </w:tcPr>
          <w:p w:rsidR="003C6C1E" w:rsidRDefault="003C6C1E" w:rsidP="0057133A">
            <w:pPr>
              <w:pStyle w:val="afff0"/>
              <w:rPr>
                <w:sz w:val="24"/>
              </w:rPr>
            </w:pPr>
          </w:p>
        </w:tc>
        <w:tc>
          <w:tcPr>
            <w:tcW w:w="1595" w:type="dxa"/>
          </w:tcPr>
          <w:p w:rsidR="003C6C1E" w:rsidRDefault="003C6C1E" w:rsidP="0057133A">
            <w:pPr>
              <w:pStyle w:val="afff0"/>
              <w:rPr>
                <w:sz w:val="24"/>
              </w:rPr>
            </w:pPr>
          </w:p>
        </w:tc>
        <w:tc>
          <w:tcPr>
            <w:tcW w:w="1595" w:type="dxa"/>
          </w:tcPr>
          <w:p w:rsidR="003C6C1E" w:rsidRDefault="003C6C1E" w:rsidP="0057133A">
            <w:pPr>
              <w:pStyle w:val="afff0"/>
              <w:rPr>
                <w:sz w:val="24"/>
              </w:rPr>
            </w:pPr>
          </w:p>
        </w:tc>
      </w:tr>
    </w:tbl>
    <w:tbl>
      <w:tblPr>
        <w:tblpPr w:leftFromText="180" w:rightFromText="180" w:vertAnchor="text" w:horzAnchor="margin" w:tblpXSpec="right"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tblGrid>
      <w:tr w:rsidR="003C6C1E" w:rsidTr="003317D8">
        <w:trPr>
          <w:trHeight w:hRule="exact" w:val="340"/>
        </w:trPr>
        <w:tc>
          <w:tcPr>
            <w:tcW w:w="1368" w:type="dxa"/>
            <w:tcBorders>
              <w:top w:val="nil"/>
              <w:left w:val="nil"/>
              <w:bottom w:val="nil"/>
              <w:right w:val="nil"/>
            </w:tcBorders>
            <w:tcMar>
              <w:left w:w="85" w:type="dxa"/>
              <w:right w:w="28" w:type="dxa"/>
            </w:tcMar>
            <w:vAlign w:val="center"/>
          </w:tcPr>
          <w:p w:rsidR="003C6C1E" w:rsidRDefault="003C6C1E" w:rsidP="0057133A">
            <w:pPr>
              <w:pStyle w:val="Style3"/>
              <w:widowControl/>
              <w:spacing w:line="320" w:lineRule="exact"/>
              <w:jc w:val="left"/>
              <w:textAlignment w:val="baseline"/>
              <w:rPr>
                <w:sz w:val="24"/>
              </w:rPr>
            </w:pPr>
          </w:p>
        </w:tc>
      </w:tr>
    </w:tbl>
    <w:p w:rsidR="003C6C1E" w:rsidRDefault="003C6C1E" w:rsidP="003C6C1E">
      <w:pPr>
        <w:pStyle w:val="afff0"/>
        <w:ind w:firstLineChars="100" w:firstLine="240"/>
        <w:rPr>
          <w:sz w:val="24"/>
        </w:rPr>
      </w:pPr>
      <w:r>
        <w:rPr>
          <w:rFonts w:hint="eastAsia"/>
          <w:sz w:val="24"/>
        </w:rPr>
        <w:t>六、尖峰电压校验：</w:t>
      </w:r>
    </w:p>
    <w:tbl>
      <w:tblPr>
        <w:tblStyle w:val="affb"/>
        <w:tblW w:w="0" w:type="auto"/>
        <w:tblLook w:val="04A0" w:firstRow="1" w:lastRow="0" w:firstColumn="1" w:lastColumn="0" w:noHBand="0" w:noVBand="1"/>
      </w:tblPr>
      <w:tblGrid>
        <w:gridCol w:w="1573"/>
        <w:gridCol w:w="1555"/>
        <w:gridCol w:w="1554"/>
        <w:gridCol w:w="1554"/>
        <w:gridCol w:w="1554"/>
        <w:gridCol w:w="1554"/>
      </w:tblGrid>
      <w:tr w:rsidR="003C6C1E" w:rsidTr="0057133A">
        <w:tc>
          <w:tcPr>
            <w:tcW w:w="1595" w:type="dxa"/>
          </w:tcPr>
          <w:p w:rsidR="003C6C1E" w:rsidRDefault="003C6C1E" w:rsidP="0057133A">
            <w:pPr>
              <w:pStyle w:val="afff0"/>
              <w:jc w:val="center"/>
              <w:rPr>
                <w:sz w:val="24"/>
              </w:rPr>
            </w:pPr>
            <w:r>
              <w:rPr>
                <w:rFonts w:hint="eastAsia"/>
                <w:sz w:val="24"/>
              </w:rPr>
              <w:t>试样通道</w:t>
            </w:r>
          </w:p>
        </w:tc>
        <w:tc>
          <w:tcPr>
            <w:tcW w:w="1595" w:type="dxa"/>
          </w:tcPr>
          <w:p w:rsidR="003C6C1E" w:rsidRDefault="003C6C1E" w:rsidP="0057133A">
            <w:pPr>
              <w:pStyle w:val="afff0"/>
              <w:jc w:val="center"/>
              <w:rPr>
                <w:sz w:val="24"/>
              </w:rPr>
            </w:pPr>
            <w:r>
              <w:rPr>
                <w:rFonts w:hint="eastAsia"/>
                <w:sz w:val="24"/>
              </w:rPr>
              <w:t>1＃</w:t>
            </w:r>
          </w:p>
        </w:tc>
        <w:tc>
          <w:tcPr>
            <w:tcW w:w="1595" w:type="dxa"/>
          </w:tcPr>
          <w:p w:rsidR="003C6C1E" w:rsidRDefault="003C6C1E" w:rsidP="0057133A">
            <w:pPr>
              <w:pStyle w:val="afff0"/>
              <w:jc w:val="center"/>
              <w:rPr>
                <w:sz w:val="24"/>
              </w:rPr>
            </w:pPr>
            <w:r>
              <w:rPr>
                <w:rFonts w:hint="eastAsia"/>
                <w:sz w:val="24"/>
              </w:rPr>
              <w:t>2＃</w:t>
            </w:r>
          </w:p>
        </w:tc>
        <w:tc>
          <w:tcPr>
            <w:tcW w:w="1595" w:type="dxa"/>
          </w:tcPr>
          <w:p w:rsidR="003C6C1E" w:rsidRDefault="003C6C1E" w:rsidP="0057133A">
            <w:pPr>
              <w:pStyle w:val="afff0"/>
              <w:jc w:val="center"/>
              <w:rPr>
                <w:sz w:val="24"/>
              </w:rPr>
            </w:pPr>
            <w:r>
              <w:rPr>
                <w:rFonts w:hint="eastAsia"/>
                <w:sz w:val="24"/>
              </w:rPr>
              <w:t>3＃</w:t>
            </w:r>
          </w:p>
        </w:tc>
        <w:tc>
          <w:tcPr>
            <w:tcW w:w="1595" w:type="dxa"/>
          </w:tcPr>
          <w:p w:rsidR="003C6C1E" w:rsidRDefault="003C6C1E" w:rsidP="0057133A">
            <w:pPr>
              <w:pStyle w:val="afff0"/>
              <w:jc w:val="center"/>
              <w:rPr>
                <w:sz w:val="24"/>
              </w:rPr>
            </w:pPr>
            <w:r>
              <w:rPr>
                <w:rFonts w:hint="eastAsia"/>
                <w:sz w:val="24"/>
              </w:rPr>
              <w:t>4＃</w:t>
            </w:r>
          </w:p>
        </w:tc>
        <w:tc>
          <w:tcPr>
            <w:tcW w:w="1595" w:type="dxa"/>
          </w:tcPr>
          <w:p w:rsidR="003C6C1E" w:rsidRDefault="003C6C1E" w:rsidP="0057133A">
            <w:pPr>
              <w:pStyle w:val="afff0"/>
              <w:jc w:val="center"/>
              <w:rPr>
                <w:sz w:val="24"/>
              </w:rPr>
            </w:pPr>
            <w:r>
              <w:rPr>
                <w:rFonts w:hint="eastAsia"/>
                <w:sz w:val="24"/>
              </w:rPr>
              <w:t>5＃</w:t>
            </w:r>
          </w:p>
        </w:tc>
      </w:tr>
      <w:tr w:rsidR="003C6C1E" w:rsidTr="0057133A">
        <w:tc>
          <w:tcPr>
            <w:tcW w:w="1595" w:type="dxa"/>
          </w:tcPr>
          <w:p w:rsidR="003C6C1E" w:rsidRDefault="003C6C1E" w:rsidP="0057133A">
            <w:pPr>
              <w:pStyle w:val="afff0"/>
              <w:jc w:val="center"/>
              <w:rPr>
                <w:sz w:val="24"/>
              </w:rPr>
            </w:pPr>
            <w:r>
              <w:rPr>
                <w:rFonts w:hint="eastAsia"/>
                <w:sz w:val="24"/>
              </w:rPr>
              <w:t>实测值（mV）</w:t>
            </w:r>
          </w:p>
        </w:tc>
        <w:tc>
          <w:tcPr>
            <w:tcW w:w="1595" w:type="dxa"/>
          </w:tcPr>
          <w:p w:rsidR="003C6C1E" w:rsidRDefault="003C6C1E" w:rsidP="0057133A">
            <w:pPr>
              <w:pStyle w:val="afff0"/>
              <w:rPr>
                <w:sz w:val="24"/>
              </w:rPr>
            </w:pPr>
          </w:p>
        </w:tc>
        <w:tc>
          <w:tcPr>
            <w:tcW w:w="1595" w:type="dxa"/>
          </w:tcPr>
          <w:p w:rsidR="003C6C1E" w:rsidRDefault="003C6C1E" w:rsidP="0057133A">
            <w:pPr>
              <w:pStyle w:val="afff0"/>
              <w:rPr>
                <w:sz w:val="24"/>
              </w:rPr>
            </w:pPr>
          </w:p>
        </w:tc>
        <w:tc>
          <w:tcPr>
            <w:tcW w:w="1595" w:type="dxa"/>
          </w:tcPr>
          <w:p w:rsidR="003C6C1E" w:rsidRDefault="003C6C1E" w:rsidP="0057133A">
            <w:pPr>
              <w:pStyle w:val="afff0"/>
              <w:rPr>
                <w:sz w:val="24"/>
              </w:rPr>
            </w:pPr>
          </w:p>
        </w:tc>
        <w:tc>
          <w:tcPr>
            <w:tcW w:w="1595" w:type="dxa"/>
          </w:tcPr>
          <w:p w:rsidR="003C6C1E" w:rsidRDefault="003C6C1E" w:rsidP="0057133A">
            <w:pPr>
              <w:pStyle w:val="afff0"/>
              <w:rPr>
                <w:sz w:val="24"/>
              </w:rPr>
            </w:pPr>
          </w:p>
        </w:tc>
        <w:tc>
          <w:tcPr>
            <w:tcW w:w="1595" w:type="dxa"/>
          </w:tcPr>
          <w:p w:rsidR="003C6C1E" w:rsidRDefault="003C6C1E" w:rsidP="0057133A">
            <w:pPr>
              <w:pStyle w:val="afff0"/>
              <w:rPr>
                <w:sz w:val="24"/>
              </w:rPr>
            </w:pPr>
          </w:p>
        </w:tc>
      </w:tr>
      <w:tr w:rsidR="003C6C1E" w:rsidTr="0057133A">
        <w:tc>
          <w:tcPr>
            <w:tcW w:w="1595" w:type="dxa"/>
          </w:tcPr>
          <w:p w:rsidR="003C6C1E" w:rsidRDefault="003C6C1E" w:rsidP="0057133A">
            <w:pPr>
              <w:pStyle w:val="afff0"/>
              <w:jc w:val="center"/>
              <w:rPr>
                <w:sz w:val="24"/>
              </w:rPr>
            </w:pPr>
            <w:r>
              <w:rPr>
                <w:rFonts w:hint="eastAsia"/>
                <w:sz w:val="24"/>
              </w:rPr>
              <w:t>误差（%）</w:t>
            </w:r>
          </w:p>
        </w:tc>
        <w:tc>
          <w:tcPr>
            <w:tcW w:w="1595" w:type="dxa"/>
          </w:tcPr>
          <w:p w:rsidR="003C6C1E" w:rsidRDefault="003C6C1E" w:rsidP="0057133A">
            <w:pPr>
              <w:pStyle w:val="afff0"/>
              <w:rPr>
                <w:sz w:val="24"/>
              </w:rPr>
            </w:pPr>
          </w:p>
        </w:tc>
        <w:tc>
          <w:tcPr>
            <w:tcW w:w="1595" w:type="dxa"/>
          </w:tcPr>
          <w:p w:rsidR="003C6C1E" w:rsidRDefault="003C6C1E" w:rsidP="0057133A">
            <w:pPr>
              <w:pStyle w:val="afff0"/>
              <w:rPr>
                <w:sz w:val="24"/>
              </w:rPr>
            </w:pPr>
          </w:p>
        </w:tc>
        <w:tc>
          <w:tcPr>
            <w:tcW w:w="1595" w:type="dxa"/>
          </w:tcPr>
          <w:p w:rsidR="003C6C1E" w:rsidRDefault="003C6C1E" w:rsidP="0057133A">
            <w:pPr>
              <w:pStyle w:val="afff0"/>
              <w:rPr>
                <w:sz w:val="24"/>
              </w:rPr>
            </w:pPr>
          </w:p>
        </w:tc>
        <w:tc>
          <w:tcPr>
            <w:tcW w:w="1595" w:type="dxa"/>
          </w:tcPr>
          <w:p w:rsidR="003C6C1E" w:rsidRDefault="003C6C1E" w:rsidP="0057133A">
            <w:pPr>
              <w:pStyle w:val="afff0"/>
              <w:rPr>
                <w:sz w:val="24"/>
              </w:rPr>
            </w:pPr>
          </w:p>
        </w:tc>
        <w:tc>
          <w:tcPr>
            <w:tcW w:w="1595" w:type="dxa"/>
          </w:tcPr>
          <w:p w:rsidR="003C6C1E" w:rsidRDefault="003C6C1E" w:rsidP="0057133A">
            <w:pPr>
              <w:pStyle w:val="afff0"/>
              <w:rPr>
                <w:sz w:val="24"/>
              </w:rPr>
            </w:pPr>
          </w:p>
        </w:tc>
      </w:tr>
    </w:tbl>
    <w:tbl>
      <w:tblPr>
        <w:tblpPr w:leftFromText="180" w:rightFromText="180" w:vertAnchor="text" w:horzAnchor="margin" w:tblpXSpec="right"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tblGrid>
      <w:tr w:rsidR="003C6C1E" w:rsidTr="003317D8">
        <w:trPr>
          <w:trHeight w:hRule="exact" w:val="340"/>
        </w:trPr>
        <w:tc>
          <w:tcPr>
            <w:tcW w:w="1368" w:type="dxa"/>
            <w:tcBorders>
              <w:top w:val="nil"/>
              <w:left w:val="nil"/>
              <w:bottom w:val="nil"/>
              <w:right w:val="nil"/>
            </w:tcBorders>
            <w:tcMar>
              <w:left w:w="85" w:type="dxa"/>
              <w:right w:w="28" w:type="dxa"/>
            </w:tcMar>
            <w:vAlign w:val="center"/>
          </w:tcPr>
          <w:p w:rsidR="003C6C1E" w:rsidRDefault="003C6C1E" w:rsidP="003317D8">
            <w:pPr>
              <w:pStyle w:val="Style3"/>
              <w:widowControl/>
              <w:spacing w:line="320" w:lineRule="exact"/>
              <w:jc w:val="left"/>
              <w:textAlignment w:val="baseline"/>
              <w:rPr>
                <w:sz w:val="24"/>
              </w:rPr>
            </w:pPr>
          </w:p>
        </w:tc>
      </w:tr>
    </w:tbl>
    <w:p w:rsidR="003C6C1E" w:rsidRDefault="003C6C1E" w:rsidP="003C6C1E">
      <w:pPr>
        <w:pStyle w:val="afff0"/>
        <w:ind w:firstLineChars="100" w:firstLine="240"/>
        <w:rPr>
          <w:sz w:val="24"/>
        </w:rPr>
      </w:pPr>
      <w:r>
        <w:rPr>
          <w:rFonts w:hint="eastAsia"/>
          <w:sz w:val="24"/>
        </w:rPr>
        <w:t>七、占空比校验：</w:t>
      </w:r>
    </w:p>
    <w:tbl>
      <w:tblPr>
        <w:tblStyle w:val="affb"/>
        <w:tblW w:w="0" w:type="auto"/>
        <w:tblLook w:val="04A0" w:firstRow="1" w:lastRow="0" w:firstColumn="1" w:lastColumn="0" w:noHBand="0" w:noVBand="1"/>
      </w:tblPr>
      <w:tblGrid>
        <w:gridCol w:w="1569"/>
        <w:gridCol w:w="1555"/>
        <w:gridCol w:w="1555"/>
        <w:gridCol w:w="1555"/>
        <w:gridCol w:w="1555"/>
        <w:gridCol w:w="1555"/>
      </w:tblGrid>
      <w:tr w:rsidR="003C6C1E" w:rsidTr="0057133A">
        <w:tc>
          <w:tcPr>
            <w:tcW w:w="1595" w:type="dxa"/>
          </w:tcPr>
          <w:p w:rsidR="003C6C1E" w:rsidRDefault="003C6C1E" w:rsidP="0057133A">
            <w:pPr>
              <w:pStyle w:val="afff0"/>
              <w:jc w:val="center"/>
              <w:rPr>
                <w:sz w:val="24"/>
              </w:rPr>
            </w:pPr>
            <w:r>
              <w:rPr>
                <w:rFonts w:hint="eastAsia"/>
                <w:sz w:val="24"/>
              </w:rPr>
              <w:t>试样通道</w:t>
            </w:r>
          </w:p>
        </w:tc>
        <w:tc>
          <w:tcPr>
            <w:tcW w:w="1595" w:type="dxa"/>
          </w:tcPr>
          <w:p w:rsidR="003C6C1E" w:rsidRDefault="003C6C1E" w:rsidP="0057133A">
            <w:pPr>
              <w:pStyle w:val="afff0"/>
              <w:jc w:val="center"/>
              <w:rPr>
                <w:sz w:val="24"/>
              </w:rPr>
            </w:pPr>
            <w:r>
              <w:rPr>
                <w:rFonts w:hint="eastAsia"/>
                <w:sz w:val="24"/>
              </w:rPr>
              <w:t>1＃</w:t>
            </w:r>
          </w:p>
        </w:tc>
        <w:tc>
          <w:tcPr>
            <w:tcW w:w="1595" w:type="dxa"/>
          </w:tcPr>
          <w:p w:rsidR="003C6C1E" w:rsidRDefault="003C6C1E" w:rsidP="0057133A">
            <w:pPr>
              <w:pStyle w:val="afff0"/>
              <w:jc w:val="center"/>
              <w:rPr>
                <w:sz w:val="24"/>
              </w:rPr>
            </w:pPr>
            <w:r>
              <w:rPr>
                <w:rFonts w:hint="eastAsia"/>
                <w:sz w:val="24"/>
              </w:rPr>
              <w:t>2＃</w:t>
            </w:r>
          </w:p>
        </w:tc>
        <w:tc>
          <w:tcPr>
            <w:tcW w:w="1595" w:type="dxa"/>
          </w:tcPr>
          <w:p w:rsidR="003C6C1E" w:rsidRDefault="003C6C1E" w:rsidP="0057133A">
            <w:pPr>
              <w:pStyle w:val="afff0"/>
              <w:jc w:val="center"/>
              <w:rPr>
                <w:sz w:val="24"/>
              </w:rPr>
            </w:pPr>
            <w:r>
              <w:rPr>
                <w:rFonts w:hint="eastAsia"/>
                <w:sz w:val="24"/>
              </w:rPr>
              <w:t>3＃</w:t>
            </w:r>
          </w:p>
        </w:tc>
        <w:tc>
          <w:tcPr>
            <w:tcW w:w="1595" w:type="dxa"/>
          </w:tcPr>
          <w:p w:rsidR="003C6C1E" w:rsidRDefault="003C6C1E" w:rsidP="0057133A">
            <w:pPr>
              <w:pStyle w:val="afff0"/>
              <w:jc w:val="center"/>
              <w:rPr>
                <w:sz w:val="24"/>
              </w:rPr>
            </w:pPr>
            <w:r>
              <w:rPr>
                <w:rFonts w:hint="eastAsia"/>
                <w:sz w:val="24"/>
              </w:rPr>
              <w:t>4＃</w:t>
            </w:r>
          </w:p>
        </w:tc>
        <w:tc>
          <w:tcPr>
            <w:tcW w:w="1595" w:type="dxa"/>
          </w:tcPr>
          <w:p w:rsidR="003C6C1E" w:rsidRDefault="003C6C1E" w:rsidP="0057133A">
            <w:pPr>
              <w:pStyle w:val="afff0"/>
              <w:jc w:val="center"/>
              <w:rPr>
                <w:sz w:val="24"/>
              </w:rPr>
            </w:pPr>
            <w:r>
              <w:rPr>
                <w:rFonts w:hint="eastAsia"/>
                <w:sz w:val="24"/>
              </w:rPr>
              <w:t>5＃</w:t>
            </w:r>
          </w:p>
        </w:tc>
      </w:tr>
      <w:tr w:rsidR="003C6C1E" w:rsidTr="0057133A">
        <w:tc>
          <w:tcPr>
            <w:tcW w:w="1595" w:type="dxa"/>
          </w:tcPr>
          <w:p w:rsidR="003C6C1E" w:rsidRDefault="003C6C1E" w:rsidP="0057133A">
            <w:pPr>
              <w:pStyle w:val="afff0"/>
              <w:rPr>
                <w:sz w:val="24"/>
              </w:rPr>
            </w:pPr>
            <w:r>
              <w:rPr>
                <w:rFonts w:hint="eastAsia"/>
                <w:sz w:val="24"/>
              </w:rPr>
              <w:t>占空比（%）</w:t>
            </w:r>
          </w:p>
        </w:tc>
        <w:tc>
          <w:tcPr>
            <w:tcW w:w="1595" w:type="dxa"/>
          </w:tcPr>
          <w:p w:rsidR="003C6C1E" w:rsidRDefault="003C6C1E" w:rsidP="0057133A">
            <w:pPr>
              <w:pStyle w:val="afff0"/>
              <w:rPr>
                <w:sz w:val="24"/>
              </w:rPr>
            </w:pPr>
          </w:p>
        </w:tc>
        <w:tc>
          <w:tcPr>
            <w:tcW w:w="1595" w:type="dxa"/>
          </w:tcPr>
          <w:p w:rsidR="003C6C1E" w:rsidRDefault="003C6C1E" w:rsidP="0057133A">
            <w:pPr>
              <w:pStyle w:val="afff0"/>
              <w:rPr>
                <w:sz w:val="24"/>
              </w:rPr>
            </w:pPr>
          </w:p>
        </w:tc>
        <w:tc>
          <w:tcPr>
            <w:tcW w:w="1595" w:type="dxa"/>
          </w:tcPr>
          <w:p w:rsidR="003C6C1E" w:rsidRDefault="003C6C1E" w:rsidP="0057133A">
            <w:pPr>
              <w:pStyle w:val="afff0"/>
              <w:rPr>
                <w:sz w:val="24"/>
              </w:rPr>
            </w:pPr>
          </w:p>
        </w:tc>
        <w:tc>
          <w:tcPr>
            <w:tcW w:w="1595" w:type="dxa"/>
          </w:tcPr>
          <w:p w:rsidR="003C6C1E" w:rsidRDefault="003C6C1E" w:rsidP="0057133A">
            <w:pPr>
              <w:pStyle w:val="afff0"/>
              <w:rPr>
                <w:sz w:val="24"/>
              </w:rPr>
            </w:pPr>
          </w:p>
        </w:tc>
        <w:tc>
          <w:tcPr>
            <w:tcW w:w="1595" w:type="dxa"/>
          </w:tcPr>
          <w:p w:rsidR="003C6C1E" w:rsidRDefault="003C6C1E" w:rsidP="0057133A">
            <w:pPr>
              <w:pStyle w:val="afff0"/>
              <w:rPr>
                <w:sz w:val="24"/>
              </w:rPr>
            </w:pPr>
          </w:p>
        </w:tc>
      </w:tr>
    </w:tbl>
    <w:tbl>
      <w:tblPr>
        <w:tblpPr w:leftFromText="180" w:rightFromText="180" w:vertAnchor="text" w:horzAnchor="margin" w:tblpXSpec="right" w:tblpY="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tblGrid>
      <w:tr w:rsidR="003C6C1E" w:rsidTr="003317D8">
        <w:trPr>
          <w:trHeight w:hRule="exact" w:val="340"/>
        </w:trPr>
        <w:tc>
          <w:tcPr>
            <w:tcW w:w="1368" w:type="dxa"/>
            <w:tcBorders>
              <w:top w:val="nil"/>
              <w:left w:val="nil"/>
              <w:bottom w:val="nil"/>
              <w:right w:val="nil"/>
            </w:tcBorders>
            <w:tcMar>
              <w:left w:w="85" w:type="dxa"/>
              <w:right w:w="28" w:type="dxa"/>
            </w:tcMar>
            <w:vAlign w:val="center"/>
          </w:tcPr>
          <w:p w:rsidR="003C6C1E" w:rsidRDefault="003C6C1E" w:rsidP="0057133A">
            <w:pPr>
              <w:pStyle w:val="Style3"/>
              <w:widowControl/>
              <w:spacing w:line="320" w:lineRule="exact"/>
              <w:jc w:val="left"/>
              <w:textAlignment w:val="baseline"/>
              <w:rPr>
                <w:sz w:val="24"/>
              </w:rPr>
            </w:pPr>
          </w:p>
        </w:tc>
      </w:tr>
    </w:tbl>
    <w:p w:rsidR="003317D8" w:rsidRDefault="003317D8" w:rsidP="003C6C1E">
      <w:pPr>
        <w:pStyle w:val="afff0"/>
        <w:jc w:val="center"/>
        <w:rPr>
          <w:sz w:val="24"/>
        </w:rPr>
      </w:pPr>
    </w:p>
    <w:p w:rsidR="003317D8" w:rsidRDefault="003317D8" w:rsidP="003C6C1E">
      <w:pPr>
        <w:pStyle w:val="afff0"/>
        <w:jc w:val="center"/>
        <w:rPr>
          <w:sz w:val="24"/>
        </w:rPr>
      </w:pPr>
    </w:p>
    <w:p w:rsidR="003C6C1E" w:rsidRDefault="003C6C1E" w:rsidP="003C6C1E">
      <w:pPr>
        <w:pStyle w:val="afff0"/>
        <w:jc w:val="center"/>
        <w:rPr>
          <w:sz w:val="24"/>
        </w:rPr>
      </w:pPr>
      <w:r>
        <w:rPr>
          <w:rFonts w:hint="eastAsia"/>
          <w:sz w:val="24"/>
        </w:rPr>
        <w:t>━━━━━━━━━━━━━━━━━━━━━━━━━━━━━━━━━━━━━</w:t>
      </w:r>
    </w:p>
    <w:p w:rsidR="003C6C1E" w:rsidRPr="003B31CC" w:rsidRDefault="003C6C1E" w:rsidP="003C6C1E">
      <w:pPr>
        <w:spacing w:line="360" w:lineRule="auto"/>
        <w:rPr>
          <w:sz w:val="24"/>
        </w:rPr>
      </w:pPr>
      <w:r w:rsidRPr="003B31CC">
        <w:rPr>
          <w:rFonts w:hint="eastAsia"/>
          <w:spacing w:val="60"/>
          <w:sz w:val="24"/>
        </w:rPr>
        <w:t>室</w:t>
      </w:r>
      <w:r w:rsidRPr="003B31CC">
        <w:rPr>
          <w:rFonts w:hint="eastAsia"/>
          <w:sz w:val="24"/>
        </w:rPr>
        <w:t>温</w:t>
      </w:r>
      <w:r w:rsidRPr="003B31CC">
        <w:rPr>
          <w:rFonts w:hint="eastAsia"/>
          <w:spacing w:val="360"/>
          <w:sz w:val="24"/>
        </w:rPr>
        <w:t>：</w:t>
      </w:r>
      <w:r w:rsidRPr="003B31CC">
        <w:rPr>
          <w:rFonts w:hint="eastAsia"/>
          <w:spacing w:val="180"/>
          <w:sz w:val="24"/>
        </w:rPr>
        <w:t>℃</w:t>
      </w:r>
      <w:r w:rsidRPr="003B31CC">
        <w:rPr>
          <w:rFonts w:hint="eastAsia"/>
          <w:spacing w:val="60"/>
          <w:sz w:val="24"/>
        </w:rPr>
        <w:t>湿</w:t>
      </w:r>
      <w:r w:rsidRPr="003B31CC">
        <w:rPr>
          <w:rFonts w:hint="eastAsia"/>
          <w:sz w:val="24"/>
        </w:rPr>
        <w:t>度</w:t>
      </w:r>
      <w:r w:rsidRPr="003B31CC">
        <w:rPr>
          <w:rFonts w:hint="eastAsia"/>
          <w:spacing w:val="360"/>
          <w:sz w:val="24"/>
        </w:rPr>
        <w:t>：</w:t>
      </w:r>
      <w:r w:rsidRPr="003B31CC">
        <w:rPr>
          <w:rFonts w:hint="eastAsia"/>
          <w:spacing w:val="180"/>
          <w:sz w:val="24"/>
        </w:rPr>
        <w:t>％</w:t>
      </w:r>
      <w:r w:rsidR="003B31CC" w:rsidRPr="003B31CC">
        <w:rPr>
          <w:rFonts w:hint="eastAsia"/>
          <w:spacing w:val="60"/>
          <w:sz w:val="24"/>
        </w:rPr>
        <w:t>校准</w:t>
      </w:r>
      <w:r w:rsidRPr="003B31CC">
        <w:rPr>
          <w:rFonts w:hint="eastAsia"/>
          <w:spacing w:val="540"/>
          <w:sz w:val="24"/>
        </w:rPr>
        <w:t>：</w:t>
      </w:r>
      <w:r w:rsidRPr="003B31CC">
        <w:rPr>
          <w:rFonts w:hint="eastAsia"/>
          <w:sz w:val="24"/>
        </w:rPr>
        <w:t>校</w:t>
      </w:r>
      <w:r w:rsidRPr="003B31CC">
        <w:rPr>
          <w:rFonts w:hint="eastAsia"/>
          <w:sz w:val="24"/>
        </w:rPr>
        <w:t xml:space="preserve"> </w:t>
      </w:r>
      <w:r w:rsidRPr="003B31CC">
        <w:rPr>
          <w:rFonts w:hint="eastAsia"/>
          <w:sz w:val="24"/>
        </w:rPr>
        <w:t>核：</w:t>
      </w:r>
    </w:p>
    <w:p w:rsidR="007E69A3" w:rsidRPr="00EB6CDE" w:rsidRDefault="007E69A3" w:rsidP="007E69A3">
      <w:pPr>
        <w:spacing w:line="440" w:lineRule="exact"/>
        <w:rPr>
          <w:rFonts w:ascii="黑体" w:eastAsia="黑体" w:hAnsi="黑体"/>
          <w:sz w:val="28"/>
          <w:szCs w:val="28"/>
        </w:rPr>
      </w:pPr>
      <w:r w:rsidRPr="00EB6CDE">
        <w:rPr>
          <w:rFonts w:ascii="黑体" w:eastAsia="黑体" w:hAnsi="黑体" w:hint="eastAsia"/>
          <w:sz w:val="28"/>
          <w:szCs w:val="28"/>
        </w:rPr>
        <w:lastRenderedPageBreak/>
        <w:t>附录D</w:t>
      </w:r>
      <w:r>
        <w:rPr>
          <w:rFonts w:ascii="黑体" w:eastAsia="黑体" w:hAnsi="黑体" w:hint="eastAsia"/>
          <w:sz w:val="28"/>
          <w:szCs w:val="28"/>
        </w:rPr>
        <w:t xml:space="preserve">                   </w:t>
      </w:r>
      <w:r>
        <w:rPr>
          <w:rFonts w:ascii="宋体" w:hint="eastAsia"/>
          <w:b/>
          <w:sz w:val="28"/>
        </w:rPr>
        <w:t>校准记录格式（二）</w:t>
      </w:r>
    </w:p>
    <w:p w:rsidR="00522390" w:rsidRPr="003B31CC" w:rsidRDefault="00522390" w:rsidP="00522390">
      <w:pPr>
        <w:pStyle w:val="afff0"/>
        <w:spacing w:line="380" w:lineRule="exact"/>
        <w:ind w:firstLineChars="100" w:firstLine="240"/>
        <w:rPr>
          <w:sz w:val="24"/>
          <w:szCs w:val="24"/>
        </w:rPr>
      </w:pPr>
      <w:r w:rsidRPr="003B31CC">
        <w:rPr>
          <w:rFonts w:hint="eastAsia"/>
          <w:sz w:val="24"/>
          <w:szCs w:val="24"/>
        </w:rPr>
        <w:t>缆专检号</w:t>
      </w:r>
      <w:r w:rsidRPr="003B31CC">
        <w:rPr>
          <w:rFonts w:hint="eastAsia"/>
          <w:spacing w:val="1850"/>
          <w:sz w:val="24"/>
          <w:szCs w:val="24"/>
        </w:rPr>
        <w:t>：</w:t>
      </w:r>
      <w:r w:rsidR="00CD1F50">
        <w:rPr>
          <w:rFonts w:hint="eastAsia"/>
          <w:sz w:val="24"/>
          <w:szCs w:val="24"/>
        </w:rPr>
        <w:t>校准</w:t>
      </w:r>
      <w:r w:rsidRPr="003B31CC">
        <w:rPr>
          <w:rFonts w:hint="eastAsia"/>
          <w:sz w:val="24"/>
          <w:szCs w:val="24"/>
        </w:rPr>
        <w:t>依据：</w:t>
      </w:r>
    </w:p>
    <w:p w:rsidR="00522390" w:rsidRPr="003B31CC" w:rsidRDefault="00522390" w:rsidP="00522390">
      <w:pPr>
        <w:pStyle w:val="afff0"/>
        <w:spacing w:line="380" w:lineRule="exact"/>
        <w:ind w:firstLineChars="100" w:firstLine="240"/>
        <w:rPr>
          <w:sz w:val="24"/>
          <w:szCs w:val="24"/>
        </w:rPr>
      </w:pPr>
      <w:r w:rsidRPr="003B31CC">
        <w:rPr>
          <w:rFonts w:hint="eastAsia"/>
          <w:sz w:val="24"/>
          <w:szCs w:val="24"/>
        </w:rPr>
        <w:t>测件型号：</w:t>
      </w:r>
    </w:p>
    <w:p w:rsidR="00522390" w:rsidRPr="003B31CC" w:rsidRDefault="00522390" w:rsidP="00522390">
      <w:pPr>
        <w:pStyle w:val="afff0"/>
        <w:spacing w:line="380" w:lineRule="exact"/>
        <w:ind w:firstLineChars="100" w:firstLine="240"/>
        <w:rPr>
          <w:sz w:val="24"/>
          <w:szCs w:val="24"/>
        </w:rPr>
      </w:pPr>
      <w:r w:rsidRPr="003B31CC">
        <w:rPr>
          <w:rFonts w:hint="eastAsia"/>
          <w:sz w:val="24"/>
          <w:szCs w:val="24"/>
        </w:rPr>
        <w:t>测件名称</w:t>
      </w:r>
      <w:r w:rsidRPr="003B31CC">
        <w:rPr>
          <w:rFonts w:hint="eastAsia"/>
          <w:spacing w:val="1850"/>
          <w:sz w:val="24"/>
          <w:szCs w:val="24"/>
        </w:rPr>
        <w:t>：</w:t>
      </w:r>
      <w:r w:rsidRPr="003B31CC">
        <w:rPr>
          <w:rFonts w:hint="eastAsia"/>
          <w:sz w:val="24"/>
          <w:szCs w:val="24"/>
        </w:rPr>
        <w:t>送检单位：</w:t>
      </w:r>
    </w:p>
    <w:p w:rsidR="00522390" w:rsidRPr="003B31CC" w:rsidRDefault="003B31CC" w:rsidP="00522390">
      <w:pPr>
        <w:pStyle w:val="afff0"/>
        <w:spacing w:line="380" w:lineRule="exact"/>
        <w:ind w:firstLineChars="100" w:firstLine="240"/>
        <w:rPr>
          <w:sz w:val="24"/>
          <w:szCs w:val="24"/>
        </w:rPr>
      </w:pPr>
      <w:r>
        <w:rPr>
          <w:rFonts w:hint="eastAsia"/>
          <w:sz w:val="24"/>
          <w:szCs w:val="24"/>
        </w:rPr>
        <w:t>校准</w:t>
      </w:r>
      <w:r w:rsidR="00522390" w:rsidRPr="003B31CC">
        <w:rPr>
          <w:rFonts w:hint="eastAsia"/>
          <w:sz w:val="24"/>
          <w:szCs w:val="24"/>
        </w:rPr>
        <w:t>地点:                       □器具/□出厂编号：</w:t>
      </w:r>
    </w:p>
    <w:p w:rsidR="00522390" w:rsidRPr="003B31CC" w:rsidRDefault="003B31CC" w:rsidP="00522390">
      <w:pPr>
        <w:pStyle w:val="afff0"/>
        <w:spacing w:line="380" w:lineRule="exact"/>
        <w:ind w:firstLineChars="100" w:firstLine="240"/>
        <w:rPr>
          <w:sz w:val="24"/>
          <w:szCs w:val="24"/>
        </w:rPr>
      </w:pPr>
      <w:r>
        <w:rPr>
          <w:rFonts w:hint="eastAsia"/>
          <w:sz w:val="24"/>
          <w:szCs w:val="24"/>
        </w:rPr>
        <w:t>校准</w:t>
      </w:r>
      <w:r w:rsidR="00522390" w:rsidRPr="003B31CC">
        <w:rPr>
          <w:rFonts w:hint="eastAsia"/>
          <w:sz w:val="24"/>
          <w:szCs w:val="24"/>
        </w:rPr>
        <w:t>日期</w:t>
      </w:r>
      <w:r w:rsidR="00522390" w:rsidRPr="003B31CC">
        <w:rPr>
          <w:rFonts w:hint="eastAsia"/>
          <w:spacing w:val="470"/>
          <w:sz w:val="24"/>
          <w:szCs w:val="24"/>
        </w:rPr>
        <w:t>：</w:t>
      </w:r>
      <w:r w:rsidR="00522390" w:rsidRPr="003B31CC">
        <w:rPr>
          <w:rFonts w:hint="eastAsia"/>
          <w:spacing w:val="180"/>
          <w:sz w:val="24"/>
          <w:szCs w:val="24"/>
        </w:rPr>
        <w:t>年月</w:t>
      </w:r>
      <w:r w:rsidR="00522390" w:rsidRPr="003B31CC">
        <w:rPr>
          <w:rFonts w:hint="eastAsia"/>
          <w:spacing w:val="540"/>
          <w:sz w:val="24"/>
          <w:szCs w:val="24"/>
        </w:rPr>
        <w:t>日</w:t>
      </w:r>
      <w:r w:rsidR="00522390" w:rsidRPr="003B31CC">
        <w:rPr>
          <w:rFonts w:hint="eastAsia"/>
          <w:sz w:val="24"/>
          <w:szCs w:val="24"/>
        </w:rPr>
        <w:t>测件生产厂：</w:t>
      </w:r>
    </w:p>
    <w:p w:rsidR="00522390" w:rsidRPr="003B31CC" w:rsidRDefault="00522390" w:rsidP="00522390">
      <w:pPr>
        <w:pStyle w:val="afff0"/>
        <w:jc w:val="center"/>
        <w:rPr>
          <w:sz w:val="24"/>
          <w:szCs w:val="24"/>
        </w:rPr>
      </w:pPr>
      <w:r w:rsidRPr="003B31CC">
        <w:rPr>
          <w:rFonts w:hint="eastAsia"/>
          <w:sz w:val="24"/>
          <w:szCs w:val="24"/>
        </w:rPr>
        <w:t>━━━━━━━━━━━━━━━━━━━━━━━━━━━━━━━━━━━━━━</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2218"/>
        <w:gridCol w:w="683"/>
        <w:gridCol w:w="684"/>
        <w:gridCol w:w="683"/>
        <w:gridCol w:w="682"/>
        <w:gridCol w:w="846"/>
        <w:gridCol w:w="683"/>
        <w:gridCol w:w="682"/>
        <w:gridCol w:w="301"/>
        <w:gridCol w:w="382"/>
        <w:gridCol w:w="685"/>
        <w:gridCol w:w="348"/>
      </w:tblGrid>
      <w:tr w:rsidR="00522390" w:rsidRPr="003B31CC" w:rsidTr="003317D8">
        <w:trPr>
          <w:cantSplit/>
          <w:trHeight w:val="397"/>
          <w:jc w:val="center"/>
        </w:trPr>
        <w:tc>
          <w:tcPr>
            <w:tcW w:w="7436" w:type="dxa"/>
            <w:gridSpan w:val="9"/>
            <w:tcBorders>
              <w:top w:val="nil"/>
              <w:left w:val="nil"/>
              <w:bottom w:val="nil"/>
              <w:right w:val="nil"/>
            </w:tcBorders>
            <w:vAlign w:val="center"/>
          </w:tcPr>
          <w:p w:rsidR="00522390" w:rsidRPr="003B31CC" w:rsidRDefault="00522390" w:rsidP="003B31CC">
            <w:pPr>
              <w:ind w:right="-1054"/>
              <w:rPr>
                <w:sz w:val="24"/>
              </w:rPr>
            </w:pPr>
            <w:r w:rsidRPr="003B31CC">
              <w:rPr>
                <w:rFonts w:hint="eastAsia"/>
                <w:sz w:val="24"/>
              </w:rPr>
              <w:t>一、</w:t>
            </w:r>
            <w:r w:rsidR="003B31CC">
              <w:rPr>
                <w:rFonts w:hint="eastAsia"/>
                <w:sz w:val="24"/>
              </w:rPr>
              <w:t>校准</w:t>
            </w:r>
            <w:r w:rsidRPr="003B31CC">
              <w:rPr>
                <w:rFonts w:hint="eastAsia"/>
                <w:sz w:val="24"/>
              </w:rPr>
              <w:t>前后检查：</w:t>
            </w:r>
          </w:p>
        </w:tc>
        <w:tc>
          <w:tcPr>
            <w:tcW w:w="1441" w:type="dxa"/>
            <w:gridSpan w:val="3"/>
            <w:tcBorders>
              <w:top w:val="nil"/>
              <w:left w:val="nil"/>
              <w:bottom w:val="nil"/>
              <w:right w:val="nil"/>
            </w:tcBorders>
            <w:vAlign w:val="center"/>
          </w:tcPr>
          <w:p w:rsidR="00522390" w:rsidRPr="003B31CC" w:rsidRDefault="00522390" w:rsidP="0057133A">
            <w:pPr>
              <w:ind w:right="-1054"/>
              <w:rPr>
                <w:sz w:val="24"/>
              </w:rPr>
            </w:pPr>
          </w:p>
        </w:tc>
      </w:tr>
      <w:tr w:rsidR="00522390" w:rsidRPr="003B31CC" w:rsidTr="003B31CC">
        <w:trPr>
          <w:cantSplit/>
          <w:trHeight w:val="397"/>
          <w:jc w:val="center"/>
        </w:trPr>
        <w:tc>
          <w:tcPr>
            <w:tcW w:w="8877" w:type="dxa"/>
            <w:gridSpan w:val="12"/>
            <w:tcBorders>
              <w:top w:val="nil"/>
              <w:left w:val="nil"/>
              <w:bottom w:val="nil"/>
              <w:right w:val="nil"/>
            </w:tcBorders>
            <w:vAlign w:val="center"/>
          </w:tcPr>
          <w:p w:rsidR="003317D8" w:rsidRDefault="003317D8" w:rsidP="0057133A">
            <w:pPr>
              <w:ind w:left="-900" w:right="-1054" w:firstLine="900"/>
              <w:rPr>
                <w:sz w:val="24"/>
              </w:rPr>
            </w:pPr>
          </w:p>
          <w:p w:rsidR="00522390" w:rsidRPr="003B31CC" w:rsidRDefault="00522390" w:rsidP="0057133A">
            <w:pPr>
              <w:ind w:left="-900" w:right="-1054" w:firstLine="900"/>
              <w:rPr>
                <w:sz w:val="24"/>
              </w:rPr>
            </w:pPr>
            <w:r w:rsidRPr="003B31CC">
              <w:rPr>
                <w:rFonts w:hint="eastAsia"/>
                <w:sz w:val="24"/>
              </w:rPr>
              <w:t>二、测试条件</w:t>
            </w:r>
          </w:p>
          <w:p w:rsidR="00522390" w:rsidRPr="003B31CC" w:rsidRDefault="00522390" w:rsidP="0057133A">
            <w:pPr>
              <w:ind w:leftChars="100" w:left="210"/>
              <w:rPr>
                <w:sz w:val="24"/>
              </w:rPr>
            </w:pPr>
            <w:r w:rsidRPr="003B31CC">
              <w:rPr>
                <w:rFonts w:hint="eastAsia"/>
                <w:sz w:val="24"/>
              </w:rPr>
              <w:t>测试温度：</w:t>
            </w:r>
            <w:r w:rsidRPr="003B31CC">
              <w:rPr>
                <w:rFonts w:hint="eastAsia"/>
                <w:sz w:val="24"/>
              </w:rPr>
              <w:t xml:space="preserve">      </w:t>
            </w:r>
            <w:r w:rsidRPr="003B31CC">
              <w:rPr>
                <w:rFonts w:hint="eastAsia"/>
                <w:sz w:val="24"/>
              </w:rPr>
              <w:t>℃；规定温度偏差：</w:t>
            </w:r>
            <w:r w:rsidRPr="003B31CC">
              <w:rPr>
                <w:rFonts w:hint="eastAsia"/>
                <w:sz w:val="24"/>
              </w:rPr>
              <w:t xml:space="preserve">  </w:t>
            </w:r>
            <w:r w:rsidRPr="003B31CC">
              <w:rPr>
                <w:rFonts w:hint="eastAsia"/>
                <w:sz w:val="24"/>
              </w:rPr>
              <w:t>±</w:t>
            </w:r>
            <w:r w:rsidRPr="003B31CC">
              <w:rPr>
                <w:rFonts w:hint="eastAsia"/>
                <w:sz w:val="24"/>
              </w:rPr>
              <w:t xml:space="preserve">      </w:t>
            </w:r>
            <w:r w:rsidRPr="003B31CC">
              <w:rPr>
                <w:rFonts w:hint="eastAsia"/>
                <w:sz w:val="24"/>
              </w:rPr>
              <w:t>℃；通风方式：</w:t>
            </w:r>
          </w:p>
          <w:p w:rsidR="00522390" w:rsidRPr="003B31CC" w:rsidRDefault="00522390" w:rsidP="0057133A">
            <w:pPr>
              <w:ind w:leftChars="100" w:left="210"/>
              <w:rPr>
                <w:sz w:val="24"/>
              </w:rPr>
            </w:pPr>
            <w:r w:rsidRPr="003B31CC">
              <w:rPr>
                <w:rFonts w:hint="eastAsia"/>
                <w:sz w:val="24"/>
              </w:rPr>
              <w:t>试验箱尺寸（</w:t>
            </w:r>
            <w:r w:rsidRPr="003B31CC">
              <w:rPr>
                <w:sz w:val="24"/>
              </w:rPr>
              <w:t>mm</w:t>
            </w:r>
            <w:r w:rsidRPr="003B31CC">
              <w:rPr>
                <w:rFonts w:hint="eastAsia"/>
                <w:sz w:val="24"/>
              </w:rPr>
              <w:t>）：</w:t>
            </w:r>
            <w:r w:rsidRPr="003B31CC">
              <w:rPr>
                <w:rFonts w:hint="eastAsia"/>
                <w:sz w:val="24"/>
              </w:rPr>
              <w:t xml:space="preserve">               </w:t>
            </w:r>
            <w:r w:rsidRPr="003B31CC">
              <w:rPr>
                <w:rFonts w:hint="eastAsia"/>
                <w:sz w:val="24"/>
              </w:rPr>
              <w:t>工作空间尺寸（</w:t>
            </w:r>
            <w:r w:rsidRPr="003B31CC">
              <w:rPr>
                <w:sz w:val="24"/>
              </w:rPr>
              <w:t>mm</w:t>
            </w:r>
            <w:r w:rsidRPr="003B31CC">
              <w:rPr>
                <w:rFonts w:hint="eastAsia"/>
                <w:sz w:val="24"/>
              </w:rPr>
              <w:t>）：</w:t>
            </w:r>
          </w:p>
          <w:p w:rsidR="00522390" w:rsidRPr="003B31CC" w:rsidRDefault="00522390" w:rsidP="0057133A">
            <w:pPr>
              <w:ind w:leftChars="100" w:left="210"/>
              <w:rPr>
                <w:sz w:val="24"/>
              </w:rPr>
            </w:pPr>
            <w:r w:rsidRPr="003B31CC">
              <w:rPr>
                <w:rFonts w:hint="eastAsia"/>
                <w:sz w:val="24"/>
              </w:rPr>
              <w:t>热电偶型号：</w:t>
            </w:r>
            <w:r w:rsidRPr="003B31CC">
              <w:rPr>
                <w:rFonts w:hint="eastAsia"/>
                <w:sz w:val="24"/>
              </w:rPr>
              <w:t xml:space="preserve">                     </w:t>
            </w:r>
            <w:r w:rsidRPr="003B31CC">
              <w:rPr>
                <w:rFonts w:hint="eastAsia"/>
                <w:sz w:val="24"/>
              </w:rPr>
              <w:t>冷端温度（℃）：</w:t>
            </w:r>
          </w:p>
          <w:p w:rsidR="00522390" w:rsidRPr="003B31CC" w:rsidRDefault="00522390" w:rsidP="0057133A">
            <w:pPr>
              <w:ind w:leftChars="100" w:left="210"/>
              <w:rPr>
                <w:sz w:val="24"/>
              </w:rPr>
            </w:pPr>
            <w:r w:rsidRPr="003B31CC">
              <w:rPr>
                <w:rFonts w:hint="eastAsia"/>
                <w:sz w:val="24"/>
              </w:rPr>
              <w:t>工作空间位置（</w:t>
            </w:r>
            <w:r w:rsidRPr="003B31CC">
              <w:rPr>
                <w:sz w:val="24"/>
              </w:rPr>
              <w:t>mm</w:t>
            </w:r>
            <w:r w:rsidRPr="003B31CC">
              <w:rPr>
                <w:rFonts w:hint="eastAsia"/>
                <w:sz w:val="24"/>
              </w:rPr>
              <w:t>）离左箱壁</w:t>
            </w:r>
            <w:r w:rsidRPr="003B31CC">
              <w:rPr>
                <w:rFonts w:hint="eastAsia"/>
                <w:sz w:val="24"/>
              </w:rPr>
              <w:t xml:space="preserve">        </w:t>
            </w:r>
            <w:r w:rsidRPr="003B31CC">
              <w:rPr>
                <w:rFonts w:hint="eastAsia"/>
                <w:sz w:val="24"/>
              </w:rPr>
              <w:t>离上箱壁</w:t>
            </w:r>
            <w:r w:rsidRPr="003B31CC">
              <w:rPr>
                <w:rFonts w:hint="eastAsia"/>
                <w:sz w:val="24"/>
              </w:rPr>
              <w:t xml:space="preserve">        </w:t>
            </w:r>
            <w:r w:rsidRPr="003B31CC">
              <w:rPr>
                <w:rFonts w:hint="eastAsia"/>
                <w:sz w:val="24"/>
              </w:rPr>
              <w:t>离前箱壁</w:t>
            </w:r>
          </w:p>
        </w:tc>
      </w:tr>
      <w:tr w:rsidR="00522390" w:rsidRPr="003B31CC" w:rsidTr="003317D8">
        <w:trPr>
          <w:cantSplit/>
          <w:trHeight w:val="397"/>
          <w:jc w:val="center"/>
        </w:trPr>
        <w:tc>
          <w:tcPr>
            <w:tcW w:w="7436" w:type="dxa"/>
            <w:gridSpan w:val="9"/>
            <w:tcBorders>
              <w:top w:val="nil"/>
              <w:left w:val="nil"/>
              <w:bottom w:val="nil"/>
              <w:right w:val="nil"/>
            </w:tcBorders>
            <w:vAlign w:val="center"/>
          </w:tcPr>
          <w:p w:rsidR="00522390" w:rsidRPr="003B31CC" w:rsidRDefault="00522390" w:rsidP="003B31CC">
            <w:pPr>
              <w:ind w:firstLineChars="1050" w:firstLine="2520"/>
              <w:rPr>
                <w:sz w:val="24"/>
              </w:rPr>
            </w:pPr>
            <w:r w:rsidRPr="003B31CC">
              <w:rPr>
                <w:rFonts w:hint="eastAsia"/>
                <w:sz w:val="24"/>
              </w:rPr>
              <w:t>离右箱壁</w:t>
            </w:r>
            <w:r w:rsidRPr="003B31CC">
              <w:rPr>
                <w:rFonts w:hint="eastAsia"/>
                <w:sz w:val="24"/>
              </w:rPr>
              <w:t xml:space="preserve">        </w:t>
            </w:r>
            <w:r w:rsidRPr="003B31CC">
              <w:rPr>
                <w:rFonts w:hint="eastAsia"/>
                <w:sz w:val="24"/>
              </w:rPr>
              <w:t>离下箱壁</w:t>
            </w:r>
            <w:r w:rsidRPr="003B31CC">
              <w:rPr>
                <w:rFonts w:hint="eastAsia"/>
                <w:sz w:val="24"/>
              </w:rPr>
              <w:t xml:space="preserve">        </w:t>
            </w:r>
            <w:r w:rsidRPr="003B31CC">
              <w:rPr>
                <w:rFonts w:hint="eastAsia"/>
                <w:sz w:val="24"/>
              </w:rPr>
              <w:t>离后箱壁</w:t>
            </w:r>
          </w:p>
        </w:tc>
        <w:tc>
          <w:tcPr>
            <w:tcW w:w="1441" w:type="dxa"/>
            <w:gridSpan w:val="3"/>
            <w:tcBorders>
              <w:top w:val="nil"/>
              <w:left w:val="nil"/>
              <w:bottom w:val="nil"/>
              <w:right w:val="nil"/>
            </w:tcBorders>
            <w:vAlign w:val="center"/>
          </w:tcPr>
          <w:p w:rsidR="00522390" w:rsidRPr="003B31CC" w:rsidRDefault="00522390" w:rsidP="0057133A">
            <w:pPr>
              <w:ind w:right="-1054"/>
              <w:rPr>
                <w:sz w:val="24"/>
              </w:rPr>
            </w:pPr>
          </w:p>
        </w:tc>
      </w:tr>
      <w:tr w:rsidR="00522390" w:rsidRPr="003B31CC" w:rsidTr="003317D8">
        <w:trPr>
          <w:cantSplit/>
          <w:trHeight w:val="397"/>
          <w:jc w:val="center"/>
        </w:trPr>
        <w:tc>
          <w:tcPr>
            <w:tcW w:w="7436" w:type="dxa"/>
            <w:gridSpan w:val="9"/>
            <w:tcBorders>
              <w:top w:val="nil"/>
              <w:left w:val="nil"/>
              <w:bottom w:val="nil"/>
              <w:right w:val="nil"/>
            </w:tcBorders>
            <w:vAlign w:val="center"/>
          </w:tcPr>
          <w:p w:rsidR="003317D8" w:rsidRDefault="003317D8" w:rsidP="003B31CC">
            <w:pPr>
              <w:ind w:right="-1054"/>
              <w:rPr>
                <w:sz w:val="24"/>
              </w:rPr>
            </w:pPr>
          </w:p>
          <w:p w:rsidR="00522390" w:rsidRPr="003B31CC" w:rsidRDefault="00522390" w:rsidP="003B31CC">
            <w:pPr>
              <w:ind w:right="-1054"/>
              <w:rPr>
                <w:sz w:val="24"/>
              </w:rPr>
            </w:pPr>
            <w:r w:rsidRPr="003B31CC">
              <w:rPr>
                <w:rFonts w:hint="eastAsia"/>
                <w:sz w:val="24"/>
              </w:rPr>
              <w:t>三、试验箱温场的</w:t>
            </w:r>
            <w:r w:rsidR="003B31CC">
              <w:rPr>
                <w:rFonts w:hint="eastAsia"/>
                <w:sz w:val="24"/>
              </w:rPr>
              <w:t>校准</w:t>
            </w:r>
            <w:r w:rsidRPr="003B31CC">
              <w:rPr>
                <w:rFonts w:hint="eastAsia"/>
                <w:sz w:val="24"/>
              </w:rPr>
              <w:t>：</w:t>
            </w:r>
          </w:p>
        </w:tc>
        <w:tc>
          <w:tcPr>
            <w:tcW w:w="1441" w:type="dxa"/>
            <w:gridSpan w:val="3"/>
            <w:tcBorders>
              <w:top w:val="nil"/>
              <w:left w:val="nil"/>
              <w:bottom w:val="nil"/>
              <w:right w:val="nil"/>
            </w:tcBorders>
            <w:vAlign w:val="center"/>
          </w:tcPr>
          <w:p w:rsidR="00522390" w:rsidRPr="003B31CC" w:rsidRDefault="00522390" w:rsidP="0057133A">
            <w:pPr>
              <w:ind w:right="-1054"/>
              <w:rPr>
                <w:sz w:val="24"/>
              </w:rPr>
            </w:pPr>
          </w:p>
        </w:tc>
      </w:tr>
      <w:tr w:rsidR="00522390" w:rsidRPr="003B31CC" w:rsidTr="003B31CC">
        <w:tblPrEx>
          <w:tblLook w:val="0000" w:firstRow="0" w:lastRow="0" w:firstColumn="0" w:lastColumn="0" w:noHBand="0" w:noVBand="0"/>
        </w:tblPrEx>
        <w:trPr>
          <w:gridAfter w:val="1"/>
          <w:wAfter w:w="357" w:type="dxa"/>
          <w:cantSplit/>
          <w:trHeight w:hRule="exact" w:val="360"/>
          <w:jc w:val="center"/>
        </w:trPr>
        <w:tc>
          <w:tcPr>
            <w:tcW w:w="2268" w:type="dxa"/>
            <w:vMerge w:val="restart"/>
            <w:vAlign w:val="center"/>
          </w:tcPr>
          <w:p w:rsidR="00522390" w:rsidRPr="003B31CC" w:rsidRDefault="00522390" w:rsidP="0057133A">
            <w:pPr>
              <w:ind w:left="-900" w:right="-1054" w:firstLine="900"/>
              <w:rPr>
                <w:sz w:val="24"/>
              </w:rPr>
            </w:pPr>
            <w:r w:rsidRPr="003B31CC">
              <w:rPr>
                <w:rFonts w:hint="eastAsia"/>
                <w:sz w:val="24"/>
              </w:rPr>
              <w:t xml:space="preserve">     </w:t>
            </w:r>
            <w:r w:rsidRPr="003B31CC">
              <w:rPr>
                <w:rFonts w:hint="eastAsia"/>
                <w:sz w:val="24"/>
              </w:rPr>
              <w:t>项</w:t>
            </w:r>
            <w:r w:rsidRPr="003B31CC">
              <w:rPr>
                <w:rFonts w:hint="eastAsia"/>
                <w:sz w:val="24"/>
              </w:rPr>
              <w:t xml:space="preserve">    </w:t>
            </w:r>
            <w:r w:rsidRPr="003B31CC">
              <w:rPr>
                <w:rFonts w:hint="eastAsia"/>
                <w:sz w:val="24"/>
              </w:rPr>
              <w:t>目</w:t>
            </w:r>
          </w:p>
        </w:tc>
        <w:tc>
          <w:tcPr>
            <w:tcW w:w="6252" w:type="dxa"/>
            <w:gridSpan w:val="10"/>
            <w:vAlign w:val="center"/>
          </w:tcPr>
          <w:p w:rsidR="00522390" w:rsidRPr="003B31CC" w:rsidRDefault="00522390" w:rsidP="0057133A">
            <w:pPr>
              <w:ind w:left="-900" w:right="-1054" w:firstLine="900"/>
              <w:rPr>
                <w:sz w:val="24"/>
              </w:rPr>
            </w:pPr>
            <w:r w:rsidRPr="003B31CC">
              <w:rPr>
                <w:rFonts w:hint="eastAsia"/>
                <w:sz w:val="24"/>
              </w:rPr>
              <w:t xml:space="preserve">                    </w:t>
            </w:r>
            <w:r w:rsidRPr="003B31CC">
              <w:rPr>
                <w:rFonts w:hint="eastAsia"/>
                <w:sz w:val="24"/>
              </w:rPr>
              <w:t>测</w:t>
            </w:r>
            <w:r w:rsidRPr="003B31CC">
              <w:rPr>
                <w:rFonts w:hint="eastAsia"/>
                <w:sz w:val="24"/>
              </w:rPr>
              <w:t xml:space="preserve">   </w:t>
            </w:r>
            <w:r w:rsidRPr="003B31CC">
              <w:rPr>
                <w:rFonts w:hint="eastAsia"/>
                <w:sz w:val="24"/>
              </w:rPr>
              <w:t>量</w:t>
            </w:r>
            <w:r w:rsidRPr="003B31CC">
              <w:rPr>
                <w:rFonts w:hint="eastAsia"/>
                <w:sz w:val="24"/>
              </w:rPr>
              <w:t xml:space="preserve">   </w:t>
            </w:r>
            <w:r w:rsidRPr="003B31CC">
              <w:rPr>
                <w:rFonts w:hint="eastAsia"/>
                <w:sz w:val="24"/>
              </w:rPr>
              <w:t>数</w:t>
            </w:r>
            <w:r w:rsidRPr="003B31CC">
              <w:rPr>
                <w:rFonts w:hint="eastAsia"/>
                <w:sz w:val="24"/>
              </w:rPr>
              <w:t xml:space="preserve">   </w:t>
            </w:r>
            <w:r w:rsidRPr="003B31CC">
              <w:rPr>
                <w:rFonts w:hint="eastAsia"/>
                <w:sz w:val="24"/>
              </w:rPr>
              <w:t>据</w:t>
            </w:r>
          </w:p>
        </w:tc>
      </w:tr>
      <w:tr w:rsidR="00522390" w:rsidRPr="003B31CC" w:rsidTr="003B31CC">
        <w:tblPrEx>
          <w:tblLook w:val="0000" w:firstRow="0" w:lastRow="0" w:firstColumn="0" w:lastColumn="0" w:noHBand="0" w:noVBand="0"/>
        </w:tblPrEx>
        <w:trPr>
          <w:gridAfter w:val="1"/>
          <w:wAfter w:w="357" w:type="dxa"/>
          <w:cantSplit/>
          <w:trHeight w:hRule="exact" w:val="360"/>
          <w:jc w:val="center"/>
        </w:trPr>
        <w:tc>
          <w:tcPr>
            <w:tcW w:w="2268" w:type="dxa"/>
            <w:vMerge/>
            <w:vAlign w:val="center"/>
          </w:tcPr>
          <w:p w:rsidR="00522390" w:rsidRPr="003B31CC" w:rsidRDefault="00522390" w:rsidP="0057133A">
            <w:pPr>
              <w:ind w:left="-900" w:right="-1054" w:firstLine="900"/>
              <w:rPr>
                <w:sz w:val="24"/>
              </w:rPr>
            </w:pPr>
          </w:p>
        </w:tc>
        <w:tc>
          <w:tcPr>
            <w:tcW w:w="2778" w:type="dxa"/>
            <w:gridSpan w:val="4"/>
          </w:tcPr>
          <w:p w:rsidR="00522390" w:rsidRPr="003B31CC" w:rsidRDefault="00522390" w:rsidP="0057133A">
            <w:pPr>
              <w:rPr>
                <w:sz w:val="24"/>
              </w:rPr>
            </w:pPr>
            <w:r w:rsidRPr="003B31CC">
              <w:rPr>
                <w:rFonts w:hint="eastAsia"/>
                <w:sz w:val="24"/>
              </w:rPr>
              <w:t xml:space="preserve">           </w:t>
            </w:r>
            <w:r w:rsidRPr="003B31CC">
              <w:rPr>
                <w:rFonts w:hint="eastAsia"/>
                <w:sz w:val="24"/>
              </w:rPr>
              <w:t>顶</w:t>
            </w:r>
          </w:p>
        </w:tc>
        <w:tc>
          <w:tcPr>
            <w:tcW w:w="695" w:type="dxa"/>
            <w:vMerge w:val="restart"/>
            <w:textDirection w:val="tbRlV"/>
            <w:vAlign w:val="center"/>
          </w:tcPr>
          <w:p w:rsidR="00522390" w:rsidRPr="003B31CC" w:rsidRDefault="00522390" w:rsidP="0057133A">
            <w:pPr>
              <w:jc w:val="center"/>
              <w:rPr>
                <w:sz w:val="24"/>
              </w:rPr>
            </w:pPr>
            <w:r w:rsidRPr="003B31CC">
              <w:rPr>
                <w:rFonts w:hint="eastAsia"/>
                <w:sz w:val="24"/>
              </w:rPr>
              <w:t>中心点</w:t>
            </w:r>
          </w:p>
        </w:tc>
        <w:tc>
          <w:tcPr>
            <w:tcW w:w="2779" w:type="dxa"/>
            <w:gridSpan w:val="5"/>
          </w:tcPr>
          <w:p w:rsidR="00522390" w:rsidRPr="003B31CC" w:rsidRDefault="00522390" w:rsidP="0057133A">
            <w:pPr>
              <w:rPr>
                <w:sz w:val="24"/>
              </w:rPr>
            </w:pPr>
            <w:r w:rsidRPr="003B31CC">
              <w:rPr>
                <w:rFonts w:hint="eastAsia"/>
                <w:sz w:val="24"/>
              </w:rPr>
              <w:t xml:space="preserve">           </w:t>
            </w:r>
            <w:r w:rsidRPr="003B31CC">
              <w:rPr>
                <w:rFonts w:hint="eastAsia"/>
                <w:sz w:val="24"/>
              </w:rPr>
              <w:t>底</w:t>
            </w:r>
          </w:p>
        </w:tc>
      </w:tr>
      <w:tr w:rsidR="00522390" w:rsidRPr="003B31CC" w:rsidTr="003B31CC">
        <w:tblPrEx>
          <w:tblLook w:val="0000" w:firstRow="0" w:lastRow="0" w:firstColumn="0" w:lastColumn="0" w:noHBand="0" w:noVBand="0"/>
        </w:tblPrEx>
        <w:trPr>
          <w:gridAfter w:val="1"/>
          <w:wAfter w:w="357" w:type="dxa"/>
          <w:cantSplit/>
          <w:trHeight w:val="501"/>
          <w:jc w:val="center"/>
        </w:trPr>
        <w:tc>
          <w:tcPr>
            <w:tcW w:w="2268" w:type="dxa"/>
            <w:vMerge/>
            <w:vAlign w:val="center"/>
          </w:tcPr>
          <w:p w:rsidR="00522390" w:rsidRPr="003B31CC" w:rsidRDefault="00522390" w:rsidP="0057133A">
            <w:pPr>
              <w:ind w:left="-900" w:right="-1054" w:firstLine="900"/>
              <w:rPr>
                <w:sz w:val="24"/>
              </w:rPr>
            </w:pPr>
          </w:p>
        </w:tc>
        <w:tc>
          <w:tcPr>
            <w:tcW w:w="1389" w:type="dxa"/>
            <w:gridSpan w:val="2"/>
            <w:vAlign w:val="center"/>
          </w:tcPr>
          <w:p w:rsidR="00522390" w:rsidRPr="003B31CC" w:rsidRDefault="00522390" w:rsidP="0057133A">
            <w:pPr>
              <w:jc w:val="center"/>
              <w:rPr>
                <w:sz w:val="24"/>
              </w:rPr>
            </w:pPr>
            <w:r w:rsidRPr="003B31CC">
              <w:rPr>
                <w:rFonts w:hint="eastAsia"/>
                <w:sz w:val="24"/>
              </w:rPr>
              <w:t>前</w:t>
            </w:r>
          </w:p>
        </w:tc>
        <w:tc>
          <w:tcPr>
            <w:tcW w:w="1389" w:type="dxa"/>
            <w:gridSpan w:val="2"/>
            <w:vAlign w:val="center"/>
          </w:tcPr>
          <w:p w:rsidR="00522390" w:rsidRPr="003B31CC" w:rsidRDefault="00522390" w:rsidP="0057133A">
            <w:pPr>
              <w:jc w:val="center"/>
              <w:rPr>
                <w:sz w:val="24"/>
              </w:rPr>
            </w:pPr>
            <w:r w:rsidRPr="003B31CC">
              <w:rPr>
                <w:rFonts w:hint="eastAsia"/>
                <w:sz w:val="24"/>
              </w:rPr>
              <w:t>后</w:t>
            </w:r>
          </w:p>
        </w:tc>
        <w:tc>
          <w:tcPr>
            <w:tcW w:w="695" w:type="dxa"/>
            <w:vMerge/>
          </w:tcPr>
          <w:p w:rsidR="00522390" w:rsidRPr="003B31CC" w:rsidRDefault="00522390" w:rsidP="0057133A">
            <w:pPr>
              <w:ind w:left="-900" w:right="-1054" w:firstLine="900"/>
              <w:jc w:val="center"/>
              <w:rPr>
                <w:sz w:val="24"/>
              </w:rPr>
            </w:pPr>
          </w:p>
        </w:tc>
        <w:tc>
          <w:tcPr>
            <w:tcW w:w="1389" w:type="dxa"/>
            <w:gridSpan w:val="2"/>
            <w:vAlign w:val="center"/>
          </w:tcPr>
          <w:p w:rsidR="00522390" w:rsidRPr="003B31CC" w:rsidRDefault="00522390" w:rsidP="0057133A">
            <w:pPr>
              <w:jc w:val="center"/>
              <w:rPr>
                <w:sz w:val="24"/>
              </w:rPr>
            </w:pPr>
            <w:r w:rsidRPr="003B31CC">
              <w:rPr>
                <w:rFonts w:hint="eastAsia"/>
                <w:sz w:val="24"/>
              </w:rPr>
              <w:t>前</w:t>
            </w:r>
          </w:p>
        </w:tc>
        <w:tc>
          <w:tcPr>
            <w:tcW w:w="1390" w:type="dxa"/>
            <w:gridSpan w:val="3"/>
            <w:vAlign w:val="center"/>
          </w:tcPr>
          <w:p w:rsidR="00522390" w:rsidRPr="003B31CC" w:rsidRDefault="00522390" w:rsidP="0057133A">
            <w:pPr>
              <w:jc w:val="center"/>
              <w:rPr>
                <w:sz w:val="24"/>
              </w:rPr>
            </w:pPr>
            <w:r w:rsidRPr="003B31CC">
              <w:rPr>
                <w:rFonts w:hint="eastAsia"/>
                <w:sz w:val="24"/>
              </w:rPr>
              <w:t>后</w:t>
            </w:r>
          </w:p>
        </w:tc>
      </w:tr>
      <w:tr w:rsidR="00522390" w:rsidRPr="003B31CC" w:rsidTr="003B31CC">
        <w:tblPrEx>
          <w:tblLook w:val="0000" w:firstRow="0" w:lastRow="0" w:firstColumn="0" w:lastColumn="0" w:noHBand="0" w:noVBand="0"/>
        </w:tblPrEx>
        <w:trPr>
          <w:gridAfter w:val="1"/>
          <w:wAfter w:w="357" w:type="dxa"/>
          <w:cantSplit/>
          <w:trHeight w:hRule="exact" w:val="360"/>
          <w:jc w:val="center"/>
        </w:trPr>
        <w:tc>
          <w:tcPr>
            <w:tcW w:w="2268" w:type="dxa"/>
            <w:vAlign w:val="center"/>
          </w:tcPr>
          <w:p w:rsidR="00522390" w:rsidRPr="003B31CC" w:rsidRDefault="00522390" w:rsidP="0057133A">
            <w:pPr>
              <w:ind w:left="-900" w:right="-1054" w:firstLine="900"/>
              <w:rPr>
                <w:sz w:val="24"/>
              </w:rPr>
            </w:pPr>
            <w:r w:rsidRPr="003B31CC">
              <w:rPr>
                <w:rFonts w:hint="eastAsia"/>
                <w:sz w:val="24"/>
              </w:rPr>
              <w:t>第</w:t>
            </w:r>
            <w:r w:rsidRPr="003B31CC">
              <w:rPr>
                <w:rFonts w:hint="eastAsia"/>
                <w:sz w:val="24"/>
              </w:rPr>
              <w:t>1</w:t>
            </w:r>
            <w:r w:rsidRPr="003B31CC">
              <w:rPr>
                <w:rFonts w:hint="eastAsia"/>
                <w:sz w:val="24"/>
              </w:rPr>
              <w:t>次测量值</w:t>
            </w:r>
            <w:r w:rsidRPr="003B31CC">
              <w:rPr>
                <w:sz w:val="24"/>
              </w:rPr>
              <w:t>m</w:t>
            </w:r>
            <w:r w:rsidRPr="003B31CC">
              <w:rPr>
                <w:rFonts w:hint="eastAsia"/>
                <w:sz w:val="24"/>
              </w:rPr>
              <w:t>V</w:t>
            </w:r>
          </w:p>
        </w:tc>
        <w:tc>
          <w:tcPr>
            <w:tcW w:w="694"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4"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4" w:type="dxa"/>
          </w:tcPr>
          <w:p w:rsidR="00522390" w:rsidRPr="003B31CC" w:rsidRDefault="00522390" w:rsidP="0057133A">
            <w:pPr>
              <w:ind w:left="-900" w:right="-1054" w:firstLine="900"/>
              <w:rPr>
                <w:sz w:val="24"/>
              </w:rPr>
            </w:pPr>
          </w:p>
        </w:tc>
        <w:tc>
          <w:tcPr>
            <w:tcW w:w="695" w:type="dxa"/>
            <w:gridSpan w:val="2"/>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r>
      <w:tr w:rsidR="00522390" w:rsidRPr="003B31CC" w:rsidTr="003B31CC">
        <w:tblPrEx>
          <w:tblLook w:val="0000" w:firstRow="0" w:lastRow="0" w:firstColumn="0" w:lastColumn="0" w:noHBand="0" w:noVBand="0"/>
        </w:tblPrEx>
        <w:trPr>
          <w:gridAfter w:val="1"/>
          <w:wAfter w:w="357" w:type="dxa"/>
          <w:cantSplit/>
          <w:trHeight w:hRule="exact" w:val="360"/>
          <w:jc w:val="center"/>
        </w:trPr>
        <w:tc>
          <w:tcPr>
            <w:tcW w:w="2268" w:type="dxa"/>
            <w:vAlign w:val="center"/>
          </w:tcPr>
          <w:p w:rsidR="00522390" w:rsidRPr="003B31CC" w:rsidRDefault="00522390" w:rsidP="0057133A">
            <w:pPr>
              <w:ind w:left="-900" w:right="-1054" w:firstLine="900"/>
              <w:rPr>
                <w:sz w:val="24"/>
              </w:rPr>
            </w:pPr>
            <w:r w:rsidRPr="003B31CC">
              <w:rPr>
                <w:rFonts w:hint="eastAsia"/>
                <w:sz w:val="24"/>
              </w:rPr>
              <w:t>第</w:t>
            </w:r>
            <w:r w:rsidRPr="003B31CC">
              <w:rPr>
                <w:rFonts w:hint="eastAsia"/>
                <w:sz w:val="24"/>
              </w:rPr>
              <w:t>2</w:t>
            </w:r>
            <w:r w:rsidRPr="003B31CC">
              <w:rPr>
                <w:rFonts w:hint="eastAsia"/>
                <w:sz w:val="24"/>
              </w:rPr>
              <w:t>次测量值</w:t>
            </w:r>
            <w:r w:rsidRPr="003B31CC">
              <w:rPr>
                <w:sz w:val="24"/>
              </w:rPr>
              <w:t>m</w:t>
            </w:r>
            <w:r w:rsidRPr="003B31CC">
              <w:rPr>
                <w:rFonts w:hint="eastAsia"/>
                <w:sz w:val="24"/>
              </w:rPr>
              <w:t>V</w:t>
            </w:r>
          </w:p>
        </w:tc>
        <w:tc>
          <w:tcPr>
            <w:tcW w:w="694"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4"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4" w:type="dxa"/>
          </w:tcPr>
          <w:p w:rsidR="00522390" w:rsidRPr="003B31CC" w:rsidRDefault="00522390" w:rsidP="0057133A">
            <w:pPr>
              <w:ind w:left="-900" w:right="-1054" w:firstLine="900"/>
              <w:rPr>
                <w:sz w:val="24"/>
              </w:rPr>
            </w:pPr>
          </w:p>
        </w:tc>
        <w:tc>
          <w:tcPr>
            <w:tcW w:w="695" w:type="dxa"/>
            <w:gridSpan w:val="2"/>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r>
      <w:tr w:rsidR="00522390" w:rsidRPr="003B31CC" w:rsidTr="003B31CC">
        <w:tblPrEx>
          <w:tblLook w:val="0000" w:firstRow="0" w:lastRow="0" w:firstColumn="0" w:lastColumn="0" w:noHBand="0" w:noVBand="0"/>
        </w:tblPrEx>
        <w:trPr>
          <w:gridAfter w:val="1"/>
          <w:wAfter w:w="357" w:type="dxa"/>
          <w:cantSplit/>
          <w:trHeight w:hRule="exact" w:val="360"/>
          <w:jc w:val="center"/>
        </w:trPr>
        <w:tc>
          <w:tcPr>
            <w:tcW w:w="2268" w:type="dxa"/>
            <w:vAlign w:val="center"/>
          </w:tcPr>
          <w:p w:rsidR="00522390" w:rsidRPr="003B31CC" w:rsidRDefault="00522390" w:rsidP="0057133A">
            <w:pPr>
              <w:ind w:left="-900" w:right="-1054" w:firstLine="900"/>
              <w:rPr>
                <w:sz w:val="24"/>
              </w:rPr>
            </w:pPr>
            <w:r w:rsidRPr="003B31CC">
              <w:rPr>
                <w:rFonts w:hint="eastAsia"/>
                <w:sz w:val="24"/>
              </w:rPr>
              <w:t>第</w:t>
            </w:r>
            <w:r w:rsidRPr="003B31CC">
              <w:rPr>
                <w:rFonts w:hint="eastAsia"/>
                <w:sz w:val="24"/>
              </w:rPr>
              <w:t>3</w:t>
            </w:r>
            <w:r w:rsidRPr="003B31CC">
              <w:rPr>
                <w:rFonts w:hint="eastAsia"/>
                <w:sz w:val="24"/>
              </w:rPr>
              <w:t>次测量值</w:t>
            </w:r>
            <w:r w:rsidRPr="003B31CC">
              <w:rPr>
                <w:sz w:val="24"/>
              </w:rPr>
              <w:t>m</w:t>
            </w:r>
            <w:r w:rsidRPr="003B31CC">
              <w:rPr>
                <w:rFonts w:hint="eastAsia"/>
                <w:sz w:val="24"/>
              </w:rPr>
              <w:t>V</w:t>
            </w:r>
          </w:p>
        </w:tc>
        <w:tc>
          <w:tcPr>
            <w:tcW w:w="694"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4"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4" w:type="dxa"/>
          </w:tcPr>
          <w:p w:rsidR="00522390" w:rsidRPr="003B31CC" w:rsidRDefault="00522390" w:rsidP="0057133A">
            <w:pPr>
              <w:ind w:left="-900" w:right="-1054" w:firstLine="900"/>
              <w:rPr>
                <w:sz w:val="24"/>
              </w:rPr>
            </w:pPr>
          </w:p>
        </w:tc>
        <w:tc>
          <w:tcPr>
            <w:tcW w:w="695" w:type="dxa"/>
            <w:gridSpan w:val="2"/>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r>
      <w:tr w:rsidR="00522390" w:rsidRPr="003B31CC" w:rsidTr="003B31CC">
        <w:tblPrEx>
          <w:tblLook w:val="0000" w:firstRow="0" w:lastRow="0" w:firstColumn="0" w:lastColumn="0" w:noHBand="0" w:noVBand="0"/>
        </w:tblPrEx>
        <w:trPr>
          <w:gridAfter w:val="1"/>
          <w:wAfter w:w="357" w:type="dxa"/>
          <w:cantSplit/>
          <w:trHeight w:hRule="exact" w:val="360"/>
          <w:jc w:val="center"/>
        </w:trPr>
        <w:tc>
          <w:tcPr>
            <w:tcW w:w="2268" w:type="dxa"/>
            <w:vAlign w:val="center"/>
          </w:tcPr>
          <w:p w:rsidR="00522390" w:rsidRPr="003B31CC" w:rsidRDefault="00522390" w:rsidP="0057133A">
            <w:pPr>
              <w:ind w:left="-900" w:right="-1054" w:firstLine="900"/>
              <w:rPr>
                <w:sz w:val="24"/>
              </w:rPr>
            </w:pPr>
            <w:r w:rsidRPr="003B31CC">
              <w:rPr>
                <w:rFonts w:hint="eastAsia"/>
                <w:sz w:val="24"/>
              </w:rPr>
              <w:t>第</w:t>
            </w:r>
            <w:r w:rsidRPr="003B31CC">
              <w:rPr>
                <w:rFonts w:hint="eastAsia"/>
                <w:sz w:val="24"/>
              </w:rPr>
              <w:t>4</w:t>
            </w:r>
            <w:r w:rsidRPr="003B31CC">
              <w:rPr>
                <w:rFonts w:hint="eastAsia"/>
                <w:sz w:val="24"/>
              </w:rPr>
              <w:t>次测量值</w:t>
            </w:r>
            <w:r w:rsidRPr="003B31CC">
              <w:rPr>
                <w:sz w:val="24"/>
              </w:rPr>
              <w:t>m</w:t>
            </w:r>
            <w:r w:rsidRPr="003B31CC">
              <w:rPr>
                <w:rFonts w:hint="eastAsia"/>
                <w:sz w:val="24"/>
              </w:rPr>
              <w:t>V</w:t>
            </w:r>
          </w:p>
        </w:tc>
        <w:tc>
          <w:tcPr>
            <w:tcW w:w="694"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4"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4" w:type="dxa"/>
          </w:tcPr>
          <w:p w:rsidR="00522390" w:rsidRPr="003B31CC" w:rsidRDefault="00522390" w:rsidP="0057133A">
            <w:pPr>
              <w:ind w:left="-900" w:right="-1054" w:firstLine="900"/>
              <w:rPr>
                <w:sz w:val="24"/>
              </w:rPr>
            </w:pPr>
          </w:p>
        </w:tc>
        <w:tc>
          <w:tcPr>
            <w:tcW w:w="695" w:type="dxa"/>
            <w:gridSpan w:val="2"/>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r>
      <w:tr w:rsidR="00522390" w:rsidRPr="003B31CC" w:rsidTr="003B31CC">
        <w:tblPrEx>
          <w:tblLook w:val="0000" w:firstRow="0" w:lastRow="0" w:firstColumn="0" w:lastColumn="0" w:noHBand="0" w:noVBand="0"/>
        </w:tblPrEx>
        <w:trPr>
          <w:gridAfter w:val="1"/>
          <w:wAfter w:w="357" w:type="dxa"/>
          <w:cantSplit/>
          <w:trHeight w:hRule="exact" w:val="360"/>
          <w:jc w:val="center"/>
        </w:trPr>
        <w:tc>
          <w:tcPr>
            <w:tcW w:w="2268" w:type="dxa"/>
            <w:vAlign w:val="center"/>
          </w:tcPr>
          <w:p w:rsidR="00522390" w:rsidRPr="003B31CC" w:rsidRDefault="00522390" w:rsidP="0057133A">
            <w:pPr>
              <w:ind w:left="-900" w:right="-1054" w:firstLine="900"/>
              <w:rPr>
                <w:sz w:val="24"/>
              </w:rPr>
            </w:pPr>
            <w:r w:rsidRPr="003B31CC">
              <w:rPr>
                <w:rFonts w:hint="eastAsia"/>
                <w:sz w:val="24"/>
              </w:rPr>
              <w:t>第</w:t>
            </w:r>
            <w:r w:rsidRPr="003B31CC">
              <w:rPr>
                <w:rFonts w:hint="eastAsia"/>
                <w:sz w:val="24"/>
              </w:rPr>
              <w:t>5</w:t>
            </w:r>
            <w:r w:rsidRPr="003B31CC">
              <w:rPr>
                <w:rFonts w:hint="eastAsia"/>
                <w:sz w:val="24"/>
              </w:rPr>
              <w:t>次测量值</w:t>
            </w:r>
            <w:r w:rsidRPr="003B31CC">
              <w:rPr>
                <w:sz w:val="24"/>
              </w:rPr>
              <w:t>m</w:t>
            </w:r>
            <w:r w:rsidRPr="003B31CC">
              <w:rPr>
                <w:rFonts w:hint="eastAsia"/>
                <w:sz w:val="24"/>
              </w:rPr>
              <w:t>V</w:t>
            </w:r>
          </w:p>
        </w:tc>
        <w:tc>
          <w:tcPr>
            <w:tcW w:w="694"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4"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4" w:type="dxa"/>
          </w:tcPr>
          <w:p w:rsidR="00522390" w:rsidRPr="003B31CC" w:rsidRDefault="00522390" w:rsidP="0057133A">
            <w:pPr>
              <w:ind w:left="-900" w:right="-1054" w:firstLine="900"/>
              <w:rPr>
                <w:sz w:val="24"/>
              </w:rPr>
            </w:pPr>
          </w:p>
        </w:tc>
        <w:tc>
          <w:tcPr>
            <w:tcW w:w="695" w:type="dxa"/>
            <w:gridSpan w:val="2"/>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r>
      <w:tr w:rsidR="00522390" w:rsidRPr="003B31CC" w:rsidTr="003B31CC">
        <w:tblPrEx>
          <w:tblLook w:val="0000" w:firstRow="0" w:lastRow="0" w:firstColumn="0" w:lastColumn="0" w:noHBand="0" w:noVBand="0"/>
        </w:tblPrEx>
        <w:trPr>
          <w:gridAfter w:val="1"/>
          <w:wAfter w:w="357" w:type="dxa"/>
          <w:cantSplit/>
          <w:trHeight w:hRule="exact" w:val="360"/>
          <w:jc w:val="center"/>
        </w:trPr>
        <w:tc>
          <w:tcPr>
            <w:tcW w:w="2268" w:type="dxa"/>
            <w:vAlign w:val="center"/>
          </w:tcPr>
          <w:p w:rsidR="00522390" w:rsidRPr="003B31CC" w:rsidRDefault="00522390" w:rsidP="0057133A">
            <w:pPr>
              <w:ind w:left="-900" w:right="-1054" w:firstLine="900"/>
              <w:rPr>
                <w:sz w:val="24"/>
              </w:rPr>
            </w:pPr>
            <w:r w:rsidRPr="003B31CC">
              <w:rPr>
                <w:rFonts w:hint="eastAsia"/>
                <w:sz w:val="24"/>
              </w:rPr>
              <w:t>测点平均电势</w:t>
            </w:r>
            <w:r w:rsidRPr="003B31CC">
              <w:rPr>
                <w:sz w:val="24"/>
              </w:rPr>
              <w:t>m</w:t>
            </w:r>
            <w:r w:rsidRPr="003B31CC">
              <w:rPr>
                <w:rFonts w:hint="eastAsia"/>
                <w:sz w:val="24"/>
              </w:rPr>
              <w:t>V</w:t>
            </w:r>
          </w:p>
        </w:tc>
        <w:tc>
          <w:tcPr>
            <w:tcW w:w="694"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4"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4" w:type="dxa"/>
          </w:tcPr>
          <w:p w:rsidR="00522390" w:rsidRPr="003B31CC" w:rsidRDefault="00522390" w:rsidP="0057133A">
            <w:pPr>
              <w:ind w:left="-900" w:right="-1054" w:firstLine="900"/>
              <w:rPr>
                <w:sz w:val="24"/>
              </w:rPr>
            </w:pPr>
          </w:p>
        </w:tc>
        <w:tc>
          <w:tcPr>
            <w:tcW w:w="695" w:type="dxa"/>
            <w:gridSpan w:val="2"/>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r>
      <w:tr w:rsidR="00522390" w:rsidRPr="003B31CC" w:rsidTr="003B31CC">
        <w:tblPrEx>
          <w:tblLook w:val="0000" w:firstRow="0" w:lastRow="0" w:firstColumn="0" w:lastColumn="0" w:noHBand="0" w:noVBand="0"/>
        </w:tblPrEx>
        <w:trPr>
          <w:gridAfter w:val="1"/>
          <w:wAfter w:w="357" w:type="dxa"/>
          <w:cantSplit/>
          <w:trHeight w:hRule="exact" w:val="360"/>
          <w:jc w:val="center"/>
        </w:trPr>
        <w:tc>
          <w:tcPr>
            <w:tcW w:w="2268" w:type="dxa"/>
            <w:vAlign w:val="center"/>
          </w:tcPr>
          <w:p w:rsidR="00522390" w:rsidRPr="003B31CC" w:rsidRDefault="00522390" w:rsidP="0057133A">
            <w:pPr>
              <w:ind w:left="-900" w:right="-1054" w:firstLine="900"/>
              <w:rPr>
                <w:sz w:val="24"/>
              </w:rPr>
            </w:pPr>
            <w:r w:rsidRPr="003B31CC">
              <w:rPr>
                <w:rFonts w:hint="eastAsia"/>
                <w:sz w:val="24"/>
              </w:rPr>
              <w:t>测点平均温度℃</w:t>
            </w:r>
          </w:p>
        </w:tc>
        <w:tc>
          <w:tcPr>
            <w:tcW w:w="694"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4"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4" w:type="dxa"/>
          </w:tcPr>
          <w:p w:rsidR="00522390" w:rsidRPr="003B31CC" w:rsidRDefault="00522390" w:rsidP="0057133A">
            <w:pPr>
              <w:ind w:left="-900" w:right="-1054" w:firstLine="900"/>
              <w:rPr>
                <w:sz w:val="24"/>
              </w:rPr>
            </w:pPr>
          </w:p>
        </w:tc>
        <w:tc>
          <w:tcPr>
            <w:tcW w:w="695" w:type="dxa"/>
            <w:gridSpan w:val="2"/>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r>
      <w:tr w:rsidR="00522390" w:rsidRPr="003B31CC" w:rsidTr="003B31CC">
        <w:tblPrEx>
          <w:tblLook w:val="0000" w:firstRow="0" w:lastRow="0" w:firstColumn="0" w:lastColumn="0" w:noHBand="0" w:noVBand="0"/>
        </w:tblPrEx>
        <w:trPr>
          <w:gridAfter w:val="1"/>
          <w:wAfter w:w="357" w:type="dxa"/>
          <w:cantSplit/>
          <w:trHeight w:hRule="exact" w:val="360"/>
          <w:jc w:val="center"/>
        </w:trPr>
        <w:tc>
          <w:tcPr>
            <w:tcW w:w="2268" w:type="dxa"/>
            <w:vAlign w:val="center"/>
          </w:tcPr>
          <w:p w:rsidR="00522390" w:rsidRPr="003B31CC" w:rsidRDefault="00522390" w:rsidP="0057133A">
            <w:pPr>
              <w:ind w:left="-900" w:right="-1054" w:firstLine="900"/>
              <w:rPr>
                <w:sz w:val="24"/>
              </w:rPr>
            </w:pPr>
            <w:r w:rsidRPr="003B31CC">
              <w:rPr>
                <w:rFonts w:hint="eastAsia"/>
                <w:sz w:val="24"/>
              </w:rPr>
              <w:t>测点空间温度偏差℃</w:t>
            </w:r>
          </w:p>
        </w:tc>
        <w:tc>
          <w:tcPr>
            <w:tcW w:w="694"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4"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4" w:type="dxa"/>
          </w:tcPr>
          <w:p w:rsidR="00522390" w:rsidRPr="003B31CC" w:rsidRDefault="00522390" w:rsidP="0057133A">
            <w:pPr>
              <w:ind w:left="-900" w:right="-1054" w:firstLine="900"/>
              <w:rPr>
                <w:sz w:val="24"/>
              </w:rPr>
            </w:pPr>
          </w:p>
        </w:tc>
        <w:tc>
          <w:tcPr>
            <w:tcW w:w="695" w:type="dxa"/>
            <w:gridSpan w:val="2"/>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r>
      <w:tr w:rsidR="00522390" w:rsidRPr="003B31CC" w:rsidTr="003B31CC">
        <w:tblPrEx>
          <w:tblLook w:val="0000" w:firstRow="0" w:lastRow="0" w:firstColumn="0" w:lastColumn="0" w:noHBand="0" w:noVBand="0"/>
        </w:tblPrEx>
        <w:trPr>
          <w:gridAfter w:val="1"/>
          <w:wAfter w:w="357" w:type="dxa"/>
          <w:cantSplit/>
          <w:trHeight w:hRule="exact" w:val="360"/>
          <w:jc w:val="center"/>
        </w:trPr>
        <w:tc>
          <w:tcPr>
            <w:tcW w:w="2268" w:type="dxa"/>
            <w:vAlign w:val="center"/>
          </w:tcPr>
          <w:p w:rsidR="00522390" w:rsidRPr="003B31CC" w:rsidRDefault="00522390" w:rsidP="0057133A">
            <w:pPr>
              <w:ind w:left="-900" w:right="-1054" w:firstLine="900"/>
              <w:rPr>
                <w:sz w:val="24"/>
              </w:rPr>
            </w:pPr>
            <w:r w:rsidRPr="003B31CC">
              <w:rPr>
                <w:rFonts w:hint="eastAsia"/>
                <w:sz w:val="24"/>
              </w:rPr>
              <w:t>测点电势变化量</w:t>
            </w:r>
            <w:r w:rsidRPr="003B31CC">
              <w:rPr>
                <w:sz w:val="24"/>
              </w:rPr>
              <w:t>m</w:t>
            </w:r>
            <w:r w:rsidRPr="003B31CC">
              <w:rPr>
                <w:rFonts w:hint="eastAsia"/>
                <w:sz w:val="24"/>
              </w:rPr>
              <w:t>V</w:t>
            </w:r>
          </w:p>
        </w:tc>
        <w:tc>
          <w:tcPr>
            <w:tcW w:w="694"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4"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4" w:type="dxa"/>
          </w:tcPr>
          <w:p w:rsidR="00522390" w:rsidRPr="003B31CC" w:rsidRDefault="00522390" w:rsidP="0057133A">
            <w:pPr>
              <w:ind w:left="-900" w:right="-1054" w:firstLine="900"/>
              <w:rPr>
                <w:sz w:val="24"/>
              </w:rPr>
            </w:pPr>
          </w:p>
        </w:tc>
        <w:tc>
          <w:tcPr>
            <w:tcW w:w="695" w:type="dxa"/>
            <w:gridSpan w:val="2"/>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r>
      <w:tr w:rsidR="00522390" w:rsidRPr="003B31CC" w:rsidTr="003B31CC">
        <w:tblPrEx>
          <w:tblLook w:val="0000" w:firstRow="0" w:lastRow="0" w:firstColumn="0" w:lastColumn="0" w:noHBand="0" w:noVBand="0"/>
        </w:tblPrEx>
        <w:trPr>
          <w:gridAfter w:val="1"/>
          <w:wAfter w:w="357" w:type="dxa"/>
          <w:cantSplit/>
          <w:trHeight w:hRule="exact" w:val="360"/>
          <w:jc w:val="center"/>
        </w:trPr>
        <w:tc>
          <w:tcPr>
            <w:tcW w:w="2268" w:type="dxa"/>
            <w:vAlign w:val="center"/>
          </w:tcPr>
          <w:p w:rsidR="00522390" w:rsidRPr="003B31CC" w:rsidRDefault="00522390" w:rsidP="0057133A">
            <w:pPr>
              <w:ind w:left="-900" w:right="-1054" w:firstLine="900"/>
              <w:rPr>
                <w:sz w:val="24"/>
              </w:rPr>
            </w:pPr>
            <w:r w:rsidRPr="003B31CC">
              <w:rPr>
                <w:rFonts w:hint="eastAsia"/>
                <w:sz w:val="24"/>
              </w:rPr>
              <w:t>测点时间温度波动℃</w:t>
            </w:r>
          </w:p>
        </w:tc>
        <w:tc>
          <w:tcPr>
            <w:tcW w:w="694"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4"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4" w:type="dxa"/>
          </w:tcPr>
          <w:p w:rsidR="00522390" w:rsidRPr="003B31CC" w:rsidRDefault="00522390" w:rsidP="0057133A">
            <w:pPr>
              <w:ind w:left="-900" w:right="-1054" w:firstLine="900"/>
              <w:rPr>
                <w:sz w:val="24"/>
              </w:rPr>
            </w:pPr>
          </w:p>
        </w:tc>
        <w:tc>
          <w:tcPr>
            <w:tcW w:w="695" w:type="dxa"/>
            <w:gridSpan w:val="2"/>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r>
      <w:tr w:rsidR="00522390" w:rsidRPr="003B31CC" w:rsidTr="003B31CC">
        <w:tblPrEx>
          <w:tblLook w:val="0000" w:firstRow="0" w:lastRow="0" w:firstColumn="0" w:lastColumn="0" w:noHBand="0" w:noVBand="0"/>
        </w:tblPrEx>
        <w:trPr>
          <w:gridAfter w:val="1"/>
          <w:wAfter w:w="357" w:type="dxa"/>
          <w:cantSplit/>
          <w:trHeight w:hRule="exact" w:val="360"/>
          <w:jc w:val="center"/>
        </w:trPr>
        <w:tc>
          <w:tcPr>
            <w:tcW w:w="2268" w:type="dxa"/>
            <w:vAlign w:val="center"/>
          </w:tcPr>
          <w:p w:rsidR="00522390" w:rsidRPr="003B31CC" w:rsidRDefault="00522390" w:rsidP="0057133A">
            <w:pPr>
              <w:ind w:left="-900" w:right="-1054" w:firstLine="900"/>
              <w:rPr>
                <w:sz w:val="24"/>
              </w:rPr>
            </w:pPr>
            <w:r w:rsidRPr="003B31CC">
              <w:rPr>
                <w:rFonts w:hint="eastAsia"/>
                <w:sz w:val="24"/>
              </w:rPr>
              <w:t>测点温度偏差℃</w:t>
            </w:r>
          </w:p>
        </w:tc>
        <w:tc>
          <w:tcPr>
            <w:tcW w:w="694"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4"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c>
          <w:tcPr>
            <w:tcW w:w="694" w:type="dxa"/>
          </w:tcPr>
          <w:p w:rsidR="00522390" w:rsidRPr="003B31CC" w:rsidRDefault="00522390" w:rsidP="0057133A">
            <w:pPr>
              <w:ind w:left="-900" w:right="-1054" w:firstLine="900"/>
              <w:rPr>
                <w:sz w:val="24"/>
              </w:rPr>
            </w:pPr>
          </w:p>
        </w:tc>
        <w:tc>
          <w:tcPr>
            <w:tcW w:w="695" w:type="dxa"/>
            <w:gridSpan w:val="2"/>
          </w:tcPr>
          <w:p w:rsidR="00522390" w:rsidRPr="003B31CC" w:rsidRDefault="00522390" w:rsidP="0057133A">
            <w:pPr>
              <w:ind w:left="-900" w:right="-1054" w:firstLine="900"/>
              <w:rPr>
                <w:sz w:val="24"/>
              </w:rPr>
            </w:pPr>
          </w:p>
        </w:tc>
        <w:tc>
          <w:tcPr>
            <w:tcW w:w="695" w:type="dxa"/>
          </w:tcPr>
          <w:p w:rsidR="00522390" w:rsidRPr="003B31CC" w:rsidRDefault="00522390" w:rsidP="0057133A">
            <w:pPr>
              <w:ind w:left="-900" w:right="-1054" w:firstLine="900"/>
              <w:rPr>
                <w:sz w:val="24"/>
              </w:rPr>
            </w:pPr>
          </w:p>
        </w:tc>
      </w:tr>
    </w:tbl>
    <w:p w:rsidR="00522390" w:rsidRPr="003B31CC" w:rsidRDefault="00522390" w:rsidP="00522390">
      <w:pPr>
        <w:ind w:left="-900" w:right="-1054" w:firstLine="900"/>
        <w:rPr>
          <w:sz w:val="24"/>
        </w:rPr>
      </w:pP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firstRow="1" w:lastRow="0" w:firstColumn="1" w:lastColumn="0" w:noHBand="0" w:noVBand="0"/>
      </w:tblPr>
      <w:tblGrid>
        <w:gridCol w:w="7102"/>
        <w:gridCol w:w="1775"/>
      </w:tblGrid>
      <w:tr w:rsidR="00522390" w:rsidRPr="003B31CC" w:rsidTr="003317D8">
        <w:trPr>
          <w:jc w:val="center"/>
        </w:trPr>
        <w:tc>
          <w:tcPr>
            <w:tcW w:w="7668" w:type="dxa"/>
            <w:tcBorders>
              <w:top w:val="nil"/>
              <w:left w:val="nil"/>
              <w:bottom w:val="nil"/>
              <w:right w:val="nil"/>
            </w:tcBorders>
          </w:tcPr>
          <w:p w:rsidR="00522390" w:rsidRPr="003B31CC" w:rsidRDefault="003B31CC" w:rsidP="003317D8">
            <w:pPr>
              <w:rPr>
                <w:sz w:val="24"/>
              </w:rPr>
            </w:pPr>
            <w:r>
              <w:rPr>
                <w:rFonts w:hint="eastAsia"/>
                <w:sz w:val="24"/>
              </w:rPr>
              <w:t>校准</w:t>
            </w:r>
            <w:r w:rsidR="00522390" w:rsidRPr="003B31CC">
              <w:rPr>
                <w:rFonts w:hint="eastAsia"/>
                <w:sz w:val="24"/>
              </w:rPr>
              <w:t>结果：最大的测点温度偏差±</w:t>
            </w:r>
            <w:r w:rsidR="00522390" w:rsidRPr="003B31CC">
              <w:rPr>
                <w:rFonts w:hint="eastAsia"/>
                <w:sz w:val="24"/>
              </w:rPr>
              <w:t xml:space="preserve">   </w:t>
            </w:r>
            <w:r w:rsidR="00522390" w:rsidRPr="003B31CC">
              <w:rPr>
                <w:rFonts w:hint="eastAsia"/>
                <w:sz w:val="24"/>
              </w:rPr>
              <w:t>℃</w:t>
            </w:r>
          </w:p>
        </w:tc>
        <w:tc>
          <w:tcPr>
            <w:tcW w:w="1902" w:type="dxa"/>
            <w:tcBorders>
              <w:top w:val="nil"/>
              <w:left w:val="nil"/>
              <w:bottom w:val="nil"/>
              <w:right w:val="nil"/>
            </w:tcBorders>
          </w:tcPr>
          <w:p w:rsidR="00522390" w:rsidRPr="003B31CC" w:rsidRDefault="00522390" w:rsidP="0057133A">
            <w:pPr>
              <w:rPr>
                <w:sz w:val="24"/>
              </w:rPr>
            </w:pPr>
          </w:p>
        </w:tc>
      </w:tr>
      <w:tr w:rsidR="00522390" w:rsidRPr="003B31CC" w:rsidTr="003317D8">
        <w:trPr>
          <w:jc w:val="center"/>
        </w:trPr>
        <w:tc>
          <w:tcPr>
            <w:tcW w:w="7668" w:type="dxa"/>
            <w:tcBorders>
              <w:top w:val="nil"/>
              <w:left w:val="nil"/>
              <w:bottom w:val="nil"/>
              <w:right w:val="nil"/>
            </w:tcBorders>
          </w:tcPr>
          <w:p w:rsidR="00522390" w:rsidRPr="003B31CC" w:rsidRDefault="00522390" w:rsidP="003317D8">
            <w:pPr>
              <w:rPr>
                <w:sz w:val="24"/>
              </w:rPr>
            </w:pPr>
            <w:r w:rsidRPr="003B31CC">
              <w:rPr>
                <w:rFonts w:hint="eastAsia"/>
                <w:sz w:val="24"/>
              </w:rPr>
              <w:t>注：测点的温度偏差</w:t>
            </w:r>
            <w:r w:rsidRPr="003B31CC">
              <w:rPr>
                <w:rFonts w:hint="eastAsia"/>
                <w:sz w:val="24"/>
              </w:rPr>
              <w:t>=</w:t>
            </w:r>
            <w:r w:rsidRPr="003B31CC">
              <w:rPr>
                <w:rFonts w:hint="eastAsia"/>
                <w:sz w:val="24"/>
              </w:rPr>
              <w:t>±</w:t>
            </w:r>
            <w:r w:rsidRPr="003B31CC">
              <w:rPr>
                <w:rFonts w:hint="eastAsia"/>
                <w:sz w:val="24"/>
              </w:rPr>
              <w:t>(</w:t>
            </w:r>
            <w:r w:rsidRPr="003B31CC">
              <w:rPr>
                <w:rFonts w:hint="eastAsia"/>
                <w:sz w:val="24"/>
              </w:rPr>
              <w:t>测点空间温度偏差</w:t>
            </w:r>
            <w:r w:rsidRPr="003B31CC">
              <w:rPr>
                <w:rFonts w:hint="eastAsia"/>
                <w:sz w:val="24"/>
              </w:rPr>
              <w:t>+</w:t>
            </w:r>
            <w:r w:rsidRPr="003B31CC">
              <w:rPr>
                <w:rFonts w:hint="eastAsia"/>
                <w:sz w:val="24"/>
              </w:rPr>
              <w:t>测点时间温度波动</w:t>
            </w:r>
            <w:r w:rsidRPr="003B31CC">
              <w:rPr>
                <w:rFonts w:hint="eastAsia"/>
                <w:sz w:val="24"/>
              </w:rPr>
              <w:t>/2)</w:t>
            </w:r>
          </w:p>
        </w:tc>
        <w:tc>
          <w:tcPr>
            <w:tcW w:w="1902" w:type="dxa"/>
            <w:tcBorders>
              <w:top w:val="nil"/>
              <w:left w:val="nil"/>
              <w:bottom w:val="nil"/>
              <w:right w:val="nil"/>
            </w:tcBorders>
          </w:tcPr>
          <w:p w:rsidR="00522390" w:rsidRPr="003B31CC" w:rsidRDefault="00522390" w:rsidP="0057133A">
            <w:pPr>
              <w:rPr>
                <w:sz w:val="24"/>
              </w:rPr>
            </w:pPr>
          </w:p>
        </w:tc>
      </w:tr>
    </w:tbl>
    <w:p w:rsidR="00522390" w:rsidRPr="003B31CC" w:rsidRDefault="004E5244" w:rsidP="00522390">
      <w:pPr>
        <w:pStyle w:val="afff0"/>
        <w:ind w:left="-900" w:right="-1054" w:firstLine="900"/>
        <w:rPr>
          <w:sz w:val="24"/>
          <w:szCs w:val="24"/>
        </w:rPr>
      </w:pPr>
      <w:r w:rsidRPr="003B31CC">
        <w:rPr>
          <w:rFonts w:hint="eastAsia"/>
          <w:sz w:val="24"/>
          <w:szCs w:val="24"/>
        </w:rPr>
        <w:t xml:space="preserve"> </w:t>
      </w:r>
      <w:r w:rsidRPr="003B31CC">
        <w:rPr>
          <w:rFonts w:ascii="Times New Roman" w:hAnsi="Times New Roman" w:hint="eastAsia"/>
          <w:sz w:val="24"/>
          <w:szCs w:val="24"/>
        </w:rPr>
        <w:t xml:space="preserve"> </w:t>
      </w:r>
      <w:r w:rsidRPr="003B31CC">
        <w:rPr>
          <w:rFonts w:ascii="Times New Roman" w:hAnsi="Times New Roman" w:hint="eastAsia"/>
          <w:sz w:val="24"/>
          <w:szCs w:val="24"/>
        </w:rPr>
        <w:t>四、热滞后时间（时间常数）：</w:t>
      </w:r>
      <w:r w:rsidRPr="003B31CC">
        <w:rPr>
          <w:rFonts w:ascii="Times New Roman" w:hAnsi="Times New Roman" w:hint="eastAsia"/>
          <w:sz w:val="24"/>
          <w:szCs w:val="24"/>
        </w:rPr>
        <w:t xml:space="preserve">     s</w:t>
      </w:r>
      <w:r w:rsidRPr="003B31CC">
        <w:rPr>
          <w:rFonts w:hint="eastAsia"/>
          <w:sz w:val="24"/>
          <w:szCs w:val="24"/>
        </w:rPr>
        <w:t xml:space="preserve"> </w:t>
      </w:r>
    </w:p>
    <w:p w:rsidR="00522390" w:rsidRPr="003B31CC" w:rsidRDefault="00522390" w:rsidP="00522390">
      <w:pPr>
        <w:pStyle w:val="afff0"/>
        <w:jc w:val="center"/>
        <w:rPr>
          <w:sz w:val="24"/>
          <w:szCs w:val="24"/>
        </w:rPr>
      </w:pPr>
      <w:r w:rsidRPr="003B31CC">
        <w:rPr>
          <w:rFonts w:hint="eastAsia"/>
          <w:sz w:val="24"/>
          <w:szCs w:val="24"/>
        </w:rPr>
        <w:t>━━━━━━━━━━━━━━━━━━━━━━━━━━━━━━━━━━━━━━</w:t>
      </w:r>
    </w:p>
    <w:p w:rsidR="00522390" w:rsidRPr="003B31CC" w:rsidRDefault="00522390" w:rsidP="00522390">
      <w:pPr>
        <w:pStyle w:val="afff0"/>
        <w:ind w:firstLineChars="200" w:firstLine="720"/>
        <w:outlineLvl w:val="0"/>
        <w:rPr>
          <w:sz w:val="24"/>
          <w:szCs w:val="24"/>
        </w:rPr>
      </w:pPr>
      <w:r w:rsidRPr="003B31CC">
        <w:rPr>
          <w:spacing w:val="60"/>
          <w:sz w:val="24"/>
          <w:szCs w:val="24"/>
        </w:rPr>
        <w:t>室</w:t>
      </w:r>
      <w:r w:rsidRPr="003B31CC">
        <w:rPr>
          <w:sz w:val="24"/>
          <w:szCs w:val="24"/>
        </w:rPr>
        <w:t>温</w:t>
      </w:r>
      <w:r w:rsidRPr="003B31CC">
        <w:rPr>
          <w:spacing w:val="360"/>
          <w:sz w:val="24"/>
          <w:szCs w:val="24"/>
        </w:rPr>
        <w:t>：</w:t>
      </w:r>
      <w:r w:rsidRPr="003B31CC">
        <w:rPr>
          <w:rFonts w:hint="eastAsia"/>
          <w:spacing w:val="180"/>
          <w:sz w:val="24"/>
          <w:szCs w:val="24"/>
        </w:rPr>
        <w:t>℃</w:t>
      </w:r>
      <w:r w:rsidRPr="003B31CC">
        <w:rPr>
          <w:spacing w:val="60"/>
          <w:sz w:val="24"/>
          <w:szCs w:val="24"/>
        </w:rPr>
        <w:t>湿</w:t>
      </w:r>
      <w:r w:rsidRPr="003B31CC">
        <w:rPr>
          <w:sz w:val="24"/>
          <w:szCs w:val="24"/>
        </w:rPr>
        <w:t>度</w:t>
      </w:r>
      <w:r w:rsidRPr="003B31CC">
        <w:rPr>
          <w:spacing w:val="360"/>
          <w:sz w:val="24"/>
          <w:szCs w:val="24"/>
        </w:rPr>
        <w:t>：</w:t>
      </w:r>
      <w:r w:rsidRPr="003B31CC">
        <w:rPr>
          <w:spacing w:val="180"/>
          <w:sz w:val="24"/>
          <w:szCs w:val="24"/>
        </w:rPr>
        <w:t>％</w:t>
      </w:r>
      <w:r w:rsidR="003B31CC" w:rsidRPr="003B31CC">
        <w:rPr>
          <w:rFonts w:hint="eastAsia"/>
          <w:spacing w:val="60"/>
          <w:sz w:val="24"/>
          <w:szCs w:val="24"/>
        </w:rPr>
        <w:t>校准</w:t>
      </w:r>
      <w:r w:rsidRPr="003B31CC">
        <w:rPr>
          <w:spacing w:val="540"/>
          <w:sz w:val="24"/>
          <w:szCs w:val="24"/>
        </w:rPr>
        <w:t>：</w:t>
      </w:r>
      <w:r w:rsidRPr="003B31CC">
        <w:rPr>
          <w:sz w:val="24"/>
          <w:szCs w:val="24"/>
        </w:rPr>
        <w:t>校 核：</w:t>
      </w:r>
    </w:p>
    <w:p w:rsidR="00C30812" w:rsidRDefault="003C6C1E" w:rsidP="00C30812">
      <w:pPr>
        <w:spacing w:line="240" w:lineRule="atLeast"/>
        <w:rPr>
          <w:rFonts w:ascii="宋体"/>
          <w:b/>
          <w:sz w:val="28"/>
        </w:rPr>
      </w:pPr>
      <w:r w:rsidRPr="00EB6CDE">
        <w:rPr>
          <w:rFonts w:ascii="黑体" w:eastAsia="黑体" w:hAnsi="黑体" w:hint="eastAsia"/>
          <w:sz w:val="28"/>
          <w:szCs w:val="28"/>
        </w:rPr>
        <w:lastRenderedPageBreak/>
        <w:t>附录</w:t>
      </w:r>
      <w:r>
        <w:rPr>
          <w:rFonts w:ascii="黑体" w:eastAsia="黑体" w:hAnsi="黑体" w:hint="eastAsia"/>
          <w:sz w:val="28"/>
          <w:szCs w:val="28"/>
        </w:rPr>
        <w:t xml:space="preserve">E                  </w:t>
      </w:r>
      <w:r w:rsidR="00C30812">
        <w:rPr>
          <w:rFonts w:ascii="宋体" w:hint="eastAsia"/>
          <w:b/>
          <w:sz w:val="28"/>
        </w:rPr>
        <w:t>校准证书内页格式</w:t>
      </w:r>
    </w:p>
    <w:p w:rsidR="00C30812" w:rsidRDefault="00C30812" w:rsidP="00C30812">
      <w:pPr>
        <w:spacing w:line="240" w:lineRule="atLeast"/>
        <w:jc w:val="center"/>
        <w:rPr>
          <w:rFonts w:ascii="宋体" w:hAnsi="Arial"/>
          <w:sz w:val="10"/>
          <w:u w:val="thick"/>
        </w:rPr>
      </w:pPr>
    </w:p>
    <w:p w:rsidR="00C30812" w:rsidRDefault="00C30812" w:rsidP="00C30812">
      <w:pPr>
        <w:jc w:val="center"/>
      </w:pPr>
      <w:r>
        <w:rPr>
          <w:rFonts w:hint="eastAsia"/>
        </w:rPr>
        <w:t>证书编号</w:t>
      </w:r>
      <w:r>
        <w:rPr>
          <w:rFonts w:hint="eastAsia"/>
        </w:rPr>
        <w:t xml:space="preserve">   </w:t>
      </w:r>
      <w:r>
        <w:rPr>
          <w:rFonts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69"/>
        <w:gridCol w:w="1869"/>
        <w:gridCol w:w="1869"/>
        <w:gridCol w:w="1869"/>
        <w:gridCol w:w="1869"/>
      </w:tblGrid>
      <w:tr w:rsidR="00C30812" w:rsidTr="0057133A">
        <w:trPr>
          <w:cantSplit/>
          <w:trHeight w:val="1321"/>
          <w:jc w:val="center"/>
        </w:trPr>
        <w:tc>
          <w:tcPr>
            <w:tcW w:w="9345" w:type="dxa"/>
            <w:gridSpan w:val="5"/>
            <w:tcBorders>
              <w:top w:val="single" w:sz="4" w:space="0" w:color="auto"/>
              <w:left w:val="single" w:sz="4" w:space="0" w:color="auto"/>
              <w:right w:val="single" w:sz="4" w:space="0" w:color="auto"/>
            </w:tcBorders>
          </w:tcPr>
          <w:p w:rsidR="00C30812" w:rsidRDefault="00C30812" w:rsidP="0057133A">
            <w:pPr>
              <w:rPr>
                <w:rFonts w:ascii="宋体" w:hAnsi="宋体"/>
                <w:sz w:val="24"/>
              </w:rPr>
            </w:pPr>
            <w:r>
              <w:rPr>
                <w:rFonts w:ascii="宋体" w:hAnsi="宋体" w:hint="eastAsia"/>
                <w:sz w:val="24"/>
              </w:rPr>
              <w:t>校准机构授权说明</w:t>
            </w:r>
          </w:p>
        </w:tc>
      </w:tr>
      <w:tr w:rsidR="00C30812" w:rsidTr="0057133A">
        <w:trPr>
          <w:cantSplit/>
          <w:trHeight w:val="702"/>
          <w:jc w:val="center"/>
        </w:trPr>
        <w:tc>
          <w:tcPr>
            <w:tcW w:w="9345" w:type="dxa"/>
            <w:gridSpan w:val="5"/>
            <w:tcBorders>
              <w:top w:val="single" w:sz="4" w:space="0" w:color="auto"/>
              <w:left w:val="single" w:sz="4" w:space="0" w:color="auto"/>
              <w:bottom w:val="single" w:sz="4" w:space="0" w:color="auto"/>
              <w:right w:val="single" w:sz="4" w:space="0" w:color="auto"/>
            </w:tcBorders>
            <w:vAlign w:val="center"/>
          </w:tcPr>
          <w:p w:rsidR="00C30812" w:rsidRDefault="00C30812" w:rsidP="0057133A">
            <w:pPr>
              <w:rPr>
                <w:rFonts w:ascii="宋体" w:hAnsi="宋体"/>
                <w:sz w:val="24"/>
              </w:rPr>
            </w:pPr>
            <w:r>
              <w:rPr>
                <w:rFonts w:ascii="宋体" w:hAnsi="宋体" w:hint="eastAsia"/>
                <w:sz w:val="24"/>
              </w:rPr>
              <w:t>校准环境条件及地点</w:t>
            </w:r>
          </w:p>
        </w:tc>
      </w:tr>
      <w:tr w:rsidR="00C30812" w:rsidTr="0057133A">
        <w:trPr>
          <w:cantSplit/>
          <w:trHeight w:val="677"/>
          <w:jc w:val="center"/>
        </w:trPr>
        <w:tc>
          <w:tcPr>
            <w:tcW w:w="1869" w:type="dxa"/>
            <w:tcBorders>
              <w:top w:val="single" w:sz="4" w:space="0" w:color="auto"/>
              <w:left w:val="single" w:sz="4" w:space="0" w:color="auto"/>
              <w:bottom w:val="single" w:sz="4" w:space="0" w:color="auto"/>
              <w:right w:val="single" w:sz="4" w:space="0" w:color="auto"/>
            </w:tcBorders>
            <w:vAlign w:val="center"/>
          </w:tcPr>
          <w:p w:rsidR="00C30812" w:rsidRDefault="00C30812" w:rsidP="0057133A">
            <w:pPr>
              <w:spacing w:line="400" w:lineRule="exact"/>
              <w:jc w:val="center"/>
              <w:rPr>
                <w:rFonts w:ascii="宋体" w:hAnsi="宋体"/>
                <w:sz w:val="24"/>
              </w:rPr>
            </w:pPr>
            <w:r>
              <w:rPr>
                <w:rFonts w:ascii="宋体" w:hAnsi="宋体" w:hint="eastAsia"/>
                <w:sz w:val="24"/>
              </w:rPr>
              <w:t>温    度</w:t>
            </w:r>
          </w:p>
        </w:tc>
        <w:tc>
          <w:tcPr>
            <w:tcW w:w="1869" w:type="dxa"/>
            <w:tcBorders>
              <w:top w:val="single" w:sz="4" w:space="0" w:color="auto"/>
              <w:left w:val="single" w:sz="4" w:space="0" w:color="auto"/>
              <w:bottom w:val="single" w:sz="4" w:space="0" w:color="auto"/>
              <w:right w:val="single" w:sz="4" w:space="0" w:color="auto"/>
            </w:tcBorders>
            <w:vAlign w:val="center"/>
          </w:tcPr>
          <w:p w:rsidR="00C30812" w:rsidRDefault="00C30812" w:rsidP="0057133A">
            <w:pPr>
              <w:rPr>
                <w:sz w:val="24"/>
              </w:rPr>
            </w:pPr>
            <w:r>
              <w:rPr>
                <w:rFonts w:ascii="宋体" w:hAnsi="宋体" w:hint="eastAsia"/>
                <w:sz w:val="24"/>
              </w:rPr>
              <w:t xml:space="preserve">           </w:t>
            </w:r>
            <w:r>
              <w:rPr>
                <w:rFonts w:ascii="宋体" w:hAnsi="宋体" w:cs="宋体" w:hint="eastAsia"/>
                <w:sz w:val="24"/>
              </w:rPr>
              <w:t>℃</w:t>
            </w:r>
          </w:p>
        </w:tc>
        <w:tc>
          <w:tcPr>
            <w:tcW w:w="1869" w:type="dxa"/>
            <w:tcBorders>
              <w:top w:val="single" w:sz="4" w:space="0" w:color="auto"/>
              <w:left w:val="single" w:sz="4" w:space="0" w:color="auto"/>
              <w:bottom w:val="single" w:sz="4" w:space="0" w:color="auto"/>
              <w:right w:val="single" w:sz="4" w:space="0" w:color="auto"/>
            </w:tcBorders>
            <w:vAlign w:val="center"/>
          </w:tcPr>
          <w:p w:rsidR="00C30812" w:rsidRDefault="00C30812" w:rsidP="0057133A">
            <w:pPr>
              <w:jc w:val="center"/>
              <w:rPr>
                <w:rFonts w:ascii="宋体" w:hAnsi="宋体"/>
                <w:sz w:val="24"/>
              </w:rPr>
            </w:pPr>
            <w:r>
              <w:rPr>
                <w:rFonts w:ascii="宋体" w:hAnsi="宋体" w:hint="eastAsia"/>
                <w:sz w:val="24"/>
              </w:rPr>
              <w:t>地     点</w:t>
            </w:r>
          </w:p>
        </w:tc>
        <w:tc>
          <w:tcPr>
            <w:tcW w:w="3738" w:type="dxa"/>
            <w:gridSpan w:val="2"/>
            <w:tcBorders>
              <w:top w:val="single" w:sz="4" w:space="0" w:color="auto"/>
              <w:left w:val="single" w:sz="4" w:space="0" w:color="auto"/>
              <w:bottom w:val="single" w:sz="4" w:space="0" w:color="auto"/>
              <w:right w:val="single" w:sz="4" w:space="0" w:color="auto"/>
            </w:tcBorders>
            <w:vAlign w:val="center"/>
          </w:tcPr>
          <w:p w:rsidR="00C30812" w:rsidRDefault="00C30812" w:rsidP="0057133A">
            <w:pPr>
              <w:jc w:val="center"/>
              <w:rPr>
                <w:rFonts w:ascii="宋体" w:hAnsi="宋体"/>
                <w:sz w:val="24"/>
              </w:rPr>
            </w:pPr>
          </w:p>
        </w:tc>
      </w:tr>
      <w:tr w:rsidR="00C30812" w:rsidTr="0057133A">
        <w:trPr>
          <w:cantSplit/>
          <w:trHeight w:val="677"/>
          <w:jc w:val="center"/>
        </w:trPr>
        <w:tc>
          <w:tcPr>
            <w:tcW w:w="1869" w:type="dxa"/>
            <w:tcBorders>
              <w:top w:val="single" w:sz="4" w:space="0" w:color="auto"/>
              <w:left w:val="single" w:sz="4" w:space="0" w:color="auto"/>
              <w:bottom w:val="single" w:sz="4" w:space="0" w:color="auto"/>
              <w:right w:val="single" w:sz="4" w:space="0" w:color="auto"/>
            </w:tcBorders>
            <w:vAlign w:val="center"/>
          </w:tcPr>
          <w:p w:rsidR="00C30812" w:rsidRDefault="00C30812" w:rsidP="0057133A">
            <w:pPr>
              <w:spacing w:line="400" w:lineRule="exact"/>
              <w:jc w:val="center"/>
              <w:rPr>
                <w:rFonts w:ascii="宋体" w:hAnsi="宋体"/>
                <w:sz w:val="24"/>
              </w:rPr>
            </w:pPr>
            <w:r>
              <w:rPr>
                <w:rFonts w:ascii="宋体" w:hAnsi="宋体" w:hint="eastAsia"/>
                <w:sz w:val="24"/>
              </w:rPr>
              <w:t>相对湿度</w:t>
            </w:r>
          </w:p>
        </w:tc>
        <w:tc>
          <w:tcPr>
            <w:tcW w:w="1869" w:type="dxa"/>
            <w:tcBorders>
              <w:top w:val="single" w:sz="4" w:space="0" w:color="auto"/>
              <w:left w:val="single" w:sz="4" w:space="0" w:color="auto"/>
              <w:bottom w:val="single" w:sz="4" w:space="0" w:color="auto"/>
              <w:right w:val="single" w:sz="4" w:space="0" w:color="auto"/>
            </w:tcBorders>
            <w:vAlign w:val="center"/>
          </w:tcPr>
          <w:p w:rsidR="00C30812" w:rsidRDefault="00C30812" w:rsidP="0057133A">
            <w:pPr>
              <w:jc w:val="center"/>
              <w:rPr>
                <w:sz w:val="24"/>
              </w:rPr>
            </w:pPr>
            <w:r>
              <w:rPr>
                <w:rFonts w:ascii="宋体" w:hAnsi="宋体" w:hint="eastAsia"/>
                <w:sz w:val="24"/>
              </w:rPr>
              <w:t xml:space="preserve">         </w:t>
            </w:r>
            <w:r>
              <w:rPr>
                <w:sz w:val="24"/>
              </w:rPr>
              <w:t xml:space="preserve"> %</w:t>
            </w:r>
          </w:p>
        </w:tc>
        <w:tc>
          <w:tcPr>
            <w:tcW w:w="1869" w:type="dxa"/>
            <w:tcBorders>
              <w:top w:val="single" w:sz="4" w:space="0" w:color="auto"/>
              <w:left w:val="single" w:sz="4" w:space="0" w:color="auto"/>
              <w:bottom w:val="single" w:sz="4" w:space="0" w:color="auto"/>
              <w:right w:val="single" w:sz="4" w:space="0" w:color="auto"/>
            </w:tcBorders>
            <w:vAlign w:val="center"/>
          </w:tcPr>
          <w:p w:rsidR="00C30812" w:rsidRDefault="00C30812" w:rsidP="0057133A">
            <w:pPr>
              <w:jc w:val="center"/>
              <w:rPr>
                <w:rFonts w:ascii="宋体" w:hAnsi="宋体"/>
                <w:sz w:val="24"/>
              </w:rPr>
            </w:pPr>
            <w:r>
              <w:rPr>
                <w:rFonts w:ascii="宋体" w:hAnsi="宋体" w:hint="eastAsia"/>
                <w:sz w:val="24"/>
              </w:rPr>
              <w:t>其     他</w:t>
            </w:r>
          </w:p>
        </w:tc>
        <w:tc>
          <w:tcPr>
            <w:tcW w:w="3738" w:type="dxa"/>
            <w:gridSpan w:val="2"/>
            <w:tcBorders>
              <w:top w:val="single" w:sz="4" w:space="0" w:color="auto"/>
              <w:left w:val="single" w:sz="4" w:space="0" w:color="auto"/>
              <w:bottom w:val="single" w:sz="4" w:space="0" w:color="auto"/>
              <w:right w:val="single" w:sz="4" w:space="0" w:color="auto"/>
            </w:tcBorders>
            <w:vAlign w:val="center"/>
          </w:tcPr>
          <w:p w:rsidR="00C30812" w:rsidRDefault="00C30812" w:rsidP="0057133A">
            <w:pPr>
              <w:jc w:val="center"/>
              <w:rPr>
                <w:rFonts w:ascii="宋体" w:hAnsi="宋体"/>
                <w:sz w:val="24"/>
              </w:rPr>
            </w:pPr>
          </w:p>
        </w:tc>
      </w:tr>
      <w:tr w:rsidR="00C30812" w:rsidTr="0057133A">
        <w:trPr>
          <w:cantSplit/>
          <w:trHeight w:val="1421"/>
          <w:jc w:val="center"/>
        </w:trPr>
        <w:tc>
          <w:tcPr>
            <w:tcW w:w="9345" w:type="dxa"/>
            <w:gridSpan w:val="5"/>
            <w:tcBorders>
              <w:top w:val="single" w:sz="4" w:space="0" w:color="auto"/>
              <w:left w:val="single" w:sz="4" w:space="0" w:color="auto"/>
              <w:right w:val="single" w:sz="4" w:space="0" w:color="auto"/>
            </w:tcBorders>
          </w:tcPr>
          <w:p w:rsidR="00C30812" w:rsidRDefault="00C30812" w:rsidP="0057133A">
            <w:pPr>
              <w:rPr>
                <w:rFonts w:ascii="宋体" w:hAnsi="宋体"/>
                <w:sz w:val="24"/>
              </w:rPr>
            </w:pPr>
            <w:r>
              <w:rPr>
                <w:rFonts w:ascii="宋体" w:hAnsi="宋体" w:hint="eastAsia"/>
                <w:sz w:val="24"/>
              </w:rPr>
              <w:t>校准所依据的技术文件（代号、名称）：</w:t>
            </w:r>
          </w:p>
        </w:tc>
      </w:tr>
      <w:tr w:rsidR="00C30812" w:rsidTr="0057133A">
        <w:trPr>
          <w:cantSplit/>
          <w:trHeight w:val="702"/>
          <w:jc w:val="center"/>
        </w:trPr>
        <w:tc>
          <w:tcPr>
            <w:tcW w:w="9345" w:type="dxa"/>
            <w:gridSpan w:val="5"/>
            <w:tcBorders>
              <w:top w:val="single" w:sz="4" w:space="0" w:color="auto"/>
              <w:left w:val="single" w:sz="4" w:space="0" w:color="auto"/>
              <w:bottom w:val="single" w:sz="4" w:space="0" w:color="auto"/>
              <w:right w:val="single" w:sz="4" w:space="0" w:color="auto"/>
            </w:tcBorders>
            <w:vAlign w:val="center"/>
          </w:tcPr>
          <w:p w:rsidR="00C30812" w:rsidRDefault="00C30812" w:rsidP="0057133A">
            <w:pPr>
              <w:rPr>
                <w:rFonts w:ascii="宋体" w:hAnsi="宋体"/>
                <w:sz w:val="24"/>
              </w:rPr>
            </w:pPr>
            <w:r>
              <w:rPr>
                <w:rFonts w:ascii="宋体" w:hAnsi="宋体" w:hint="eastAsia"/>
                <w:sz w:val="24"/>
              </w:rPr>
              <w:t>校准所使用的主要测量标准：</w:t>
            </w:r>
          </w:p>
        </w:tc>
      </w:tr>
      <w:tr w:rsidR="00C30812" w:rsidTr="0057133A">
        <w:trPr>
          <w:cantSplit/>
          <w:trHeight w:val="702"/>
          <w:jc w:val="center"/>
        </w:trPr>
        <w:tc>
          <w:tcPr>
            <w:tcW w:w="1869" w:type="dxa"/>
            <w:tcBorders>
              <w:top w:val="single" w:sz="4" w:space="0" w:color="auto"/>
              <w:left w:val="single" w:sz="4" w:space="0" w:color="auto"/>
              <w:bottom w:val="single" w:sz="4" w:space="0" w:color="auto"/>
              <w:right w:val="single" w:sz="4" w:space="0" w:color="auto"/>
            </w:tcBorders>
            <w:vAlign w:val="center"/>
          </w:tcPr>
          <w:p w:rsidR="00C30812" w:rsidRDefault="00C30812" w:rsidP="0057133A">
            <w:pPr>
              <w:spacing w:line="400" w:lineRule="exact"/>
              <w:jc w:val="center"/>
              <w:rPr>
                <w:rFonts w:ascii="宋体" w:hAnsi="宋体"/>
                <w:sz w:val="24"/>
              </w:rPr>
            </w:pPr>
            <w:r>
              <w:rPr>
                <w:rFonts w:ascii="宋体" w:hAnsi="宋体" w:hint="eastAsia"/>
                <w:sz w:val="24"/>
              </w:rPr>
              <w:t>名称</w:t>
            </w:r>
          </w:p>
        </w:tc>
        <w:tc>
          <w:tcPr>
            <w:tcW w:w="1869" w:type="dxa"/>
            <w:tcBorders>
              <w:top w:val="single" w:sz="4" w:space="0" w:color="auto"/>
              <w:left w:val="single" w:sz="4" w:space="0" w:color="auto"/>
              <w:bottom w:val="single" w:sz="4" w:space="0" w:color="auto"/>
              <w:right w:val="single" w:sz="4" w:space="0" w:color="auto"/>
            </w:tcBorders>
            <w:vAlign w:val="center"/>
          </w:tcPr>
          <w:p w:rsidR="00C30812" w:rsidRDefault="00C30812" w:rsidP="0057133A">
            <w:pPr>
              <w:jc w:val="center"/>
              <w:rPr>
                <w:rFonts w:ascii="宋体" w:hAnsi="宋体"/>
                <w:sz w:val="24"/>
              </w:rPr>
            </w:pPr>
            <w:r>
              <w:rPr>
                <w:rFonts w:ascii="宋体" w:hAnsi="宋体" w:hint="eastAsia"/>
                <w:sz w:val="24"/>
              </w:rPr>
              <w:t>测量范围</w:t>
            </w:r>
          </w:p>
        </w:tc>
        <w:tc>
          <w:tcPr>
            <w:tcW w:w="1869" w:type="dxa"/>
            <w:tcBorders>
              <w:top w:val="single" w:sz="4" w:space="0" w:color="auto"/>
              <w:left w:val="single" w:sz="4" w:space="0" w:color="auto"/>
              <w:bottom w:val="single" w:sz="4" w:space="0" w:color="auto"/>
              <w:right w:val="single" w:sz="4" w:space="0" w:color="auto"/>
            </w:tcBorders>
            <w:vAlign w:val="center"/>
          </w:tcPr>
          <w:p w:rsidR="00C30812" w:rsidRDefault="00C30812" w:rsidP="0057133A">
            <w:pPr>
              <w:jc w:val="center"/>
              <w:rPr>
                <w:rFonts w:ascii="宋体" w:hAnsi="宋体"/>
                <w:sz w:val="24"/>
              </w:rPr>
            </w:pPr>
            <w:r>
              <w:rPr>
                <w:rFonts w:ascii="宋体" w:hAnsi="宋体" w:hint="eastAsia"/>
                <w:sz w:val="24"/>
              </w:rPr>
              <w:t>不确定度/</w:t>
            </w:r>
          </w:p>
          <w:p w:rsidR="00C30812" w:rsidRDefault="00C30812" w:rsidP="0057133A">
            <w:pPr>
              <w:jc w:val="center"/>
              <w:rPr>
                <w:rFonts w:ascii="宋体" w:hAnsi="宋体"/>
                <w:sz w:val="24"/>
              </w:rPr>
            </w:pPr>
            <w:r>
              <w:rPr>
                <w:rFonts w:ascii="宋体" w:hAnsi="宋体" w:hint="eastAsia"/>
                <w:sz w:val="24"/>
              </w:rPr>
              <w:t>准确度等级/</w:t>
            </w:r>
          </w:p>
          <w:p w:rsidR="00C30812" w:rsidRDefault="00C30812" w:rsidP="0057133A">
            <w:pPr>
              <w:jc w:val="center"/>
              <w:rPr>
                <w:rFonts w:ascii="宋体" w:hAnsi="宋体"/>
                <w:sz w:val="24"/>
              </w:rPr>
            </w:pPr>
            <w:r>
              <w:rPr>
                <w:rFonts w:ascii="宋体" w:hAnsi="宋体" w:hint="eastAsia"/>
                <w:sz w:val="24"/>
              </w:rPr>
              <w:t>最大允许误差</w:t>
            </w:r>
          </w:p>
        </w:tc>
        <w:tc>
          <w:tcPr>
            <w:tcW w:w="1869" w:type="dxa"/>
            <w:tcBorders>
              <w:top w:val="single" w:sz="4" w:space="0" w:color="auto"/>
              <w:left w:val="single" w:sz="4" w:space="0" w:color="auto"/>
              <w:bottom w:val="single" w:sz="4" w:space="0" w:color="auto"/>
              <w:right w:val="single" w:sz="4" w:space="0" w:color="auto"/>
            </w:tcBorders>
            <w:vAlign w:val="center"/>
          </w:tcPr>
          <w:p w:rsidR="00C30812" w:rsidRDefault="00C30812" w:rsidP="0057133A">
            <w:pPr>
              <w:jc w:val="center"/>
              <w:rPr>
                <w:rFonts w:ascii="宋体" w:hAnsi="宋体"/>
                <w:sz w:val="24"/>
              </w:rPr>
            </w:pPr>
            <w:r>
              <w:rPr>
                <w:rFonts w:ascii="宋体" w:hAnsi="宋体" w:hint="eastAsia"/>
                <w:sz w:val="24"/>
              </w:rPr>
              <w:t>检定/校准</w:t>
            </w:r>
          </w:p>
          <w:p w:rsidR="00C30812" w:rsidRDefault="00C30812" w:rsidP="0057133A">
            <w:pPr>
              <w:jc w:val="center"/>
              <w:rPr>
                <w:rFonts w:ascii="宋体" w:hAnsi="宋体"/>
                <w:sz w:val="24"/>
              </w:rPr>
            </w:pPr>
            <w:r>
              <w:rPr>
                <w:rFonts w:ascii="宋体" w:hAnsi="宋体" w:hint="eastAsia"/>
                <w:sz w:val="24"/>
              </w:rPr>
              <w:t>证书编号</w:t>
            </w:r>
          </w:p>
        </w:tc>
        <w:tc>
          <w:tcPr>
            <w:tcW w:w="1869" w:type="dxa"/>
            <w:tcBorders>
              <w:top w:val="single" w:sz="4" w:space="0" w:color="auto"/>
              <w:left w:val="single" w:sz="4" w:space="0" w:color="auto"/>
              <w:bottom w:val="single" w:sz="4" w:space="0" w:color="auto"/>
              <w:right w:val="single" w:sz="4" w:space="0" w:color="auto"/>
            </w:tcBorders>
            <w:vAlign w:val="center"/>
          </w:tcPr>
          <w:p w:rsidR="00C30812" w:rsidRDefault="00C30812" w:rsidP="0057133A">
            <w:pPr>
              <w:jc w:val="center"/>
              <w:rPr>
                <w:rFonts w:ascii="宋体" w:hAnsi="宋体"/>
                <w:sz w:val="24"/>
              </w:rPr>
            </w:pPr>
            <w:r>
              <w:rPr>
                <w:rFonts w:ascii="宋体" w:hAnsi="宋体" w:hint="eastAsia"/>
                <w:sz w:val="24"/>
              </w:rPr>
              <w:t>证书有效期至</w:t>
            </w:r>
          </w:p>
        </w:tc>
      </w:tr>
      <w:tr w:rsidR="00C30812" w:rsidTr="0057133A">
        <w:trPr>
          <w:cantSplit/>
          <w:trHeight w:val="3132"/>
          <w:jc w:val="center"/>
        </w:trPr>
        <w:tc>
          <w:tcPr>
            <w:tcW w:w="1869" w:type="dxa"/>
            <w:tcBorders>
              <w:top w:val="single" w:sz="4" w:space="0" w:color="auto"/>
              <w:left w:val="single" w:sz="4" w:space="0" w:color="auto"/>
              <w:right w:val="single" w:sz="4" w:space="0" w:color="auto"/>
            </w:tcBorders>
            <w:vAlign w:val="center"/>
          </w:tcPr>
          <w:p w:rsidR="00C30812" w:rsidRDefault="00C30812" w:rsidP="0057133A">
            <w:pPr>
              <w:spacing w:line="400" w:lineRule="exact"/>
              <w:jc w:val="center"/>
              <w:rPr>
                <w:rFonts w:ascii="宋体" w:hAnsi="宋体"/>
                <w:sz w:val="24"/>
              </w:rPr>
            </w:pPr>
          </w:p>
        </w:tc>
        <w:tc>
          <w:tcPr>
            <w:tcW w:w="1869" w:type="dxa"/>
            <w:tcBorders>
              <w:top w:val="single" w:sz="4" w:space="0" w:color="auto"/>
              <w:left w:val="single" w:sz="4" w:space="0" w:color="auto"/>
              <w:right w:val="single" w:sz="4" w:space="0" w:color="auto"/>
            </w:tcBorders>
            <w:vAlign w:val="center"/>
          </w:tcPr>
          <w:p w:rsidR="00C30812" w:rsidRDefault="00C30812" w:rsidP="0057133A">
            <w:pPr>
              <w:jc w:val="center"/>
              <w:rPr>
                <w:rFonts w:ascii="宋体" w:hAnsi="宋体"/>
                <w:sz w:val="24"/>
              </w:rPr>
            </w:pPr>
          </w:p>
        </w:tc>
        <w:tc>
          <w:tcPr>
            <w:tcW w:w="1869" w:type="dxa"/>
            <w:tcBorders>
              <w:top w:val="single" w:sz="4" w:space="0" w:color="auto"/>
              <w:left w:val="single" w:sz="4" w:space="0" w:color="auto"/>
              <w:right w:val="single" w:sz="4" w:space="0" w:color="auto"/>
            </w:tcBorders>
            <w:vAlign w:val="center"/>
          </w:tcPr>
          <w:p w:rsidR="00C30812" w:rsidRDefault="00C30812" w:rsidP="0057133A">
            <w:pPr>
              <w:jc w:val="center"/>
              <w:rPr>
                <w:rFonts w:ascii="宋体" w:hAnsi="宋体"/>
                <w:sz w:val="24"/>
              </w:rPr>
            </w:pPr>
          </w:p>
        </w:tc>
        <w:tc>
          <w:tcPr>
            <w:tcW w:w="1869" w:type="dxa"/>
            <w:tcBorders>
              <w:top w:val="single" w:sz="4" w:space="0" w:color="auto"/>
              <w:left w:val="single" w:sz="4" w:space="0" w:color="auto"/>
              <w:right w:val="single" w:sz="4" w:space="0" w:color="auto"/>
            </w:tcBorders>
            <w:vAlign w:val="center"/>
          </w:tcPr>
          <w:p w:rsidR="00C30812" w:rsidRDefault="00C30812" w:rsidP="0057133A">
            <w:pPr>
              <w:jc w:val="center"/>
              <w:rPr>
                <w:rFonts w:ascii="宋体" w:hAnsi="宋体"/>
                <w:sz w:val="24"/>
              </w:rPr>
            </w:pPr>
          </w:p>
        </w:tc>
        <w:tc>
          <w:tcPr>
            <w:tcW w:w="1869" w:type="dxa"/>
            <w:tcBorders>
              <w:top w:val="single" w:sz="4" w:space="0" w:color="auto"/>
              <w:left w:val="single" w:sz="4" w:space="0" w:color="auto"/>
              <w:right w:val="single" w:sz="4" w:space="0" w:color="auto"/>
            </w:tcBorders>
            <w:vAlign w:val="center"/>
          </w:tcPr>
          <w:p w:rsidR="00C30812" w:rsidRDefault="00C30812" w:rsidP="0057133A">
            <w:pPr>
              <w:jc w:val="center"/>
              <w:rPr>
                <w:rFonts w:ascii="宋体" w:hAnsi="宋体"/>
                <w:sz w:val="24"/>
              </w:rPr>
            </w:pPr>
          </w:p>
        </w:tc>
      </w:tr>
    </w:tbl>
    <w:p w:rsidR="00C30812" w:rsidRDefault="00C30812" w:rsidP="00C30812">
      <w:r>
        <w:rPr>
          <w:rFonts w:hint="eastAsia"/>
        </w:rPr>
        <w:t>注：</w:t>
      </w:r>
    </w:p>
    <w:p w:rsidR="00C30812" w:rsidRDefault="00C30812" w:rsidP="00C30812">
      <w:r>
        <w:rPr>
          <w:rFonts w:hint="eastAsia"/>
        </w:rPr>
        <w:t xml:space="preserve">1. </w:t>
      </w:r>
      <w:r>
        <w:rPr>
          <w:rFonts w:hint="eastAsia"/>
        </w:rPr>
        <w:t>×××××仅对加盖“×××××校准专用章”的完整证书负责。</w:t>
      </w:r>
    </w:p>
    <w:p w:rsidR="00C30812" w:rsidRDefault="00C30812" w:rsidP="00C30812">
      <w:r>
        <w:rPr>
          <w:rFonts w:hint="eastAsia"/>
        </w:rPr>
        <w:t>2.</w:t>
      </w:r>
      <w:r>
        <w:rPr>
          <w:rFonts w:hint="eastAsia"/>
        </w:rPr>
        <w:t>本证书的校准结果仅对所校准的对象有效。</w:t>
      </w:r>
    </w:p>
    <w:p w:rsidR="00C30812" w:rsidRDefault="00C30812" w:rsidP="00C30812">
      <w:r>
        <w:rPr>
          <w:rFonts w:hint="eastAsia"/>
        </w:rPr>
        <w:t>3.</w:t>
      </w:r>
      <w:r>
        <w:rPr>
          <w:rFonts w:hint="eastAsia"/>
        </w:rPr>
        <w:t>未经实验室书面批准，不得部分复印证书。</w:t>
      </w:r>
    </w:p>
    <w:p w:rsidR="00C30812" w:rsidRDefault="00C30812" w:rsidP="00C30812">
      <w:pPr>
        <w:jc w:val="center"/>
        <w:rPr>
          <w:sz w:val="28"/>
          <w:szCs w:val="28"/>
        </w:rPr>
      </w:pPr>
    </w:p>
    <w:p w:rsidR="00C30812" w:rsidRPr="003B31CC" w:rsidRDefault="00C30812" w:rsidP="00C30812">
      <w:pPr>
        <w:jc w:val="center"/>
        <w:rPr>
          <w:sz w:val="28"/>
          <w:szCs w:val="28"/>
        </w:rPr>
      </w:pPr>
      <w:r w:rsidRPr="003B31CC">
        <w:rPr>
          <w:rFonts w:hint="eastAsia"/>
          <w:sz w:val="28"/>
          <w:szCs w:val="28"/>
        </w:rPr>
        <w:t>第×页</w:t>
      </w:r>
      <w:r w:rsidRPr="003B31CC">
        <w:rPr>
          <w:rFonts w:hint="eastAsia"/>
          <w:sz w:val="28"/>
          <w:szCs w:val="28"/>
        </w:rPr>
        <w:t xml:space="preserve">    </w:t>
      </w:r>
      <w:r w:rsidRPr="003B31CC">
        <w:rPr>
          <w:rFonts w:hint="eastAsia"/>
          <w:sz w:val="28"/>
          <w:szCs w:val="28"/>
        </w:rPr>
        <w:t>共×页</w:t>
      </w:r>
    </w:p>
    <w:p w:rsidR="00DA7106" w:rsidRDefault="00DA7106" w:rsidP="00DA7106">
      <w:pPr>
        <w:jc w:val="center"/>
      </w:pPr>
      <w:r>
        <w:rPr>
          <w:rFonts w:hint="eastAsia"/>
        </w:rPr>
        <w:lastRenderedPageBreak/>
        <w:t>证书编号</w:t>
      </w:r>
      <w:r>
        <w:rPr>
          <w:rFonts w:hint="eastAsia"/>
        </w:rPr>
        <w:t xml:space="preserve">   </w:t>
      </w:r>
      <w:r>
        <w:rPr>
          <w:rFonts w:hint="eastAsia"/>
        </w:rPr>
        <w:t>××××××—××××</w:t>
      </w:r>
    </w:p>
    <w:p w:rsidR="00DA7106" w:rsidRDefault="00DA7106" w:rsidP="00DA7106">
      <w:pPr>
        <w:jc w:val="center"/>
        <w:rPr>
          <w:rFonts w:ascii="黑体" w:eastAsia="黑体" w:hAnsi="黑体"/>
          <w:b/>
          <w:sz w:val="32"/>
          <w:szCs w:val="32"/>
        </w:rPr>
      </w:pPr>
      <w:r>
        <w:rPr>
          <w:rFonts w:ascii="黑体" w:eastAsia="黑体" w:hAnsi="黑体" w:hint="eastAsia"/>
          <w:b/>
          <w:sz w:val="32"/>
          <w:szCs w:val="32"/>
        </w:rPr>
        <w:t>校 准 结 果</w:t>
      </w:r>
    </w:p>
    <w:tbl>
      <w:tblPr>
        <w:tblStyle w:val="affb"/>
        <w:tblW w:w="0" w:type="auto"/>
        <w:tblLook w:val="04A0" w:firstRow="1" w:lastRow="0" w:firstColumn="1" w:lastColumn="0" w:noHBand="0" w:noVBand="1"/>
      </w:tblPr>
      <w:tblGrid>
        <w:gridCol w:w="9344"/>
      </w:tblGrid>
      <w:tr w:rsidR="00DA7106" w:rsidTr="0057133A">
        <w:trPr>
          <w:trHeight w:val="10028"/>
        </w:trPr>
        <w:tc>
          <w:tcPr>
            <w:tcW w:w="9344" w:type="dxa"/>
          </w:tcPr>
          <w:p w:rsidR="00DA7106" w:rsidRDefault="00DA7106" w:rsidP="00DA7106">
            <w:pPr>
              <w:autoSpaceDE w:val="0"/>
              <w:autoSpaceDN w:val="0"/>
              <w:adjustRightInd w:val="0"/>
              <w:spacing w:line="360" w:lineRule="auto"/>
              <w:rPr>
                <w:color w:val="000000"/>
                <w:sz w:val="24"/>
              </w:rPr>
            </w:pPr>
            <w:r>
              <w:rPr>
                <w:rFonts w:ascii="宋体" w:cs="宋体" w:hint="eastAsia"/>
                <w:sz w:val="24"/>
                <w:lang w:val="zh-CN"/>
              </w:rPr>
              <w:t>一、</w:t>
            </w:r>
            <w:r>
              <w:rPr>
                <w:rFonts w:hint="eastAsia"/>
                <w:color w:val="000000"/>
                <w:sz w:val="24"/>
              </w:rPr>
              <w:t>一般检查：</w:t>
            </w:r>
            <w:r>
              <w:rPr>
                <w:rFonts w:hint="eastAsia"/>
                <w:color w:val="000000"/>
                <w:sz w:val="24"/>
              </w:rPr>
              <w:t xml:space="preserve"> </w:t>
            </w:r>
          </w:p>
          <w:p w:rsidR="00DA7106" w:rsidRDefault="00DA7106" w:rsidP="0057133A">
            <w:pPr>
              <w:autoSpaceDE w:val="0"/>
              <w:autoSpaceDN w:val="0"/>
              <w:adjustRightInd w:val="0"/>
              <w:spacing w:line="360" w:lineRule="auto"/>
              <w:rPr>
                <w:rFonts w:ascii="宋体" w:cs="宋体"/>
                <w:sz w:val="24"/>
                <w:lang w:val="zh-CN"/>
              </w:rPr>
            </w:pPr>
            <w:r>
              <w:rPr>
                <w:rFonts w:hint="eastAsia"/>
                <w:color w:val="000000"/>
                <w:sz w:val="24"/>
              </w:rPr>
              <w:t>二、</w:t>
            </w:r>
            <w:r>
              <w:rPr>
                <w:rFonts w:ascii="宋体" w:cs="宋体" w:hint="eastAsia"/>
                <w:sz w:val="24"/>
                <w:lang w:val="zh-CN"/>
              </w:rPr>
              <w:t xml:space="preserve">脉冲频率校准： </w:t>
            </w:r>
          </w:p>
          <w:tbl>
            <w:tblPr>
              <w:tblStyle w:val="affb"/>
              <w:tblW w:w="0" w:type="auto"/>
              <w:tblLook w:val="04A0" w:firstRow="1" w:lastRow="0" w:firstColumn="1" w:lastColumn="0" w:noHBand="0" w:noVBand="1"/>
            </w:tblPr>
            <w:tblGrid>
              <w:gridCol w:w="1612"/>
              <w:gridCol w:w="1501"/>
              <w:gridCol w:w="1501"/>
              <w:gridCol w:w="1501"/>
              <w:gridCol w:w="1501"/>
              <w:gridCol w:w="1502"/>
            </w:tblGrid>
            <w:tr w:rsidR="00DA7106" w:rsidTr="0057133A">
              <w:tc>
                <w:tcPr>
                  <w:tcW w:w="1738" w:type="dxa"/>
                  <w:vAlign w:val="center"/>
                </w:tcPr>
                <w:p w:rsidR="00DA7106" w:rsidRDefault="00DA7106" w:rsidP="0057133A">
                  <w:pPr>
                    <w:autoSpaceDE w:val="0"/>
                    <w:autoSpaceDN w:val="0"/>
                    <w:adjustRightInd w:val="0"/>
                    <w:spacing w:line="360" w:lineRule="auto"/>
                    <w:jc w:val="center"/>
                    <w:rPr>
                      <w:rFonts w:ascii="宋体" w:cs="宋体"/>
                      <w:sz w:val="24"/>
                      <w:lang w:val="zh-CN"/>
                    </w:rPr>
                  </w:pPr>
                  <w:r>
                    <w:rPr>
                      <w:rFonts w:ascii="宋体" w:cs="宋体" w:hint="eastAsia"/>
                      <w:sz w:val="24"/>
                      <w:lang w:val="zh-CN"/>
                    </w:rPr>
                    <w:t>序     号</w:t>
                  </w:r>
                </w:p>
              </w:tc>
              <w:tc>
                <w:tcPr>
                  <w:tcW w:w="1738" w:type="dxa"/>
                  <w:vAlign w:val="center"/>
                </w:tcPr>
                <w:p w:rsidR="00DA7106" w:rsidRDefault="00DA7106" w:rsidP="0057133A">
                  <w:pPr>
                    <w:autoSpaceDE w:val="0"/>
                    <w:autoSpaceDN w:val="0"/>
                    <w:adjustRightInd w:val="0"/>
                    <w:spacing w:line="360" w:lineRule="auto"/>
                    <w:jc w:val="center"/>
                    <w:rPr>
                      <w:rFonts w:ascii="宋体" w:cs="宋体"/>
                      <w:sz w:val="24"/>
                      <w:lang w:val="zh-CN"/>
                    </w:rPr>
                  </w:pPr>
                  <w:r>
                    <w:rPr>
                      <w:color w:val="000000"/>
                      <w:sz w:val="24"/>
                    </w:rPr>
                    <w:t>1</w:t>
                  </w:r>
                  <w:r>
                    <w:rPr>
                      <w:rFonts w:hint="eastAsia"/>
                      <w:color w:val="000000"/>
                      <w:sz w:val="24"/>
                    </w:rPr>
                    <w:t>＃</w:t>
                  </w:r>
                </w:p>
              </w:tc>
              <w:tc>
                <w:tcPr>
                  <w:tcW w:w="1738" w:type="dxa"/>
                  <w:vAlign w:val="center"/>
                </w:tcPr>
                <w:p w:rsidR="00DA7106" w:rsidRDefault="00DA7106" w:rsidP="0057133A">
                  <w:pPr>
                    <w:autoSpaceDE w:val="0"/>
                    <w:autoSpaceDN w:val="0"/>
                    <w:adjustRightInd w:val="0"/>
                    <w:spacing w:line="360" w:lineRule="auto"/>
                    <w:jc w:val="center"/>
                    <w:rPr>
                      <w:rFonts w:ascii="宋体" w:cs="宋体"/>
                      <w:sz w:val="24"/>
                      <w:lang w:val="zh-CN"/>
                    </w:rPr>
                  </w:pPr>
                  <w:r>
                    <w:rPr>
                      <w:rFonts w:hint="eastAsia"/>
                      <w:color w:val="000000"/>
                      <w:sz w:val="24"/>
                    </w:rPr>
                    <w:t>2</w:t>
                  </w:r>
                  <w:r>
                    <w:rPr>
                      <w:rFonts w:hint="eastAsia"/>
                      <w:color w:val="000000"/>
                      <w:sz w:val="24"/>
                    </w:rPr>
                    <w:t>＃</w:t>
                  </w:r>
                </w:p>
              </w:tc>
              <w:tc>
                <w:tcPr>
                  <w:tcW w:w="1738" w:type="dxa"/>
                  <w:vAlign w:val="center"/>
                </w:tcPr>
                <w:p w:rsidR="00DA7106" w:rsidRDefault="00DA7106" w:rsidP="0057133A">
                  <w:pPr>
                    <w:autoSpaceDE w:val="0"/>
                    <w:autoSpaceDN w:val="0"/>
                    <w:adjustRightInd w:val="0"/>
                    <w:spacing w:line="360" w:lineRule="auto"/>
                    <w:jc w:val="center"/>
                    <w:rPr>
                      <w:rFonts w:ascii="宋体" w:cs="宋体"/>
                      <w:sz w:val="24"/>
                      <w:lang w:val="zh-CN"/>
                    </w:rPr>
                  </w:pPr>
                  <w:r>
                    <w:rPr>
                      <w:rFonts w:hint="eastAsia"/>
                      <w:color w:val="000000"/>
                      <w:sz w:val="24"/>
                    </w:rPr>
                    <w:t>3</w:t>
                  </w:r>
                  <w:r>
                    <w:rPr>
                      <w:rFonts w:hint="eastAsia"/>
                      <w:color w:val="000000"/>
                      <w:sz w:val="24"/>
                    </w:rPr>
                    <w:t>＃</w:t>
                  </w:r>
                </w:p>
              </w:tc>
              <w:tc>
                <w:tcPr>
                  <w:tcW w:w="1738" w:type="dxa"/>
                  <w:vAlign w:val="center"/>
                </w:tcPr>
                <w:p w:rsidR="00DA7106" w:rsidRDefault="00DA7106" w:rsidP="0057133A">
                  <w:pPr>
                    <w:autoSpaceDE w:val="0"/>
                    <w:autoSpaceDN w:val="0"/>
                    <w:adjustRightInd w:val="0"/>
                    <w:spacing w:line="360" w:lineRule="auto"/>
                    <w:jc w:val="center"/>
                    <w:rPr>
                      <w:rFonts w:ascii="宋体" w:cs="宋体"/>
                      <w:sz w:val="24"/>
                      <w:lang w:val="zh-CN"/>
                    </w:rPr>
                  </w:pPr>
                  <w:r>
                    <w:rPr>
                      <w:rFonts w:hint="eastAsia"/>
                      <w:color w:val="000000"/>
                      <w:sz w:val="24"/>
                    </w:rPr>
                    <w:t>4</w:t>
                  </w:r>
                  <w:r>
                    <w:rPr>
                      <w:rFonts w:hint="eastAsia"/>
                      <w:color w:val="000000"/>
                      <w:sz w:val="24"/>
                    </w:rPr>
                    <w:t>＃</w:t>
                  </w:r>
                </w:p>
              </w:tc>
              <w:tc>
                <w:tcPr>
                  <w:tcW w:w="1739" w:type="dxa"/>
                  <w:vAlign w:val="center"/>
                </w:tcPr>
                <w:p w:rsidR="00DA7106" w:rsidRDefault="00DA7106" w:rsidP="0057133A">
                  <w:pPr>
                    <w:autoSpaceDE w:val="0"/>
                    <w:autoSpaceDN w:val="0"/>
                    <w:adjustRightInd w:val="0"/>
                    <w:spacing w:line="360" w:lineRule="auto"/>
                    <w:jc w:val="center"/>
                    <w:rPr>
                      <w:rFonts w:ascii="宋体" w:cs="宋体"/>
                      <w:sz w:val="24"/>
                      <w:lang w:val="zh-CN"/>
                    </w:rPr>
                  </w:pPr>
                  <w:r>
                    <w:rPr>
                      <w:rFonts w:hint="eastAsia"/>
                      <w:color w:val="000000"/>
                      <w:sz w:val="24"/>
                    </w:rPr>
                    <w:t>5</w:t>
                  </w:r>
                  <w:r>
                    <w:rPr>
                      <w:rFonts w:hint="eastAsia"/>
                      <w:color w:val="000000"/>
                      <w:sz w:val="24"/>
                    </w:rPr>
                    <w:t>＃</w:t>
                  </w:r>
                </w:p>
              </w:tc>
            </w:tr>
            <w:tr w:rsidR="00DA7106" w:rsidTr="0057133A">
              <w:tc>
                <w:tcPr>
                  <w:tcW w:w="1738" w:type="dxa"/>
                  <w:vAlign w:val="center"/>
                </w:tcPr>
                <w:p w:rsidR="00DA7106" w:rsidRDefault="00DA7106" w:rsidP="0057133A">
                  <w:pPr>
                    <w:autoSpaceDE w:val="0"/>
                    <w:autoSpaceDN w:val="0"/>
                    <w:adjustRightInd w:val="0"/>
                    <w:spacing w:line="360" w:lineRule="auto"/>
                    <w:jc w:val="center"/>
                    <w:rPr>
                      <w:rFonts w:ascii="宋体" w:cs="宋体"/>
                      <w:sz w:val="24"/>
                      <w:lang w:val="zh-CN"/>
                    </w:rPr>
                  </w:pPr>
                  <w:r>
                    <w:rPr>
                      <w:rFonts w:ascii="宋体" w:cs="宋体" w:hint="eastAsia"/>
                      <w:sz w:val="24"/>
                      <w:lang w:val="zh-CN"/>
                    </w:rPr>
                    <w:t>标称值</w:t>
                  </w:r>
                  <w:r>
                    <w:rPr>
                      <w:rFonts w:hint="eastAsia"/>
                      <w:sz w:val="24"/>
                    </w:rPr>
                    <w:t>（</w:t>
                  </w:r>
                  <w:r>
                    <w:rPr>
                      <w:rFonts w:ascii="宋体" w:cs="宋体"/>
                      <w:sz w:val="24"/>
                      <w:lang w:val="zh-CN"/>
                    </w:rPr>
                    <w:t>kHz</w:t>
                  </w:r>
                  <w:r>
                    <w:rPr>
                      <w:rFonts w:hint="eastAsia"/>
                      <w:sz w:val="24"/>
                    </w:rPr>
                    <w:t>）</w:t>
                  </w:r>
                </w:p>
              </w:tc>
              <w:tc>
                <w:tcPr>
                  <w:tcW w:w="1738" w:type="dxa"/>
                  <w:vAlign w:val="center"/>
                </w:tcPr>
                <w:p w:rsidR="00DA7106" w:rsidRDefault="00DA7106" w:rsidP="0057133A">
                  <w:pPr>
                    <w:autoSpaceDE w:val="0"/>
                    <w:autoSpaceDN w:val="0"/>
                    <w:adjustRightInd w:val="0"/>
                    <w:jc w:val="center"/>
                    <w:rPr>
                      <w:rFonts w:ascii="宋体" w:cs="宋体"/>
                      <w:sz w:val="24"/>
                      <w:lang w:val="zh-CN"/>
                    </w:rPr>
                  </w:pPr>
                </w:p>
              </w:tc>
              <w:tc>
                <w:tcPr>
                  <w:tcW w:w="1738" w:type="dxa"/>
                  <w:vAlign w:val="center"/>
                </w:tcPr>
                <w:p w:rsidR="00DA7106" w:rsidRDefault="00DA7106" w:rsidP="0057133A">
                  <w:pPr>
                    <w:autoSpaceDE w:val="0"/>
                    <w:autoSpaceDN w:val="0"/>
                    <w:adjustRightInd w:val="0"/>
                    <w:jc w:val="center"/>
                    <w:rPr>
                      <w:rFonts w:ascii="宋体" w:cs="宋体"/>
                      <w:sz w:val="24"/>
                      <w:lang w:val="zh-CN"/>
                    </w:rPr>
                  </w:pPr>
                </w:p>
              </w:tc>
              <w:tc>
                <w:tcPr>
                  <w:tcW w:w="1738" w:type="dxa"/>
                  <w:vAlign w:val="center"/>
                </w:tcPr>
                <w:p w:rsidR="00DA7106" w:rsidRDefault="00DA7106" w:rsidP="0057133A">
                  <w:pPr>
                    <w:autoSpaceDE w:val="0"/>
                    <w:autoSpaceDN w:val="0"/>
                    <w:adjustRightInd w:val="0"/>
                    <w:jc w:val="center"/>
                    <w:rPr>
                      <w:rFonts w:ascii="宋体" w:cs="宋体"/>
                      <w:sz w:val="24"/>
                      <w:lang w:val="zh-CN"/>
                    </w:rPr>
                  </w:pPr>
                </w:p>
              </w:tc>
              <w:tc>
                <w:tcPr>
                  <w:tcW w:w="1738" w:type="dxa"/>
                  <w:vAlign w:val="center"/>
                </w:tcPr>
                <w:p w:rsidR="00DA7106" w:rsidRDefault="00DA7106" w:rsidP="0057133A">
                  <w:pPr>
                    <w:autoSpaceDE w:val="0"/>
                    <w:autoSpaceDN w:val="0"/>
                    <w:adjustRightInd w:val="0"/>
                    <w:jc w:val="center"/>
                    <w:rPr>
                      <w:rFonts w:ascii="宋体" w:cs="宋体"/>
                      <w:sz w:val="24"/>
                      <w:lang w:val="zh-CN"/>
                    </w:rPr>
                  </w:pPr>
                </w:p>
              </w:tc>
              <w:tc>
                <w:tcPr>
                  <w:tcW w:w="1739" w:type="dxa"/>
                  <w:vAlign w:val="center"/>
                </w:tcPr>
                <w:p w:rsidR="00DA7106" w:rsidRDefault="00DA7106" w:rsidP="0057133A">
                  <w:pPr>
                    <w:autoSpaceDE w:val="0"/>
                    <w:autoSpaceDN w:val="0"/>
                    <w:adjustRightInd w:val="0"/>
                    <w:jc w:val="center"/>
                    <w:rPr>
                      <w:rFonts w:ascii="宋体" w:cs="宋体"/>
                      <w:sz w:val="24"/>
                      <w:lang w:val="zh-CN"/>
                    </w:rPr>
                  </w:pPr>
                </w:p>
              </w:tc>
            </w:tr>
            <w:tr w:rsidR="00DA7106" w:rsidTr="0057133A">
              <w:tc>
                <w:tcPr>
                  <w:tcW w:w="1738" w:type="dxa"/>
                  <w:vAlign w:val="center"/>
                </w:tcPr>
                <w:p w:rsidR="00DA7106" w:rsidRDefault="00DA7106" w:rsidP="0057133A">
                  <w:pPr>
                    <w:autoSpaceDE w:val="0"/>
                    <w:autoSpaceDN w:val="0"/>
                    <w:adjustRightInd w:val="0"/>
                    <w:spacing w:line="360" w:lineRule="auto"/>
                    <w:jc w:val="center"/>
                    <w:rPr>
                      <w:rFonts w:ascii="宋体" w:cs="宋体"/>
                      <w:sz w:val="24"/>
                      <w:lang w:val="zh-CN"/>
                    </w:rPr>
                  </w:pPr>
                  <w:r>
                    <w:rPr>
                      <w:rFonts w:hint="eastAsia"/>
                      <w:color w:val="000000"/>
                      <w:sz w:val="24"/>
                    </w:rPr>
                    <w:t>实测值</w:t>
                  </w:r>
                  <w:r>
                    <w:rPr>
                      <w:rFonts w:hint="eastAsia"/>
                      <w:sz w:val="24"/>
                    </w:rPr>
                    <w:t>（</w:t>
                  </w:r>
                  <w:r>
                    <w:rPr>
                      <w:rFonts w:ascii="宋体" w:cs="宋体"/>
                      <w:sz w:val="24"/>
                      <w:lang w:val="zh-CN"/>
                    </w:rPr>
                    <w:t>kHz</w:t>
                  </w:r>
                  <w:r>
                    <w:rPr>
                      <w:rFonts w:hint="eastAsia"/>
                      <w:sz w:val="24"/>
                    </w:rPr>
                    <w:t>）</w:t>
                  </w:r>
                </w:p>
              </w:tc>
              <w:tc>
                <w:tcPr>
                  <w:tcW w:w="1738" w:type="dxa"/>
                  <w:vAlign w:val="center"/>
                </w:tcPr>
                <w:p w:rsidR="00DA7106" w:rsidRDefault="00DA7106" w:rsidP="0057133A">
                  <w:pPr>
                    <w:autoSpaceDE w:val="0"/>
                    <w:autoSpaceDN w:val="0"/>
                    <w:adjustRightInd w:val="0"/>
                    <w:jc w:val="center"/>
                    <w:rPr>
                      <w:rFonts w:ascii="宋体" w:cs="宋体"/>
                      <w:sz w:val="24"/>
                      <w:lang w:val="zh-CN"/>
                    </w:rPr>
                  </w:pPr>
                </w:p>
              </w:tc>
              <w:tc>
                <w:tcPr>
                  <w:tcW w:w="1738" w:type="dxa"/>
                  <w:vAlign w:val="center"/>
                </w:tcPr>
                <w:p w:rsidR="00DA7106" w:rsidRDefault="00DA7106" w:rsidP="0057133A">
                  <w:pPr>
                    <w:autoSpaceDE w:val="0"/>
                    <w:autoSpaceDN w:val="0"/>
                    <w:adjustRightInd w:val="0"/>
                    <w:jc w:val="center"/>
                    <w:rPr>
                      <w:rFonts w:ascii="宋体" w:cs="宋体"/>
                      <w:sz w:val="24"/>
                      <w:lang w:val="zh-CN"/>
                    </w:rPr>
                  </w:pPr>
                </w:p>
              </w:tc>
              <w:tc>
                <w:tcPr>
                  <w:tcW w:w="1738" w:type="dxa"/>
                  <w:vAlign w:val="center"/>
                </w:tcPr>
                <w:p w:rsidR="00DA7106" w:rsidRDefault="00DA7106" w:rsidP="0057133A">
                  <w:pPr>
                    <w:autoSpaceDE w:val="0"/>
                    <w:autoSpaceDN w:val="0"/>
                    <w:adjustRightInd w:val="0"/>
                    <w:jc w:val="center"/>
                    <w:rPr>
                      <w:rFonts w:ascii="宋体" w:cs="宋体"/>
                      <w:sz w:val="24"/>
                      <w:lang w:val="zh-CN"/>
                    </w:rPr>
                  </w:pPr>
                </w:p>
              </w:tc>
              <w:tc>
                <w:tcPr>
                  <w:tcW w:w="1738" w:type="dxa"/>
                  <w:vAlign w:val="center"/>
                </w:tcPr>
                <w:p w:rsidR="00DA7106" w:rsidRDefault="00DA7106" w:rsidP="0057133A">
                  <w:pPr>
                    <w:autoSpaceDE w:val="0"/>
                    <w:autoSpaceDN w:val="0"/>
                    <w:adjustRightInd w:val="0"/>
                    <w:jc w:val="center"/>
                    <w:rPr>
                      <w:rFonts w:ascii="宋体" w:cs="宋体"/>
                      <w:sz w:val="24"/>
                      <w:lang w:val="zh-CN"/>
                    </w:rPr>
                  </w:pPr>
                </w:p>
              </w:tc>
              <w:tc>
                <w:tcPr>
                  <w:tcW w:w="1739" w:type="dxa"/>
                  <w:vAlign w:val="center"/>
                </w:tcPr>
                <w:p w:rsidR="00DA7106" w:rsidRDefault="00DA7106" w:rsidP="0057133A">
                  <w:pPr>
                    <w:autoSpaceDE w:val="0"/>
                    <w:autoSpaceDN w:val="0"/>
                    <w:adjustRightInd w:val="0"/>
                    <w:jc w:val="center"/>
                    <w:rPr>
                      <w:rFonts w:ascii="宋体" w:cs="宋体"/>
                      <w:sz w:val="24"/>
                      <w:lang w:val="zh-CN"/>
                    </w:rPr>
                  </w:pPr>
                </w:p>
              </w:tc>
            </w:tr>
          </w:tbl>
          <w:p w:rsidR="00DA7106" w:rsidRDefault="00DA7106" w:rsidP="0057133A">
            <w:pPr>
              <w:autoSpaceDE w:val="0"/>
              <w:autoSpaceDN w:val="0"/>
              <w:adjustRightInd w:val="0"/>
              <w:spacing w:line="360" w:lineRule="auto"/>
              <w:rPr>
                <w:rFonts w:ascii="宋体" w:cs="宋体"/>
                <w:sz w:val="24"/>
                <w:lang w:val="zh-CN"/>
              </w:rPr>
            </w:pPr>
            <w:r>
              <w:rPr>
                <w:rFonts w:hint="eastAsia"/>
                <w:sz w:val="24"/>
              </w:rPr>
              <w:t>三、</w:t>
            </w:r>
            <w:r>
              <w:rPr>
                <w:rFonts w:hint="eastAsia"/>
                <w:color w:val="000000"/>
                <w:sz w:val="24"/>
              </w:rPr>
              <w:t>脉冲稳态冲击电压</w:t>
            </w:r>
            <w:r>
              <w:rPr>
                <w:color w:val="000000"/>
                <w:sz w:val="24"/>
              </w:rPr>
              <w:t>V</w:t>
            </w:r>
            <w:r>
              <w:rPr>
                <w:color w:val="000000"/>
                <w:sz w:val="24"/>
                <w:vertAlign w:val="subscript"/>
              </w:rPr>
              <w:t>P-P</w:t>
            </w:r>
            <w:r>
              <w:rPr>
                <w:rFonts w:hint="eastAsia"/>
                <w:color w:val="000000"/>
                <w:sz w:val="24"/>
              </w:rPr>
              <w:t>校准</w:t>
            </w:r>
            <w:r>
              <w:rPr>
                <w:rFonts w:ascii="宋体" w:cs="宋体" w:hint="eastAsia"/>
                <w:sz w:val="24"/>
                <w:lang w:val="zh-CN"/>
              </w:rPr>
              <w:t xml:space="preserve">： </w:t>
            </w:r>
          </w:p>
          <w:tbl>
            <w:tblPr>
              <w:tblStyle w:val="affb"/>
              <w:tblW w:w="0" w:type="auto"/>
              <w:tblLook w:val="04A0" w:firstRow="1" w:lastRow="0" w:firstColumn="1" w:lastColumn="0" w:noHBand="0" w:noVBand="1"/>
            </w:tblPr>
            <w:tblGrid>
              <w:gridCol w:w="1582"/>
              <w:gridCol w:w="1507"/>
              <w:gridCol w:w="1507"/>
              <w:gridCol w:w="1507"/>
              <w:gridCol w:w="1507"/>
              <w:gridCol w:w="1508"/>
            </w:tblGrid>
            <w:tr w:rsidR="00DA7106" w:rsidTr="0057133A">
              <w:tc>
                <w:tcPr>
                  <w:tcW w:w="1738" w:type="dxa"/>
                  <w:vAlign w:val="center"/>
                </w:tcPr>
                <w:p w:rsidR="00DA7106" w:rsidRDefault="00DA7106" w:rsidP="0057133A">
                  <w:pPr>
                    <w:autoSpaceDE w:val="0"/>
                    <w:autoSpaceDN w:val="0"/>
                    <w:adjustRightInd w:val="0"/>
                    <w:spacing w:line="360" w:lineRule="auto"/>
                    <w:jc w:val="center"/>
                    <w:rPr>
                      <w:rFonts w:ascii="宋体" w:cs="宋体"/>
                      <w:sz w:val="24"/>
                      <w:lang w:val="zh-CN"/>
                    </w:rPr>
                  </w:pPr>
                  <w:r>
                    <w:rPr>
                      <w:rFonts w:ascii="宋体" w:cs="宋体" w:hint="eastAsia"/>
                      <w:sz w:val="24"/>
                      <w:lang w:val="zh-CN"/>
                    </w:rPr>
                    <w:t>序     号</w:t>
                  </w:r>
                </w:p>
              </w:tc>
              <w:tc>
                <w:tcPr>
                  <w:tcW w:w="1738" w:type="dxa"/>
                  <w:vAlign w:val="center"/>
                </w:tcPr>
                <w:p w:rsidR="00DA7106" w:rsidRDefault="00DA7106" w:rsidP="0057133A">
                  <w:pPr>
                    <w:autoSpaceDE w:val="0"/>
                    <w:autoSpaceDN w:val="0"/>
                    <w:adjustRightInd w:val="0"/>
                    <w:spacing w:line="360" w:lineRule="auto"/>
                    <w:jc w:val="center"/>
                    <w:rPr>
                      <w:rFonts w:ascii="宋体" w:cs="宋体"/>
                      <w:sz w:val="24"/>
                      <w:lang w:val="zh-CN"/>
                    </w:rPr>
                  </w:pPr>
                  <w:r>
                    <w:rPr>
                      <w:color w:val="000000"/>
                      <w:sz w:val="24"/>
                    </w:rPr>
                    <w:t>1</w:t>
                  </w:r>
                  <w:r>
                    <w:rPr>
                      <w:rFonts w:hint="eastAsia"/>
                      <w:color w:val="000000"/>
                      <w:sz w:val="24"/>
                    </w:rPr>
                    <w:t>＃</w:t>
                  </w:r>
                </w:p>
              </w:tc>
              <w:tc>
                <w:tcPr>
                  <w:tcW w:w="1738" w:type="dxa"/>
                  <w:vAlign w:val="center"/>
                </w:tcPr>
                <w:p w:rsidR="00DA7106" w:rsidRDefault="00DA7106" w:rsidP="0057133A">
                  <w:pPr>
                    <w:autoSpaceDE w:val="0"/>
                    <w:autoSpaceDN w:val="0"/>
                    <w:adjustRightInd w:val="0"/>
                    <w:spacing w:line="360" w:lineRule="auto"/>
                    <w:jc w:val="center"/>
                    <w:rPr>
                      <w:rFonts w:ascii="宋体" w:cs="宋体"/>
                      <w:sz w:val="24"/>
                      <w:lang w:val="zh-CN"/>
                    </w:rPr>
                  </w:pPr>
                  <w:r>
                    <w:rPr>
                      <w:rFonts w:hint="eastAsia"/>
                      <w:color w:val="000000"/>
                      <w:sz w:val="24"/>
                    </w:rPr>
                    <w:t>2</w:t>
                  </w:r>
                  <w:r>
                    <w:rPr>
                      <w:rFonts w:hint="eastAsia"/>
                      <w:color w:val="000000"/>
                      <w:sz w:val="24"/>
                    </w:rPr>
                    <w:t>＃</w:t>
                  </w:r>
                </w:p>
              </w:tc>
              <w:tc>
                <w:tcPr>
                  <w:tcW w:w="1738" w:type="dxa"/>
                  <w:vAlign w:val="center"/>
                </w:tcPr>
                <w:p w:rsidR="00DA7106" w:rsidRDefault="00DA7106" w:rsidP="0057133A">
                  <w:pPr>
                    <w:autoSpaceDE w:val="0"/>
                    <w:autoSpaceDN w:val="0"/>
                    <w:adjustRightInd w:val="0"/>
                    <w:spacing w:line="360" w:lineRule="auto"/>
                    <w:jc w:val="center"/>
                    <w:rPr>
                      <w:rFonts w:ascii="宋体" w:cs="宋体"/>
                      <w:sz w:val="24"/>
                      <w:lang w:val="zh-CN"/>
                    </w:rPr>
                  </w:pPr>
                  <w:r>
                    <w:rPr>
                      <w:rFonts w:hint="eastAsia"/>
                      <w:color w:val="000000"/>
                      <w:sz w:val="24"/>
                    </w:rPr>
                    <w:t>3</w:t>
                  </w:r>
                  <w:r>
                    <w:rPr>
                      <w:rFonts w:hint="eastAsia"/>
                      <w:color w:val="000000"/>
                      <w:sz w:val="24"/>
                    </w:rPr>
                    <w:t>＃</w:t>
                  </w:r>
                </w:p>
              </w:tc>
              <w:tc>
                <w:tcPr>
                  <w:tcW w:w="1738" w:type="dxa"/>
                  <w:vAlign w:val="center"/>
                </w:tcPr>
                <w:p w:rsidR="00DA7106" w:rsidRDefault="00DA7106" w:rsidP="0057133A">
                  <w:pPr>
                    <w:autoSpaceDE w:val="0"/>
                    <w:autoSpaceDN w:val="0"/>
                    <w:adjustRightInd w:val="0"/>
                    <w:spacing w:line="360" w:lineRule="auto"/>
                    <w:jc w:val="center"/>
                    <w:rPr>
                      <w:rFonts w:ascii="宋体" w:cs="宋体"/>
                      <w:sz w:val="24"/>
                      <w:lang w:val="zh-CN"/>
                    </w:rPr>
                  </w:pPr>
                  <w:r>
                    <w:rPr>
                      <w:rFonts w:hint="eastAsia"/>
                      <w:color w:val="000000"/>
                      <w:sz w:val="24"/>
                    </w:rPr>
                    <w:t>4</w:t>
                  </w:r>
                  <w:r>
                    <w:rPr>
                      <w:rFonts w:hint="eastAsia"/>
                      <w:color w:val="000000"/>
                      <w:sz w:val="24"/>
                    </w:rPr>
                    <w:t>＃</w:t>
                  </w:r>
                </w:p>
              </w:tc>
              <w:tc>
                <w:tcPr>
                  <w:tcW w:w="1739" w:type="dxa"/>
                  <w:vAlign w:val="center"/>
                </w:tcPr>
                <w:p w:rsidR="00DA7106" w:rsidRDefault="00DA7106" w:rsidP="0057133A">
                  <w:pPr>
                    <w:autoSpaceDE w:val="0"/>
                    <w:autoSpaceDN w:val="0"/>
                    <w:adjustRightInd w:val="0"/>
                    <w:spacing w:line="360" w:lineRule="auto"/>
                    <w:jc w:val="center"/>
                    <w:rPr>
                      <w:rFonts w:ascii="宋体" w:cs="宋体"/>
                      <w:sz w:val="24"/>
                      <w:lang w:val="zh-CN"/>
                    </w:rPr>
                  </w:pPr>
                  <w:r>
                    <w:rPr>
                      <w:rFonts w:hint="eastAsia"/>
                      <w:color w:val="000000"/>
                      <w:sz w:val="24"/>
                    </w:rPr>
                    <w:t>5</w:t>
                  </w:r>
                  <w:r>
                    <w:rPr>
                      <w:rFonts w:hint="eastAsia"/>
                      <w:color w:val="000000"/>
                      <w:sz w:val="24"/>
                    </w:rPr>
                    <w:t>＃</w:t>
                  </w:r>
                </w:p>
              </w:tc>
            </w:tr>
            <w:tr w:rsidR="00DA7106" w:rsidTr="0057133A">
              <w:tc>
                <w:tcPr>
                  <w:tcW w:w="1738" w:type="dxa"/>
                  <w:vAlign w:val="center"/>
                </w:tcPr>
                <w:p w:rsidR="00DA7106" w:rsidRDefault="00DA7106" w:rsidP="0057133A">
                  <w:pPr>
                    <w:autoSpaceDE w:val="0"/>
                    <w:autoSpaceDN w:val="0"/>
                    <w:adjustRightInd w:val="0"/>
                    <w:spacing w:line="360" w:lineRule="auto"/>
                    <w:jc w:val="center"/>
                    <w:rPr>
                      <w:rFonts w:ascii="宋体" w:cs="宋体"/>
                      <w:sz w:val="24"/>
                      <w:lang w:val="zh-CN"/>
                    </w:rPr>
                  </w:pPr>
                  <w:r>
                    <w:rPr>
                      <w:rFonts w:ascii="宋体" w:cs="宋体" w:hint="eastAsia"/>
                      <w:sz w:val="24"/>
                      <w:lang w:val="zh-CN"/>
                    </w:rPr>
                    <w:t>标称值</w:t>
                  </w:r>
                  <w:r>
                    <w:rPr>
                      <w:rFonts w:hint="eastAsia"/>
                      <w:sz w:val="24"/>
                    </w:rPr>
                    <w:t>（</w:t>
                  </w:r>
                  <w:r>
                    <w:rPr>
                      <w:rFonts w:hint="eastAsia"/>
                      <w:sz w:val="24"/>
                    </w:rPr>
                    <w:t>V</w:t>
                  </w:r>
                  <w:r>
                    <w:rPr>
                      <w:rFonts w:hint="eastAsia"/>
                      <w:sz w:val="24"/>
                    </w:rPr>
                    <w:t>）</w:t>
                  </w:r>
                </w:p>
              </w:tc>
              <w:tc>
                <w:tcPr>
                  <w:tcW w:w="1738" w:type="dxa"/>
                  <w:vAlign w:val="center"/>
                </w:tcPr>
                <w:p w:rsidR="00DA7106" w:rsidRDefault="00DA7106" w:rsidP="0057133A">
                  <w:pPr>
                    <w:autoSpaceDE w:val="0"/>
                    <w:autoSpaceDN w:val="0"/>
                    <w:adjustRightInd w:val="0"/>
                    <w:jc w:val="center"/>
                    <w:rPr>
                      <w:color w:val="000000"/>
                      <w:sz w:val="24"/>
                    </w:rPr>
                  </w:pPr>
                </w:p>
              </w:tc>
              <w:tc>
                <w:tcPr>
                  <w:tcW w:w="1738" w:type="dxa"/>
                  <w:vAlign w:val="center"/>
                </w:tcPr>
                <w:p w:rsidR="00DA7106" w:rsidRDefault="00DA7106" w:rsidP="0057133A">
                  <w:pPr>
                    <w:autoSpaceDE w:val="0"/>
                    <w:autoSpaceDN w:val="0"/>
                    <w:adjustRightInd w:val="0"/>
                    <w:jc w:val="center"/>
                    <w:rPr>
                      <w:color w:val="000000"/>
                      <w:sz w:val="24"/>
                    </w:rPr>
                  </w:pPr>
                </w:p>
              </w:tc>
              <w:tc>
                <w:tcPr>
                  <w:tcW w:w="1738" w:type="dxa"/>
                  <w:vAlign w:val="center"/>
                </w:tcPr>
                <w:p w:rsidR="00DA7106" w:rsidRDefault="00DA7106" w:rsidP="0057133A">
                  <w:pPr>
                    <w:autoSpaceDE w:val="0"/>
                    <w:autoSpaceDN w:val="0"/>
                    <w:adjustRightInd w:val="0"/>
                    <w:jc w:val="center"/>
                    <w:rPr>
                      <w:color w:val="000000"/>
                      <w:sz w:val="24"/>
                    </w:rPr>
                  </w:pPr>
                </w:p>
              </w:tc>
              <w:tc>
                <w:tcPr>
                  <w:tcW w:w="1738" w:type="dxa"/>
                  <w:vAlign w:val="center"/>
                </w:tcPr>
                <w:p w:rsidR="00DA7106" w:rsidRPr="00A42559" w:rsidRDefault="00DA7106" w:rsidP="0057133A">
                  <w:pPr>
                    <w:autoSpaceDE w:val="0"/>
                    <w:autoSpaceDN w:val="0"/>
                    <w:adjustRightInd w:val="0"/>
                    <w:jc w:val="center"/>
                    <w:rPr>
                      <w:rFonts w:asciiTheme="minorHAnsi"/>
                      <w:sz w:val="24"/>
                    </w:rPr>
                  </w:pPr>
                </w:p>
              </w:tc>
              <w:tc>
                <w:tcPr>
                  <w:tcW w:w="1739" w:type="dxa"/>
                  <w:vAlign w:val="center"/>
                </w:tcPr>
                <w:p w:rsidR="00DA7106" w:rsidRPr="00A42559" w:rsidRDefault="00DA7106" w:rsidP="0057133A">
                  <w:pPr>
                    <w:autoSpaceDE w:val="0"/>
                    <w:autoSpaceDN w:val="0"/>
                    <w:adjustRightInd w:val="0"/>
                    <w:jc w:val="center"/>
                    <w:rPr>
                      <w:rFonts w:asciiTheme="minorHAnsi"/>
                      <w:sz w:val="24"/>
                    </w:rPr>
                  </w:pPr>
                </w:p>
              </w:tc>
            </w:tr>
            <w:tr w:rsidR="00DA7106" w:rsidTr="0057133A">
              <w:tc>
                <w:tcPr>
                  <w:tcW w:w="1738" w:type="dxa"/>
                  <w:vAlign w:val="center"/>
                </w:tcPr>
                <w:p w:rsidR="00DA7106" w:rsidRDefault="00DA7106" w:rsidP="0057133A">
                  <w:pPr>
                    <w:autoSpaceDE w:val="0"/>
                    <w:autoSpaceDN w:val="0"/>
                    <w:adjustRightInd w:val="0"/>
                    <w:spacing w:line="360" w:lineRule="auto"/>
                    <w:jc w:val="center"/>
                    <w:rPr>
                      <w:rFonts w:ascii="宋体" w:cs="宋体"/>
                      <w:sz w:val="24"/>
                      <w:lang w:val="zh-CN"/>
                    </w:rPr>
                  </w:pPr>
                  <w:r>
                    <w:rPr>
                      <w:rFonts w:hint="eastAsia"/>
                      <w:color w:val="000000"/>
                      <w:sz w:val="24"/>
                    </w:rPr>
                    <w:t>实测值</w:t>
                  </w:r>
                  <w:r>
                    <w:rPr>
                      <w:rFonts w:hint="eastAsia"/>
                      <w:sz w:val="24"/>
                    </w:rPr>
                    <w:t>（</w:t>
                  </w:r>
                  <w:r>
                    <w:rPr>
                      <w:rFonts w:hint="eastAsia"/>
                      <w:sz w:val="24"/>
                    </w:rPr>
                    <w:t>V</w:t>
                  </w:r>
                  <w:r>
                    <w:rPr>
                      <w:rFonts w:hint="eastAsia"/>
                      <w:sz w:val="24"/>
                    </w:rPr>
                    <w:t>）</w:t>
                  </w:r>
                </w:p>
              </w:tc>
              <w:tc>
                <w:tcPr>
                  <w:tcW w:w="1738" w:type="dxa"/>
                  <w:vAlign w:val="center"/>
                </w:tcPr>
                <w:p w:rsidR="00DA7106" w:rsidRPr="00E23FCA" w:rsidRDefault="00DA7106" w:rsidP="0057133A">
                  <w:pPr>
                    <w:jc w:val="center"/>
                    <w:rPr>
                      <w:sz w:val="24"/>
                    </w:rPr>
                  </w:pPr>
                </w:p>
              </w:tc>
              <w:tc>
                <w:tcPr>
                  <w:tcW w:w="1738" w:type="dxa"/>
                  <w:vAlign w:val="center"/>
                </w:tcPr>
                <w:p w:rsidR="00DA7106" w:rsidRPr="00E23FCA" w:rsidRDefault="00DA7106" w:rsidP="0057133A">
                  <w:pPr>
                    <w:jc w:val="center"/>
                    <w:rPr>
                      <w:sz w:val="24"/>
                    </w:rPr>
                  </w:pPr>
                </w:p>
              </w:tc>
              <w:tc>
                <w:tcPr>
                  <w:tcW w:w="1738" w:type="dxa"/>
                  <w:vAlign w:val="center"/>
                </w:tcPr>
                <w:p w:rsidR="00DA7106" w:rsidRPr="00E23FCA" w:rsidRDefault="00DA7106" w:rsidP="0057133A">
                  <w:pPr>
                    <w:jc w:val="center"/>
                    <w:rPr>
                      <w:sz w:val="24"/>
                    </w:rPr>
                  </w:pPr>
                </w:p>
              </w:tc>
              <w:tc>
                <w:tcPr>
                  <w:tcW w:w="1738" w:type="dxa"/>
                  <w:vAlign w:val="center"/>
                </w:tcPr>
                <w:p w:rsidR="00DA7106" w:rsidRPr="00A42559" w:rsidRDefault="00DA7106" w:rsidP="0057133A">
                  <w:pPr>
                    <w:autoSpaceDE w:val="0"/>
                    <w:autoSpaceDN w:val="0"/>
                    <w:adjustRightInd w:val="0"/>
                    <w:jc w:val="center"/>
                    <w:rPr>
                      <w:rFonts w:asciiTheme="minorHAnsi"/>
                      <w:sz w:val="24"/>
                    </w:rPr>
                  </w:pPr>
                </w:p>
              </w:tc>
              <w:tc>
                <w:tcPr>
                  <w:tcW w:w="1739" w:type="dxa"/>
                  <w:vAlign w:val="center"/>
                </w:tcPr>
                <w:p w:rsidR="00DA7106" w:rsidRPr="00A42559" w:rsidRDefault="00DA7106" w:rsidP="0057133A">
                  <w:pPr>
                    <w:autoSpaceDE w:val="0"/>
                    <w:autoSpaceDN w:val="0"/>
                    <w:adjustRightInd w:val="0"/>
                    <w:jc w:val="center"/>
                    <w:rPr>
                      <w:rFonts w:asciiTheme="minorHAnsi"/>
                      <w:sz w:val="24"/>
                    </w:rPr>
                  </w:pPr>
                </w:p>
              </w:tc>
            </w:tr>
          </w:tbl>
          <w:p w:rsidR="00DA7106" w:rsidRDefault="00DA7106" w:rsidP="00DA7106">
            <w:pPr>
              <w:autoSpaceDE w:val="0"/>
              <w:autoSpaceDN w:val="0"/>
              <w:adjustRightInd w:val="0"/>
              <w:spacing w:line="360" w:lineRule="auto"/>
              <w:rPr>
                <w:color w:val="000000"/>
                <w:sz w:val="24"/>
              </w:rPr>
            </w:pPr>
            <w:r>
              <w:rPr>
                <w:rFonts w:hint="eastAsia"/>
                <w:color w:val="000000"/>
                <w:sz w:val="24"/>
              </w:rPr>
              <w:t>四、</w:t>
            </w:r>
            <w:r>
              <w:rPr>
                <w:rFonts w:ascii="宋体" w:cs="宋体" w:hint="eastAsia"/>
                <w:color w:val="000000"/>
                <w:sz w:val="24"/>
                <w:lang w:val="zh-CN"/>
              </w:rPr>
              <w:t>脉冲上升时间校准：</w:t>
            </w:r>
            <w:r>
              <w:rPr>
                <w:color w:val="000000"/>
                <w:sz w:val="24"/>
              </w:rPr>
              <w:t xml:space="preserve"> </w:t>
            </w:r>
          </w:p>
          <w:tbl>
            <w:tblPr>
              <w:tblStyle w:val="affb"/>
              <w:tblW w:w="0" w:type="auto"/>
              <w:tblLook w:val="04A0" w:firstRow="1" w:lastRow="0" w:firstColumn="1" w:lastColumn="0" w:noHBand="0" w:noVBand="1"/>
            </w:tblPr>
            <w:tblGrid>
              <w:gridCol w:w="1920"/>
              <w:gridCol w:w="1438"/>
              <w:gridCol w:w="1440"/>
              <w:gridCol w:w="1440"/>
              <w:gridCol w:w="1440"/>
              <w:gridCol w:w="1440"/>
            </w:tblGrid>
            <w:tr w:rsidR="00DA7106" w:rsidTr="0057133A">
              <w:tc>
                <w:tcPr>
                  <w:tcW w:w="2140" w:type="dxa"/>
                </w:tcPr>
                <w:p w:rsidR="00DA7106" w:rsidRPr="00BA7C1A" w:rsidRDefault="00DA7106" w:rsidP="0057133A">
                  <w:pPr>
                    <w:autoSpaceDE w:val="0"/>
                    <w:autoSpaceDN w:val="0"/>
                    <w:adjustRightInd w:val="0"/>
                    <w:spacing w:line="360" w:lineRule="auto"/>
                    <w:jc w:val="center"/>
                    <w:rPr>
                      <w:rFonts w:ascii="宋体" w:hAnsiTheme="minorHAnsi" w:cs="宋体"/>
                      <w:sz w:val="24"/>
                      <w:szCs w:val="22"/>
                      <w:lang w:val="zh-CN"/>
                    </w:rPr>
                  </w:pPr>
                  <w:r>
                    <w:rPr>
                      <w:rFonts w:ascii="宋体" w:cs="宋体" w:hint="eastAsia"/>
                      <w:sz w:val="24"/>
                      <w:lang w:val="zh-CN"/>
                    </w:rPr>
                    <w:t>序     号</w:t>
                  </w:r>
                </w:p>
              </w:tc>
              <w:tc>
                <w:tcPr>
                  <w:tcW w:w="1657" w:type="dxa"/>
                  <w:vAlign w:val="center"/>
                </w:tcPr>
                <w:p w:rsidR="00DA7106" w:rsidRDefault="00DA7106" w:rsidP="0057133A">
                  <w:pPr>
                    <w:autoSpaceDE w:val="0"/>
                    <w:autoSpaceDN w:val="0"/>
                    <w:adjustRightInd w:val="0"/>
                    <w:spacing w:line="360" w:lineRule="auto"/>
                    <w:jc w:val="center"/>
                    <w:rPr>
                      <w:rFonts w:ascii="宋体" w:cs="宋体"/>
                      <w:sz w:val="24"/>
                      <w:lang w:val="zh-CN"/>
                    </w:rPr>
                  </w:pPr>
                  <w:r>
                    <w:rPr>
                      <w:color w:val="000000"/>
                      <w:sz w:val="24"/>
                    </w:rPr>
                    <w:t>1</w:t>
                  </w:r>
                  <w:r>
                    <w:rPr>
                      <w:rFonts w:hint="eastAsia"/>
                      <w:color w:val="000000"/>
                      <w:sz w:val="24"/>
                    </w:rPr>
                    <w:t>＃</w:t>
                  </w:r>
                </w:p>
              </w:tc>
              <w:tc>
                <w:tcPr>
                  <w:tcW w:w="1658" w:type="dxa"/>
                  <w:vAlign w:val="center"/>
                </w:tcPr>
                <w:p w:rsidR="00DA7106" w:rsidRDefault="00DA7106" w:rsidP="0057133A">
                  <w:pPr>
                    <w:autoSpaceDE w:val="0"/>
                    <w:autoSpaceDN w:val="0"/>
                    <w:adjustRightInd w:val="0"/>
                    <w:spacing w:line="360" w:lineRule="auto"/>
                    <w:jc w:val="center"/>
                    <w:rPr>
                      <w:rFonts w:ascii="宋体" w:cs="宋体"/>
                      <w:sz w:val="24"/>
                      <w:lang w:val="zh-CN"/>
                    </w:rPr>
                  </w:pPr>
                  <w:r>
                    <w:rPr>
                      <w:rFonts w:hint="eastAsia"/>
                      <w:color w:val="000000"/>
                      <w:sz w:val="24"/>
                    </w:rPr>
                    <w:t>2</w:t>
                  </w:r>
                  <w:r>
                    <w:rPr>
                      <w:rFonts w:hint="eastAsia"/>
                      <w:color w:val="000000"/>
                      <w:sz w:val="24"/>
                    </w:rPr>
                    <w:t>＃</w:t>
                  </w:r>
                </w:p>
              </w:tc>
              <w:tc>
                <w:tcPr>
                  <w:tcW w:w="1658" w:type="dxa"/>
                  <w:vAlign w:val="center"/>
                </w:tcPr>
                <w:p w:rsidR="00DA7106" w:rsidRDefault="00DA7106" w:rsidP="0057133A">
                  <w:pPr>
                    <w:autoSpaceDE w:val="0"/>
                    <w:autoSpaceDN w:val="0"/>
                    <w:adjustRightInd w:val="0"/>
                    <w:spacing w:line="360" w:lineRule="auto"/>
                    <w:jc w:val="center"/>
                    <w:rPr>
                      <w:rFonts w:ascii="宋体" w:cs="宋体"/>
                      <w:sz w:val="24"/>
                      <w:lang w:val="zh-CN"/>
                    </w:rPr>
                  </w:pPr>
                  <w:r>
                    <w:rPr>
                      <w:rFonts w:hint="eastAsia"/>
                      <w:color w:val="000000"/>
                      <w:sz w:val="24"/>
                    </w:rPr>
                    <w:t>3</w:t>
                  </w:r>
                  <w:r>
                    <w:rPr>
                      <w:rFonts w:hint="eastAsia"/>
                      <w:color w:val="000000"/>
                      <w:sz w:val="24"/>
                    </w:rPr>
                    <w:t>＃</w:t>
                  </w:r>
                </w:p>
              </w:tc>
              <w:tc>
                <w:tcPr>
                  <w:tcW w:w="1658" w:type="dxa"/>
                  <w:vAlign w:val="center"/>
                </w:tcPr>
                <w:p w:rsidR="00DA7106" w:rsidRDefault="00DA7106" w:rsidP="0057133A">
                  <w:pPr>
                    <w:autoSpaceDE w:val="0"/>
                    <w:autoSpaceDN w:val="0"/>
                    <w:adjustRightInd w:val="0"/>
                    <w:spacing w:line="360" w:lineRule="auto"/>
                    <w:jc w:val="center"/>
                    <w:rPr>
                      <w:rFonts w:ascii="宋体" w:cs="宋体"/>
                      <w:sz w:val="24"/>
                      <w:lang w:val="zh-CN"/>
                    </w:rPr>
                  </w:pPr>
                  <w:r>
                    <w:rPr>
                      <w:rFonts w:hint="eastAsia"/>
                      <w:color w:val="000000"/>
                      <w:sz w:val="24"/>
                    </w:rPr>
                    <w:t>4</w:t>
                  </w:r>
                  <w:r>
                    <w:rPr>
                      <w:rFonts w:hint="eastAsia"/>
                      <w:color w:val="000000"/>
                      <w:sz w:val="24"/>
                    </w:rPr>
                    <w:t>＃</w:t>
                  </w:r>
                </w:p>
              </w:tc>
              <w:tc>
                <w:tcPr>
                  <w:tcW w:w="1658" w:type="dxa"/>
                  <w:vAlign w:val="center"/>
                </w:tcPr>
                <w:p w:rsidR="00DA7106" w:rsidRDefault="00DA7106" w:rsidP="0057133A">
                  <w:pPr>
                    <w:autoSpaceDE w:val="0"/>
                    <w:autoSpaceDN w:val="0"/>
                    <w:adjustRightInd w:val="0"/>
                    <w:spacing w:line="360" w:lineRule="auto"/>
                    <w:jc w:val="center"/>
                    <w:rPr>
                      <w:rFonts w:ascii="宋体" w:cs="宋体"/>
                      <w:sz w:val="24"/>
                      <w:lang w:val="zh-CN"/>
                    </w:rPr>
                  </w:pPr>
                  <w:r>
                    <w:rPr>
                      <w:rFonts w:hint="eastAsia"/>
                      <w:color w:val="000000"/>
                      <w:sz w:val="24"/>
                    </w:rPr>
                    <w:t>5</w:t>
                  </w:r>
                  <w:r>
                    <w:rPr>
                      <w:rFonts w:hint="eastAsia"/>
                      <w:color w:val="000000"/>
                      <w:sz w:val="24"/>
                    </w:rPr>
                    <w:t>＃</w:t>
                  </w:r>
                </w:p>
              </w:tc>
            </w:tr>
            <w:tr w:rsidR="00DA7106" w:rsidTr="0057133A">
              <w:tc>
                <w:tcPr>
                  <w:tcW w:w="2140" w:type="dxa"/>
                  <w:vAlign w:val="center"/>
                </w:tcPr>
                <w:p w:rsidR="00DA7106" w:rsidRPr="00BA7C1A" w:rsidRDefault="00DA7106" w:rsidP="0057133A">
                  <w:pPr>
                    <w:autoSpaceDE w:val="0"/>
                    <w:autoSpaceDN w:val="0"/>
                    <w:adjustRightInd w:val="0"/>
                    <w:spacing w:line="360" w:lineRule="auto"/>
                    <w:jc w:val="center"/>
                    <w:rPr>
                      <w:rFonts w:ascii="宋体" w:hAnsiTheme="minorHAnsi" w:cs="宋体"/>
                      <w:sz w:val="24"/>
                      <w:szCs w:val="22"/>
                      <w:lang w:val="zh-CN"/>
                    </w:rPr>
                  </w:pPr>
                  <w:r>
                    <w:rPr>
                      <w:rFonts w:ascii="宋体" w:cs="宋体" w:hint="eastAsia"/>
                      <w:color w:val="000000"/>
                      <w:sz w:val="24"/>
                      <w:lang w:val="zh-CN"/>
                    </w:rPr>
                    <w:t>上升沿时间（</w:t>
                  </w:r>
                  <w:r>
                    <w:rPr>
                      <w:rFonts w:ascii="宋体" w:cs="宋体"/>
                      <w:color w:val="000000"/>
                      <w:sz w:val="24"/>
                      <w:lang w:val="zh-CN"/>
                    </w:rPr>
                    <w:t>ns</w:t>
                  </w:r>
                  <w:r>
                    <w:rPr>
                      <w:rFonts w:ascii="宋体" w:cs="宋体" w:hint="eastAsia"/>
                      <w:color w:val="000000"/>
                      <w:sz w:val="24"/>
                      <w:lang w:val="zh-CN"/>
                    </w:rPr>
                    <w:t>）</w:t>
                  </w:r>
                </w:p>
              </w:tc>
              <w:tc>
                <w:tcPr>
                  <w:tcW w:w="1657" w:type="dxa"/>
                  <w:vAlign w:val="center"/>
                </w:tcPr>
                <w:p w:rsidR="00DA7106" w:rsidRPr="00A42559" w:rsidRDefault="00DA7106" w:rsidP="0057133A">
                  <w:pPr>
                    <w:autoSpaceDE w:val="0"/>
                    <w:autoSpaceDN w:val="0"/>
                    <w:adjustRightInd w:val="0"/>
                    <w:jc w:val="center"/>
                    <w:rPr>
                      <w:rFonts w:asciiTheme="minorHAnsi" w:hAnsiTheme="minorHAnsi"/>
                      <w:sz w:val="24"/>
                      <w:szCs w:val="22"/>
                    </w:rPr>
                  </w:pPr>
                </w:p>
              </w:tc>
              <w:tc>
                <w:tcPr>
                  <w:tcW w:w="1658" w:type="dxa"/>
                  <w:vAlign w:val="center"/>
                </w:tcPr>
                <w:p w:rsidR="00DA7106" w:rsidRPr="00A42559" w:rsidRDefault="00DA7106" w:rsidP="0057133A">
                  <w:pPr>
                    <w:autoSpaceDE w:val="0"/>
                    <w:autoSpaceDN w:val="0"/>
                    <w:adjustRightInd w:val="0"/>
                    <w:jc w:val="center"/>
                    <w:rPr>
                      <w:rFonts w:asciiTheme="minorHAnsi"/>
                      <w:sz w:val="24"/>
                    </w:rPr>
                  </w:pPr>
                </w:p>
              </w:tc>
              <w:tc>
                <w:tcPr>
                  <w:tcW w:w="1658" w:type="dxa"/>
                  <w:vAlign w:val="center"/>
                </w:tcPr>
                <w:p w:rsidR="00DA7106" w:rsidRPr="00A42559" w:rsidRDefault="00DA7106" w:rsidP="0057133A">
                  <w:pPr>
                    <w:autoSpaceDE w:val="0"/>
                    <w:autoSpaceDN w:val="0"/>
                    <w:adjustRightInd w:val="0"/>
                    <w:jc w:val="center"/>
                    <w:rPr>
                      <w:rFonts w:asciiTheme="minorHAnsi"/>
                      <w:sz w:val="24"/>
                    </w:rPr>
                  </w:pPr>
                </w:p>
              </w:tc>
              <w:tc>
                <w:tcPr>
                  <w:tcW w:w="1658" w:type="dxa"/>
                  <w:vAlign w:val="center"/>
                </w:tcPr>
                <w:p w:rsidR="00DA7106" w:rsidRPr="00A42559" w:rsidRDefault="00DA7106" w:rsidP="0057133A">
                  <w:pPr>
                    <w:autoSpaceDE w:val="0"/>
                    <w:autoSpaceDN w:val="0"/>
                    <w:adjustRightInd w:val="0"/>
                    <w:jc w:val="center"/>
                    <w:rPr>
                      <w:rFonts w:asciiTheme="minorHAnsi"/>
                      <w:sz w:val="24"/>
                    </w:rPr>
                  </w:pPr>
                </w:p>
              </w:tc>
              <w:tc>
                <w:tcPr>
                  <w:tcW w:w="1658" w:type="dxa"/>
                  <w:vAlign w:val="center"/>
                </w:tcPr>
                <w:p w:rsidR="00DA7106" w:rsidRPr="00A42559" w:rsidRDefault="00DA7106" w:rsidP="0057133A">
                  <w:pPr>
                    <w:autoSpaceDE w:val="0"/>
                    <w:autoSpaceDN w:val="0"/>
                    <w:adjustRightInd w:val="0"/>
                    <w:jc w:val="center"/>
                    <w:rPr>
                      <w:rFonts w:asciiTheme="minorHAnsi"/>
                      <w:sz w:val="24"/>
                    </w:rPr>
                  </w:pPr>
                </w:p>
              </w:tc>
            </w:tr>
          </w:tbl>
          <w:p w:rsidR="00DA7106" w:rsidRDefault="00DA7106" w:rsidP="0057133A">
            <w:pPr>
              <w:autoSpaceDE w:val="0"/>
              <w:autoSpaceDN w:val="0"/>
              <w:adjustRightInd w:val="0"/>
              <w:rPr>
                <w:rFonts w:ascii="宋体" w:hAnsi="宋体" w:cs="宋体"/>
                <w:sz w:val="24"/>
                <w:lang w:val="zh-CN"/>
              </w:rPr>
            </w:pPr>
            <w:r>
              <w:rPr>
                <w:rFonts w:ascii="宋体" w:hAnsi="宋体" w:cs="宋体" w:hint="eastAsia"/>
                <w:sz w:val="24"/>
                <w:lang w:val="zh-CN"/>
              </w:rPr>
              <w:t>五、</w:t>
            </w:r>
            <w:r>
              <w:rPr>
                <w:rFonts w:ascii="宋体" w:cs="宋体" w:hint="eastAsia"/>
                <w:color w:val="000000"/>
                <w:sz w:val="24"/>
                <w:lang w:val="zh-CN"/>
              </w:rPr>
              <w:t>脉冲下降时间校准：</w:t>
            </w:r>
            <w:r>
              <w:rPr>
                <w:rFonts w:ascii="宋体" w:hAnsi="宋体" w:cs="宋体" w:hint="eastAsia"/>
                <w:sz w:val="24"/>
                <w:lang w:val="zh-CN"/>
              </w:rPr>
              <w:t xml:space="preserve"> </w:t>
            </w:r>
          </w:p>
          <w:tbl>
            <w:tblPr>
              <w:tblStyle w:val="affb"/>
              <w:tblW w:w="0" w:type="auto"/>
              <w:tblLook w:val="04A0" w:firstRow="1" w:lastRow="0" w:firstColumn="1" w:lastColumn="0" w:noHBand="0" w:noVBand="1"/>
            </w:tblPr>
            <w:tblGrid>
              <w:gridCol w:w="1920"/>
              <w:gridCol w:w="1438"/>
              <w:gridCol w:w="1440"/>
              <w:gridCol w:w="1440"/>
              <w:gridCol w:w="1440"/>
              <w:gridCol w:w="1440"/>
            </w:tblGrid>
            <w:tr w:rsidR="00DA7106" w:rsidTr="0057133A">
              <w:tc>
                <w:tcPr>
                  <w:tcW w:w="2140" w:type="dxa"/>
                </w:tcPr>
                <w:p w:rsidR="00DA7106" w:rsidRPr="00D31C23" w:rsidRDefault="00DA7106" w:rsidP="0057133A">
                  <w:pPr>
                    <w:autoSpaceDE w:val="0"/>
                    <w:autoSpaceDN w:val="0"/>
                    <w:adjustRightInd w:val="0"/>
                    <w:spacing w:line="360" w:lineRule="auto"/>
                    <w:jc w:val="center"/>
                    <w:rPr>
                      <w:rFonts w:ascii="宋体" w:eastAsiaTheme="minorEastAsia" w:hAnsiTheme="minorHAnsi" w:cs="宋体"/>
                      <w:sz w:val="24"/>
                      <w:szCs w:val="22"/>
                      <w:lang w:val="zh-CN"/>
                    </w:rPr>
                  </w:pPr>
                  <w:r>
                    <w:rPr>
                      <w:rFonts w:ascii="宋体" w:cs="宋体" w:hint="eastAsia"/>
                      <w:sz w:val="24"/>
                      <w:lang w:val="zh-CN"/>
                    </w:rPr>
                    <w:t>序     号</w:t>
                  </w:r>
                </w:p>
              </w:tc>
              <w:tc>
                <w:tcPr>
                  <w:tcW w:w="1657" w:type="dxa"/>
                  <w:vAlign w:val="center"/>
                </w:tcPr>
                <w:p w:rsidR="00DA7106" w:rsidRDefault="00DA7106" w:rsidP="0057133A">
                  <w:pPr>
                    <w:autoSpaceDE w:val="0"/>
                    <w:autoSpaceDN w:val="0"/>
                    <w:adjustRightInd w:val="0"/>
                    <w:spacing w:line="360" w:lineRule="auto"/>
                    <w:jc w:val="center"/>
                    <w:rPr>
                      <w:rFonts w:ascii="宋体" w:cs="宋体"/>
                      <w:sz w:val="24"/>
                      <w:lang w:val="zh-CN"/>
                    </w:rPr>
                  </w:pPr>
                  <w:r>
                    <w:rPr>
                      <w:color w:val="000000"/>
                      <w:sz w:val="24"/>
                    </w:rPr>
                    <w:t>1</w:t>
                  </w:r>
                  <w:r>
                    <w:rPr>
                      <w:rFonts w:hint="eastAsia"/>
                      <w:color w:val="000000"/>
                      <w:sz w:val="24"/>
                    </w:rPr>
                    <w:t>＃</w:t>
                  </w:r>
                </w:p>
              </w:tc>
              <w:tc>
                <w:tcPr>
                  <w:tcW w:w="1658" w:type="dxa"/>
                  <w:vAlign w:val="center"/>
                </w:tcPr>
                <w:p w:rsidR="00DA7106" w:rsidRDefault="00DA7106" w:rsidP="0057133A">
                  <w:pPr>
                    <w:autoSpaceDE w:val="0"/>
                    <w:autoSpaceDN w:val="0"/>
                    <w:adjustRightInd w:val="0"/>
                    <w:spacing w:line="360" w:lineRule="auto"/>
                    <w:jc w:val="center"/>
                    <w:rPr>
                      <w:rFonts w:ascii="宋体" w:cs="宋体"/>
                      <w:sz w:val="24"/>
                      <w:lang w:val="zh-CN"/>
                    </w:rPr>
                  </w:pPr>
                  <w:r>
                    <w:rPr>
                      <w:rFonts w:hint="eastAsia"/>
                      <w:color w:val="000000"/>
                      <w:sz w:val="24"/>
                    </w:rPr>
                    <w:t>2</w:t>
                  </w:r>
                  <w:r>
                    <w:rPr>
                      <w:rFonts w:hint="eastAsia"/>
                      <w:color w:val="000000"/>
                      <w:sz w:val="24"/>
                    </w:rPr>
                    <w:t>＃</w:t>
                  </w:r>
                </w:p>
              </w:tc>
              <w:tc>
                <w:tcPr>
                  <w:tcW w:w="1658" w:type="dxa"/>
                  <w:vAlign w:val="center"/>
                </w:tcPr>
                <w:p w:rsidR="00DA7106" w:rsidRDefault="00DA7106" w:rsidP="0057133A">
                  <w:pPr>
                    <w:autoSpaceDE w:val="0"/>
                    <w:autoSpaceDN w:val="0"/>
                    <w:adjustRightInd w:val="0"/>
                    <w:spacing w:line="360" w:lineRule="auto"/>
                    <w:jc w:val="center"/>
                    <w:rPr>
                      <w:rFonts w:ascii="宋体" w:cs="宋体"/>
                      <w:sz w:val="24"/>
                      <w:lang w:val="zh-CN"/>
                    </w:rPr>
                  </w:pPr>
                  <w:r>
                    <w:rPr>
                      <w:rFonts w:hint="eastAsia"/>
                      <w:color w:val="000000"/>
                      <w:sz w:val="24"/>
                    </w:rPr>
                    <w:t>3</w:t>
                  </w:r>
                  <w:r>
                    <w:rPr>
                      <w:rFonts w:hint="eastAsia"/>
                      <w:color w:val="000000"/>
                      <w:sz w:val="24"/>
                    </w:rPr>
                    <w:t>＃</w:t>
                  </w:r>
                </w:p>
              </w:tc>
              <w:tc>
                <w:tcPr>
                  <w:tcW w:w="1658" w:type="dxa"/>
                  <w:vAlign w:val="center"/>
                </w:tcPr>
                <w:p w:rsidR="00DA7106" w:rsidRDefault="00DA7106" w:rsidP="0057133A">
                  <w:pPr>
                    <w:autoSpaceDE w:val="0"/>
                    <w:autoSpaceDN w:val="0"/>
                    <w:adjustRightInd w:val="0"/>
                    <w:spacing w:line="360" w:lineRule="auto"/>
                    <w:jc w:val="center"/>
                    <w:rPr>
                      <w:rFonts w:ascii="宋体" w:cs="宋体"/>
                      <w:sz w:val="24"/>
                      <w:lang w:val="zh-CN"/>
                    </w:rPr>
                  </w:pPr>
                  <w:r>
                    <w:rPr>
                      <w:rFonts w:hint="eastAsia"/>
                      <w:color w:val="000000"/>
                      <w:sz w:val="24"/>
                    </w:rPr>
                    <w:t>4</w:t>
                  </w:r>
                  <w:r>
                    <w:rPr>
                      <w:rFonts w:hint="eastAsia"/>
                      <w:color w:val="000000"/>
                      <w:sz w:val="24"/>
                    </w:rPr>
                    <w:t>＃</w:t>
                  </w:r>
                </w:p>
              </w:tc>
              <w:tc>
                <w:tcPr>
                  <w:tcW w:w="1658" w:type="dxa"/>
                  <w:vAlign w:val="center"/>
                </w:tcPr>
                <w:p w:rsidR="00DA7106" w:rsidRDefault="00DA7106" w:rsidP="0057133A">
                  <w:pPr>
                    <w:autoSpaceDE w:val="0"/>
                    <w:autoSpaceDN w:val="0"/>
                    <w:adjustRightInd w:val="0"/>
                    <w:spacing w:line="360" w:lineRule="auto"/>
                    <w:jc w:val="center"/>
                    <w:rPr>
                      <w:rFonts w:ascii="宋体" w:cs="宋体"/>
                      <w:sz w:val="24"/>
                      <w:lang w:val="zh-CN"/>
                    </w:rPr>
                  </w:pPr>
                  <w:r>
                    <w:rPr>
                      <w:rFonts w:hint="eastAsia"/>
                      <w:color w:val="000000"/>
                      <w:sz w:val="24"/>
                    </w:rPr>
                    <w:t>5</w:t>
                  </w:r>
                  <w:r>
                    <w:rPr>
                      <w:rFonts w:hint="eastAsia"/>
                      <w:color w:val="000000"/>
                      <w:sz w:val="24"/>
                    </w:rPr>
                    <w:t>＃</w:t>
                  </w:r>
                </w:p>
              </w:tc>
            </w:tr>
            <w:tr w:rsidR="00DA7106" w:rsidTr="0057133A">
              <w:tc>
                <w:tcPr>
                  <w:tcW w:w="2140" w:type="dxa"/>
                  <w:vAlign w:val="center"/>
                </w:tcPr>
                <w:p w:rsidR="00DA7106" w:rsidRPr="00D31C23" w:rsidRDefault="00DA7106" w:rsidP="0057133A">
                  <w:pPr>
                    <w:autoSpaceDE w:val="0"/>
                    <w:autoSpaceDN w:val="0"/>
                    <w:adjustRightInd w:val="0"/>
                    <w:spacing w:line="360" w:lineRule="auto"/>
                    <w:jc w:val="center"/>
                    <w:rPr>
                      <w:rFonts w:ascii="宋体" w:eastAsiaTheme="minorEastAsia" w:hAnsiTheme="minorHAnsi" w:cs="宋体"/>
                      <w:sz w:val="24"/>
                      <w:szCs w:val="22"/>
                      <w:lang w:val="zh-CN"/>
                    </w:rPr>
                  </w:pPr>
                  <w:r>
                    <w:rPr>
                      <w:rFonts w:ascii="宋体" w:cs="宋体" w:hint="eastAsia"/>
                      <w:color w:val="000000"/>
                      <w:sz w:val="24"/>
                      <w:lang w:val="zh-CN"/>
                    </w:rPr>
                    <w:t>下降时间（</w:t>
                  </w:r>
                  <w:r>
                    <w:rPr>
                      <w:rFonts w:ascii="宋体" w:cs="宋体"/>
                      <w:color w:val="000000"/>
                      <w:sz w:val="24"/>
                      <w:lang w:val="zh-CN"/>
                    </w:rPr>
                    <w:t>ns</w:t>
                  </w:r>
                  <w:r>
                    <w:rPr>
                      <w:rFonts w:ascii="宋体" w:cs="宋体" w:hint="eastAsia"/>
                      <w:color w:val="000000"/>
                      <w:sz w:val="24"/>
                      <w:lang w:val="zh-CN"/>
                    </w:rPr>
                    <w:t>）</w:t>
                  </w:r>
                </w:p>
              </w:tc>
              <w:tc>
                <w:tcPr>
                  <w:tcW w:w="1657" w:type="dxa"/>
                  <w:vAlign w:val="center"/>
                </w:tcPr>
                <w:p w:rsidR="00DA7106" w:rsidRPr="00A42559" w:rsidRDefault="00DA7106" w:rsidP="0057133A">
                  <w:pPr>
                    <w:autoSpaceDE w:val="0"/>
                    <w:autoSpaceDN w:val="0"/>
                    <w:adjustRightInd w:val="0"/>
                    <w:jc w:val="center"/>
                    <w:rPr>
                      <w:rFonts w:asciiTheme="minorHAnsi" w:hAnsiTheme="minorHAnsi"/>
                      <w:sz w:val="24"/>
                      <w:szCs w:val="22"/>
                    </w:rPr>
                  </w:pPr>
                </w:p>
              </w:tc>
              <w:tc>
                <w:tcPr>
                  <w:tcW w:w="1658" w:type="dxa"/>
                  <w:vAlign w:val="center"/>
                </w:tcPr>
                <w:p w:rsidR="00DA7106" w:rsidRPr="00A42559" w:rsidRDefault="00DA7106" w:rsidP="0057133A">
                  <w:pPr>
                    <w:autoSpaceDE w:val="0"/>
                    <w:autoSpaceDN w:val="0"/>
                    <w:adjustRightInd w:val="0"/>
                    <w:jc w:val="center"/>
                    <w:rPr>
                      <w:rFonts w:asciiTheme="minorHAnsi"/>
                      <w:sz w:val="24"/>
                    </w:rPr>
                  </w:pPr>
                </w:p>
              </w:tc>
              <w:tc>
                <w:tcPr>
                  <w:tcW w:w="1658" w:type="dxa"/>
                  <w:vAlign w:val="center"/>
                </w:tcPr>
                <w:p w:rsidR="00DA7106" w:rsidRPr="00A42559" w:rsidRDefault="00DA7106" w:rsidP="0057133A">
                  <w:pPr>
                    <w:autoSpaceDE w:val="0"/>
                    <w:autoSpaceDN w:val="0"/>
                    <w:adjustRightInd w:val="0"/>
                    <w:jc w:val="center"/>
                    <w:rPr>
                      <w:rFonts w:asciiTheme="minorHAnsi"/>
                      <w:sz w:val="24"/>
                    </w:rPr>
                  </w:pPr>
                </w:p>
              </w:tc>
              <w:tc>
                <w:tcPr>
                  <w:tcW w:w="1658" w:type="dxa"/>
                  <w:vAlign w:val="center"/>
                </w:tcPr>
                <w:p w:rsidR="00DA7106" w:rsidRPr="00A42559" w:rsidRDefault="00DA7106" w:rsidP="0057133A">
                  <w:pPr>
                    <w:autoSpaceDE w:val="0"/>
                    <w:autoSpaceDN w:val="0"/>
                    <w:adjustRightInd w:val="0"/>
                    <w:jc w:val="center"/>
                    <w:rPr>
                      <w:rFonts w:asciiTheme="minorHAnsi"/>
                      <w:sz w:val="24"/>
                    </w:rPr>
                  </w:pPr>
                </w:p>
              </w:tc>
              <w:tc>
                <w:tcPr>
                  <w:tcW w:w="1658" w:type="dxa"/>
                  <w:vAlign w:val="center"/>
                </w:tcPr>
                <w:p w:rsidR="00DA7106" w:rsidRPr="00A42559" w:rsidRDefault="00DA7106" w:rsidP="0057133A">
                  <w:pPr>
                    <w:autoSpaceDE w:val="0"/>
                    <w:autoSpaceDN w:val="0"/>
                    <w:adjustRightInd w:val="0"/>
                    <w:jc w:val="center"/>
                    <w:rPr>
                      <w:rFonts w:asciiTheme="minorHAnsi"/>
                      <w:sz w:val="24"/>
                    </w:rPr>
                  </w:pPr>
                </w:p>
              </w:tc>
            </w:tr>
          </w:tbl>
          <w:p w:rsidR="00DA7106" w:rsidRDefault="00DA7106" w:rsidP="0057133A">
            <w:pPr>
              <w:autoSpaceDE w:val="0"/>
              <w:autoSpaceDN w:val="0"/>
              <w:adjustRightInd w:val="0"/>
              <w:rPr>
                <w:rFonts w:ascii="宋体" w:hAnsi="宋体" w:cs="宋体"/>
                <w:sz w:val="24"/>
                <w:lang w:val="zh-CN"/>
              </w:rPr>
            </w:pPr>
            <w:r>
              <w:rPr>
                <w:rFonts w:ascii="宋体" w:hAnsi="宋体" w:cs="宋体" w:hint="eastAsia"/>
                <w:sz w:val="24"/>
                <w:lang w:val="zh-CN"/>
              </w:rPr>
              <w:t>六、</w:t>
            </w:r>
            <w:r>
              <w:rPr>
                <w:rFonts w:ascii="宋体" w:cs="宋体" w:hint="eastAsia"/>
                <w:color w:val="000000"/>
                <w:sz w:val="24"/>
                <w:lang w:val="zh-CN"/>
              </w:rPr>
              <w:t>脉冲占空比校测试：</w:t>
            </w:r>
          </w:p>
          <w:tbl>
            <w:tblPr>
              <w:tblStyle w:val="affb"/>
              <w:tblW w:w="0" w:type="auto"/>
              <w:tblLook w:val="04A0" w:firstRow="1" w:lastRow="0" w:firstColumn="1" w:lastColumn="0" w:noHBand="0" w:noVBand="1"/>
            </w:tblPr>
            <w:tblGrid>
              <w:gridCol w:w="1572"/>
              <w:gridCol w:w="1509"/>
              <w:gridCol w:w="1509"/>
              <w:gridCol w:w="1509"/>
              <w:gridCol w:w="1509"/>
              <w:gridCol w:w="1510"/>
            </w:tblGrid>
            <w:tr w:rsidR="00DA7106" w:rsidRPr="00D31C23" w:rsidTr="0057133A">
              <w:tc>
                <w:tcPr>
                  <w:tcW w:w="1738" w:type="dxa"/>
                </w:tcPr>
                <w:p w:rsidR="00DA7106" w:rsidRPr="00D31C23" w:rsidRDefault="00DA7106" w:rsidP="0057133A">
                  <w:pPr>
                    <w:autoSpaceDE w:val="0"/>
                    <w:autoSpaceDN w:val="0"/>
                    <w:adjustRightInd w:val="0"/>
                    <w:spacing w:line="360" w:lineRule="auto"/>
                    <w:jc w:val="center"/>
                    <w:rPr>
                      <w:rFonts w:ascii="宋体" w:eastAsiaTheme="minorEastAsia" w:hAnsiTheme="minorHAnsi" w:cs="宋体"/>
                      <w:sz w:val="24"/>
                      <w:szCs w:val="22"/>
                      <w:lang w:val="zh-CN"/>
                    </w:rPr>
                  </w:pPr>
                  <w:r>
                    <w:rPr>
                      <w:rFonts w:ascii="宋体" w:cs="宋体" w:hint="eastAsia"/>
                      <w:sz w:val="24"/>
                      <w:lang w:val="zh-CN"/>
                    </w:rPr>
                    <w:t>序     号</w:t>
                  </w:r>
                </w:p>
              </w:tc>
              <w:tc>
                <w:tcPr>
                  <w:tcW w:w="1738" w:type="dxa"/>
                  <w:vAlign w:val="center"/>
                </w:tcPr>
                <w:p w:rsidR="00DA7106" w:rsidRDefault="00DA7106" w:rsidP="0057133A">
                  <w:pPr>
                    <w:autoSpaceDE w:val="0"/>
                    <w:autoSpaceDN w:val="0"/>
                    <w:adjustRightInd w:val="0"/>
                    <w:spacing w:line="360" w:lineRule="auto"/>
                    <w:jc w:val="center"/>
                    <w:rPr>
                      <w:rFonts w:ascii="宋体" w:cs="宋体"/>
                      <w:sz w:val="24"/>
                      <w:lang w:val="zh-CN"/>
                    </w:rPr>
                  </w:pPr>
                  <w:r>
                    <w:rPr>
                      <w:color w:val="000000"/>
                      <w:sz w:val="24"/>
                    </w:rPr>
                    <w:t>1</w:t>
                  </w:r>
                  <w:r>
                    <w:rPr>
                      <w:rFonts w:hint="eastAsia"/>
                      <w:color w:val="000000"/>
                      <w:sz w:val="24"/>
                    </w:rPr>
                    <w:t>＃</w:t>
                  </w:r>
                </w:p>
              </w:tc>
              <w:tc>
                <w:tcPr>
                  <w:tcW w:w="1738" w:type="dxa"/>
                  <w:vAlign w:val="center"/>
                </w:tcPr>
                <w:p w:rsidR="00DA7106" w:rsidRDefault="00DA7106" w:rsidP="0057133A">
                  <w:pPr>
                    <w:autoSpaceDE w:val="0"/>
                    <w:autoSpaceDN w:val="0"/>
                    <w:adjustRightInd w:val="0"/>
                    <w:spacing w:line="360" w:lineRule="auto"/>
                    <w:jc w:val="center"/>
                    <w:rPr>
                      <w:rFonts w:ascii="宋体" w:cs="宋体"/>
                      <w:sz w:val="24"/>
                      <w:lang w:val="zh-CN"/>
                    </w:rPr>
                  </w:pPr>
                  <w:r>
                    <w:rPr>
                      <w:rFonts w:hint="eastAsia"/>
                      <w:color w:val="000000"/>
                      <w:sz w:val="24"/>
                    </w:rPr>
                    <w:t>2</w:t>
                  </w:r>
                  <w:r>
                    <w:rPr>
                      <w:rFonts w:hint="eastAsia"/>
                      <w:color w:val="000000"/>
                      <w:sz w:val="24"/>
                    </w:rPr>
                    <w:t>＃</w:t>
                  </w:r>
                </w:p>
              </w:tc>
              <w:tc>
                <w:tcPr>
                  <w:tcW w:w="1738" w:type="dxa"/>
                  <w:vAlign w:val="center"/>
                </w:tcPr>
                <w:p w:rsidR="00DA7106" w:rsidRDefault="00DA7106" w:rsidP="0057133A">
                  <w:pPr>
                    <w:autoSpaceDE w:val="0"/>
                    <w:autoSpaceDN w:val="0"/>
                    <w:adjustRightInd w:val="0"/>
                    <w:spacing w:line="360" w:lineRule="auto"/>
                    <w:jc w:val="center"/>
                    <w:rPr>
                      <w:rFonts w:ascii="宋体" w:cs="宋体"/>
                      <w:sz w:val="24"/>
                      <w:lang w:val="zh-CN"/>
                    </w:rPr>
                  </w:pPr>
                  <w:r>
                    <w:rPr>
                      <w:rFonts w:hint="eastAsia"/>
                      <w:color w:val="000000"/>
                      <w:sz w:val="24"/>
                    </w:rPr>
                    <w:t>3</w:t>
                  </w:r>
                  <w:r>
                    <w:rPr>
                      <w:rFonts w:hint="eastAsia"/>
                      <w:color w:val="000000"/>
                      <w:sz w:val="24"/>
                    </w:rPr>
                    <w:t>＃</w:t>
                  </w:r>
                </w:p>
              </w:tc>
              <w:tc>
                <w:tcPr>
                  <w:tcW w:w="1738" w:type="dxa"/>
                  <w:vAlign w:val="center"/>
                </w:tcPr>
                <w:p w:rsidR="00DA7106" w:rsidRDefault="00DA7106" w:rsidP="0057133A">
                  <w:pPr>
                    <w:autoSpaceDE w:val="0"/>
                    <w:autoSpaceDN w:val="0"/>
                    <w:adjustRightInd w:val="0"/>
                    <w:spacing w:line="360" w:lineRule="auto"/>
                    <w:jc w:val="center"/>
                    <w:rPr>
                      <w:rFonts w:ascii="宋体" w:cs="宋体"/>
                      <w:sz w:val="24"/>
                      <w:lang w:val="zh-CN"/>
                    </w:rPr>
                  </w:pPr>
                  <w:r>
                    <w:rPr>
                      <w:rFonts w:hint="eastAsia"/>
                      <w:color w:val="000000"/>
                      <w:sz w:val="24"/>
                    </w:rPr>
                    <w:t>4</w:t>
                  </w:r>
                  <w:r>
                    <w:rPr>
                      <w:rFonts w:hint="eastAsia"/>
                      <w:color w:val="000000"/>
                      <w:sz w:val="24"/>
                    </w:rPr>
                    <w:t>＃</w:t>
                  </w:r>
                </w:p>
              </w:tc>
              <w:tc>
                <w:tcPr>
                  <w:tcW w:w="1739" w:type="dxa"/>
                  <w:vAlign w:val="center"/>
                </w:tcPr>
                <w:p w:rsidR="00DA7106" w:rsidRDefault="00DA7106" w:rsidP="0057133A">
                  <w:pPr>
                    <w:autoSpaceDE w:val="0"/>
                    <w:autoSpaceDN w:val="0"/>
                    <w:adjustRightInd w:val="0"/>
                    <w:spacing w:line="360" w:lineRule="auto"/>
                    <w:jc w:val="center"/>
                    <w:rPr>
                      <w:rFonts w:ascii="宋体" w:cs="宋体"/>
                      <w:sz w:val="24"/>
                      <w:lang w:val="zh-CN"/>
                    </w:rPr>
                  </w:pPr>
                  <w:r>
                    <w:rPr>
                      <w:rFonts w:hint="eastAsia"/>
                      <w:color w:val="000000"/>
                      <w:sz w:val="24"/>
                    </w:rPr>
                    <w:t>5</w:t>
                  </w:r>
                  <w:r>
                    <w:rPr>
                      <w:rFonts w:hint="eastAsia"/>
                      <w:color w:val="000000"/>
                      <w:sz w:val="24"/>
                    </w:rPr>
                    <w:t>＃</w:t>
                  </w:r>
                </w:p>
              </w:tc>
            </w:tr>
            <w:tr w:rsidR="00DA7106" w:rsidRPr="00D31C23" w:rsidTr="0057133A">
              <w:tc>
                <w:tcPr>
                  <w:tcW w:w="1738" w:type="dxa"/>
                  <w:vAlign w:val="center"/>
                </w:tcPr>
                <w:p w:rsidR="00DA7106" w:rsidRPr="00D31C23" w:rsidRDefault="00DA7106" w:rsidP="0057133A">
                  <w:pPr>
                    <w:autoSpaceDE w:val="0"/>
                    <w:autoSpaceDN w:val="0"/>
                    <w:adjustRightInd w:val="0"/>
                    <w:spacing w:line="360" w:lineRule="auto"/>
                    <w:jc w:val="center"/>
                    <w:rPr>
                      <w:rFonts w:ascii="宋体" w:eastAsiaTheme="minorEastAsia" w:hAnsiTheme="minorHAnsi" w:cs="宋体"/>
                      <w:sz w:val="24"/>
                      <w:szCs w:val="22"/>
                      <w:lang w:val="zh-CN"/>
                    </w:rPr>
                  </w:pPr>
                  <w:r>
                    <w:rPr>
                      <w:rFonts w:ascii="宋体" w:cs="宋体" w:hint="eastAsia"/>
                      <w:sz w:val="24"/>
                      <w:lang w:val="zh-CN"/>
                    </w:rPr>
                    <w:t>标称值（</w:t>
                  </w:r>
                  <w:r>
                    <w:rPr>
                      <w:rFonts w:ascii="宋体" w:cs="宋体"/>
                      <w:sz w:val="24"/>
                      <w:lang w:val="zh-CN"/>
                    </w:rPr>
                    <w:t>%</w:t>
                  </w:r>
                  <w:r>
                    <w:rPr>
                      <w:rFonts w:ascii="宋体" w:cs="宋体" w:hint="eastAsia"/>
                      <w:sz w:val="24"/>
                      <w:lang w:val="zh-CN"/>
                    </w:rPr>
                    <w:t>）</w:t>
                  </w:r>
                </w:p>
              </w:tc>
              <w:tc>
                <w:tcPr>
                  <w:tcW w:w="1738" w:type="dxa"/>
                  <w:vAlign w:val="center"/>
                </w:tcPr>
                <w:p w:rsidR="00DA7106" w:rsidRPr="00995808" w:rsidRDefault="00DA7106" w:rsidP="0057133A">
                  <w:pPr>
                    <w:autoSpaceDE w:val="0"/>
                    <w:autoSpaceDN w:val="0"/>
                    <w:adjustRightInd w:val="0"/>
                    <w:jc w:val="center"/>
                    <w:rPr>
                      <w:rFonts w:asciiTheme="minorHAnsi" w:eastAsiaTheme="minorEastAsia" w:hAnsiTheme="minorHAnsi"/>
                      <w:sz w:val="24"/>
                      <w:szCs w:val="22"/>
                    </w:rPr>
                  </w:pPr>
                </w:p>
              </w:tc>
              <w:tc>
                <w:tcPr>
                  <w:tcW w:w="1738" w:type="dxa"/>
                  <w:vAlign w:val="center"/>
                </w:tcPr>
                <w:p w:rsidR="00DA7106" w:rsidRPr="00995808" w:rsidRDefault="00DA7106" w:rsidP="0057133A">
                  <w:pPr>
                    <w:autoSpaceDE w:val="0"/>
                    <w:autoSpaceDN w:val="0"/>
                    <w:adjustRightInd w:val="0"/>
                    <w:jc w:val="center"/>
                    <w:rPr>
                      <w:rFonts w:asciiTheme="minorHAnsi" w:eastAsiaTheme="minorEastAsia" w:hAnsiTheme="minorHAnsi"/>
                      <w:sz w:val="24"/>
                      <w:szCs w:val="22"/>
                    </w:rPr>
                  </w:pPr>
                </w:p>
              </w:tc>
              <w:tc>
                <w:tcPr>
                  <w:tcW w:w="1738" w:type="dxa"/>
                  <w:vAlign w:val="center"/>
                </w:tcPr>
                <w:p w:rsidR="00DA7106" w:rsidRPr="00995808" w:rsidRDefault="00DA7106" w:rsidP="0057133A">
                  <w:pPr>
                    <w:autoSpaceDE w:val="0"/>
                    <w:autoSpaceDN w:val="0"/>
                    <w:adjustRightInd w:val="0"/>
                    <w:jc w:val="center"/>
                    <w:rPr>
                      <w:rFonts w:asciiTheme="minorHAnsi" w:eastAsiaTheme="minorEastAsia" w:hAnsiTheme="minorHAnsi"/>
                      <w:sz w:val="24"/>
                      <w:szCs w:val="22"/>
                    </w:rPr>
                  </w:pPr>
                </w:p>
              </w:tc>
              <w:tc>
                <w:tcPr>
                  <w:tcW w:w="1738" w:type="dxa"/>
                  <w:vAlign w:val="center"/>
                </w:tcPr>
                <w:p w:rsidR="00DA7106" w:rsidRPr="00995808" w:rsidRDefault="00DA7106" w:rsidP="0057133A">
                  <w:pPr>
                    <w:autoSpaceDE w:val="0"/>
                    <w:autoSpaceDN w:val="0"/>
                    <w:adjustRightInd w:val="0"/>
                    <w:jc w:val="center"/>
                    <w:rPr>
                      <w:rFonts w:asciiTheme="minorHAnsi" w:eastAsiaTheme="minorEastAsia" w:hAnsiTheme="minorHAnsi"/>
                      <w:sz w:val="24"/>
                      <w:szCs w:val="22"/>
                    </w:rPr>
                  </w:pPr>
                </w:p>
              </w:tc>
              <w:tc>
                <w:tcPr>
                  <w:tcW w:w="1739" w:type="dxa"/>
                  <w:vAlign w:val="center"/>
                </w:tcPr>
                <w:p w:rsidR="00DA7106" w:rsidRPr="00995808" w:rsidRDefault="00DA7106" w:rsidP="0057133A">
                  <w:pPr>
                    <w:autoSpaceDE w:val="0"/>
                    <w:autoSpaceDN w:val="0"/>
                    <w:adjustRightInd w:val="0"/>
                    <w:jc w:val="center"/>
                    <w:rPr>
                      <w:rFonts w:asciiTheme="minorHAnsi" w:eastAsiaTheme="minorEastAsia" w:hAnsiTheme="minorHAnsi"/>
                      <w:sz w:val="24"/>
                      <w:szCs w:val="22"/>
                    </w:rPr>
                  </w:pPr>
                </w:p>
              </w:tc>
            </w:tr>
            <w:tr w:rsidR="00DA7106" w:rsidRPr="00D31C23" w:rsidTr="0057133A">
              <w:tc>
                <w:tcPr>
                  <w:tcW w:w="1738" w:type="dxa"/>
                  <w:vAlign w:val="center"/>
                </w:tcPr>
                <w:p w:rsidR="00DA7106" w:rsidRPr="00D31C23" w:rsidRDefault="00DA7106" w:rsidP="0057133A">
                  <w:pPr>
                    <w:autoSpaceDE w:val="0"/>
                    <w:autoSpaceDN w:val="0"/>
                    <w:adjustRightInd w:val="0"/>
                    <w:spacing w:line="360" w:lineRule="auto"/>
                    <w:jc w:val="center"/>
                    <w:rPr>
                      <w:rFonts w:ascii="宋体" w:eastAsiaTheme="minorEastAsia" w:hAnsiTheme="minorHAnsi" w:cs="宋体"/>
                      <w:sz w:val="24"/>
                      <w:szCs w:val="22"/>
                      <w:lang w:val="zh-CN"/>
                    </w:rPr>
                  </w:pPr>
                  <w:r>
                    <w:rPr>
                      <w:rFonts w:hint="eastAsia"/>
                      <w:color w:val="000000"/>
                      <w:sz w:val="24"/>
                    </w:rPr>
                    <w:t>实测值（</w:t>
                  </w:r>
                  <w:r>
                    <w:rPr>
                      <w:rFonts w:ascii="宋体" w:cs="宋体"/>
                      <w:sz w:val="24"/>
                      <w:lang w:val="zh-CN"/>
                    </w:rPr>
                    <w:t>%</w:t>
                  </w:r>
                  <w:r>
                    <w:rPr>
                      <w:rFonts w:hint="eastAsia"/>
                      <w:color w:val="000000"/>
                      <w:sz w:val="24"/>
                    </w:rPr>
                    <w:t>）</w:t>
                  </w:r>
                </w:p>
              </w:tc>
              <w:tc>
                <w:tcPr>
                  <w:tcW w:w="1738" w:type="dxa"/>
                  <w:vAlign w:val="center"/>
                </w:tcPr>
                <w:p w:rsidR="00DA7106" w:rsidRPr="00995808" w:rsidRDefault="00DA7106" w:rsidP="0057133A">
                  <w:pPr>
                    <w:autoSpaceDE w:val="0"/>
                    <w:autoSpaceDN w:val="0"/>
                    <w:adjustRightInd w:val="0"/>
                    <w:jc w:val="center"/>
                    <w:rPr>
                      <w:rFonts w:asciiTheme="minorHAnsi" w:eastAsiaTheme="minorEastAsia" w:hAnsiTheme="minorHAnsi"/>
                      <w:sz w:val="24"/>
                      <w:szCs w:val="22"/>
                    </w:rPr>
                  </w:pPr>
                </w:p>
              </w:tc>
              <w:tc>
                <w:tcPr>
                  <w:tcW w:w="1738" w:type="dxa"/>
                  <w:vAlign w:val="center"/>
                </w:tcPr>
                <w:p w:rsidR="00DA7106" w:rsidRPr="00995808" w:rsidRDefault="00DA7106" w:rsidP="0057133A">
                  <w:pPr>
                    <w:autoSpaceDE w:val="0"/>
                    <w:autoSpaceDN w:val="0"/>
                    <w:adjustRightInd w:val="0"/>
                    <w:jc w:val="center"/>
                    <w:rPr>
                      <w:rFonts w:asciiTheme="minorHAnsi" w:eastAsiaTheme="minorEastAsia" w:hAnsiTheme="minorHAnsi"/>
                      <w:sz w:val="24"/>
                      <w:szCs w:val="22"/>
                    </w:rPr>
                  </w:pPr>
                </w:p>
              </w:tc>
              <w:tc>
                <w:tcPr>
                  <w:tcW w:w="1738" w:type="dxa"/>
                  <w:vAlign w:val="center"/>
                </w:tcPr>
                <w:p w:rsidR="00DA7106" w:rsidRPr="00995808" w:rsidRDefault="00DA7106" w:rsidP="0057133A">
                  <w:pPr>
                    <w:autoSpaceDE w:val="0"/>
                    <w:autoSpaceDN w:val="0"/>
                    <w:adjustRightInd w:val="0"/>
                    <w:jc w:val="center"/>
                    <w:rPr>
                      <w:rFonts w:asciiTheme="minorHAnsi" w:eastAsiaTheme="minorEastAsia" w:hAnsiTheme="minorHAnsi"/>
                      <w:sz w:val="24"/>
                      <w:szCs w:val="22"/>
                    </w:rPr>
                  </w:pPr>
                </w:p>
              </w:tc>
              <w:tc>
                <w:tcPr>
                  <w:tcW w:w="1738" w:type="dxa"/>
                  <w:vAlign w:val="center"/>
                </w:tcPr>
                <w:p w:rsidR="00DA7106" w:rsidRPr="00995808" w:rsidRDefault="00DA7106" w:rsidP="0057133A">
                  <w:pPr>
                    <w:autoSpaceDE w:val="0"/>
                    <w:autoSpaceDN w:val="0"/>
                    <w:adjustRightInd w:val="0"/>
                    <w:jc w:val="center"/>
                    <w:rPr>
                      <w:rFonts w:asciiTheme="minorHAnsi" w:eastAsiaTheme="minorEastAsia" w:hAnsiTheme="minorHAnsi"/>
                      <w:sz w:val="24"/>
                      <w:szCs w:val="22"/>
                    </w:rPr>
                  </w:pPr>
                </w:p>
              </w:tc>
              <w:tc>
                <w:tcPr>
                  <w:tcW w:w="1739" w:type="dxa"/>
                  <w:vAlign w:val="center"/>
                </w:tcPr>
                <w:p w:rsidR="00DA7106" w:rsidRPr="00995808" w:rsidRDefault="00DA7106" w:rsidP="0057133A">
                  <w:pPr>
                    <w:autoSpaceDE w:val="0"/>
                    <w:autoSpaceDN w:val="0"/>
                    <w:adjustRightInd w:val="0"/>
                    <w:jc w:val="center"/>
                    <w:rPr>
                      <w:rFonts w:asciiTheme="minorHAnsi" w:eastAsiaTheme="minorEastAsia" w:hAnsiTheme="minorHAnsi"/>
                      <w:sz w:val="24"/>
                      <w:szCs w:val="22"/>
                    </w:rPr>
                  </w:pPr>
                </w:p>
              </w:tc>
            </w:tr>
          </w:tbl>
          <w:p w:rsidR="00DA7106" w:rsidRDefault="00DA7106" w:rsidP="0057133A">
            <w:pPr>
              <w:autoSpaceDE w:val="0"/>
              <w:autoSpaceDN w:val="0"/>
              <w:adjustRightInd w:val="0"/>
              <w:spacing w:line="360" w:lineRule="auto"/>
              <w:rPr>
                <w:color w:val="000000"/>
                <w:sz w:val="24"/>
              </w:rPr>
            </w:pPr>
            <w:r>
              <w:rPr>
                <w:rFonts w:ascii="宋体" w:cs="宋体" w:hint="eastAsia"/>
                <w:sz w:val="24"/>
                <w:lang w:val="zh-CN"/>
              </w:rPr>
              <w:t>七、</w:t>
            </w:r>
            <w:r>
              <w:rPr>
                <w:rFonts w:hint="eastAsia"/>
                <w:color w:val="000000"/>
                <w:sz w:val="24"/>
              </w:rPr>
              <w:t>尖峰电压满足试验要求。</w:t>
            </w:r>
          </w:p>
          <w:p w:rsidR="00DA7106" w:rsidRDefault="00DA7106" w:rsidP="00DA7106">
            <w:pPr>
              <w:autoSpaceDE w:val="0"/>
              <w:autoSpaceDN w:val="0"/>
              <w:adjustRightInd w:val="0"/>
              <w:spacing w:line="360" w:lineRule="auto"/>
              <w:rPr>
                <w:color w:val="000000"/>
                <w:sz w:val="24"/>
              </w:rPr>
            </w:pPr>
            <w:r>
              <w:rPr>
                <w:rFonts w:ascii="宋体" w:cs="宋体" w:hint="eastAsia"/>
                <w:color w:val="000000"/>
                <w:sz w:val="24"/>
                <w:lang w:val="zh-CN"/>
              </w:rPr>
              <w:t>八、</w:t>
            </w:r>
            <w:r>
              <w:rPr>
                <w:rFonts w:hint="eastAsia"/>
                <w:color w:val="000000"/>
                <w:sz w:val="24"/>
              </w:rPr>
              <w:t>试验箱的温度偏差在标称测试温度下校准：最大的测点温度偏差：±</w:t>
            </w:r>
            <w:r>
              <w:rPr>
                <w:rFonts w:hint="eastAsia"/>
                <w:color w:val="000000"/>
                <w:sz w:val="24"/>
              </w:rPr>
              <w:t>*</w:t>
            </w:r>
            <w:r>
              <w:rPr>
                <w:rFonts w:hint="eastAsia"/>
                <w:color w:val="000000"/>
                <w:sz w:val="24"/>
              </w:rPr>
              <w:t>℃。</w:t>
            </w:r>
          </w:p>
          <w:p w:rsidR="00DA7106" w:rsidRDefault="00DA7106" w:rsidP="00DA7106">
            <w:pPr>
              <w:autoSpaceDE w:val="0"/>
              <w:autoSpaceDN w:val="0"/>
              <w:adjustRightInd w:val="0"/>
              <w:spacing w:line="360" w:lineRule="auto"/>
              <w:rPr>
                <w:rFonts w:ascii="宋体" w:cs="宋体"/>
                <w:color w:val="000000"/>
                <w:sz w:val="24"/>
                <w:lang w:val="zh-CN"/>
              </w:rPr>
            </w:pPr>
            <w:r>
              <w:rPr>
                <w:rFonts w:ascii="宋体" w:cs="宋体" w:hint="eastAsia"/>
                <w:color w:val="000000"/>
                <w:sz w:val="24"/>
                <w:lang w:val="zh-CN"/>
              </w:rPr>
              <w:t>九</w:t>
            </w:r>
            <w:r w:rsidRPr="001B1E54">
              <w:rPr>
                <w:rFonts w:ascii="宋体" w:cs="宋体" w:hint="eastAsia"/>
                <w:color w:val="000000"/>
                <w:sz w:val="24"/>
                <w:lang w:val="zh-CN"/>
              </w:rPr>
              <w:t>、</w:t>
            </w:r>
            <w:r>
              <w:rPr>
                <w:rFonts w:ascii="宋体" w:cs="宋体" w:hint="eastAsia"/>
                <w:color w:val="000000"/>
                <w:sz w:val="24"/>
                <w:lang w:val="zh-CN"/>
              </w:rPr>
              <w:t>热滞后时间测试：    s。</w:t>
            </w:r>
          </w:p>
          <w:p w:rsidR="00DA7106" w:rsidRDefault="00DA7106" w:rsidP="00DA7106">
            <w:pPr>
              <w:autoSpaceDE w:val="0"/>
              <w:autoSpaceDN w:val="0"/>
              <w:adjustRightInd w:val="0"/>
              <w:spacing w:line="360" w:lineRule="auto"/>
              <w:rPr>
                <w:color w:val="000000"/>
                <w:sz w:val="24"/>
              </w:rPr>
            </w:pPr>
            <w:r>
              <w:rPr>
                <w:rFonts w:hint="eastAsia"/>
                <w:sz w:val="24"/>
              </w:rPr>
              <w:t>校准不确定度的评定和表述均符合</w:t>
            </w:r>
            <w:r>
              <w:rPr>
                <w:rFonts w:hint="eastAsia"/>
                <w:sz w:val="24"/>
              </w:rPr>
              <w:t>JJF***</w:t>
            </w:r>
            <w:r>
              <w:rPr>
                <w:rFonts w:hint="eastAsia"/>
                <w:sz w:val="24"/>
              </w:rPr>
              <w:t>的要求。</w:t>
            </w:r>
          </w:p>
        </w:tc>
      </w:tr>
    </w:tbl>
    <w:p w:rsidR="00DA7106" w:rsidRDefault="00DA7106" w:rsidP="00DA7106">
      <w:pPr>
        <w:rPr>
          <w:sz w:val="28"/>
          <w:szCs w:val="28"/>
        </w:rPr>
      </w:pPr>
      <w:r>
        <w:rPr>
          <w:rFonts w:hint="eastAsia"/>
          <w:sz w:val="28"/>
          <w:szCs w:val="28"/>
        </w:rPr>
        <w:t>校准员：</w:t>
      </w:r>
      <w:r>
        <w:rPr>
          <w:rFonts w:hint="eastAsia"/>
          <w:sz w:val="28"/>
          <w:szCs w:val="28"/>
        </w:rPr>
        <w:t xml:space="preserve">                      </w:t>
      </w:r>
      <w:r w:rsidR="003B31CC">
        <w:rPr>
          <w:rFonts w:hint="eastAsia"/>
          <w:sz w:val="28"/>
          <w:szCs w:val="28"/>
        </w:rPr>
        <w:t>校</w:t>
      </w:r>
      <w:r>
        <w:rPr>
          <w:rFonts w:hint="eastAsia"/>
          <w:sz w:val="28"/>
          <w:szCs w:val="28"/>
        </w:rPr>
        <w:t>核员：</w:t>
      </w:r>
    </w:p>
    <w:p w:rsidR="00A34FB0" w:rsidRPr="00C21129" w:rsidRDefault="00DA7106" w:rsidP="00DA7106">
      <w:pPr>
        <w:spacing w:line="360" w:lineRule="auto"/>
        <w:ind w:firstLineChars="1200" w:firstLine="3360"/>
        <w:rPr>
          <w:rFonts w:hAnsi="宋体"/>
          <w:szCs w:val="21"/>
        </w:rPr>
      </w:pPr>
      <w:r>
        <w:rPr>
          <w:rFonts w:hint="eastAsia"/>
          <w:sz w:val="28"/>
          <w:szCs w:val="28"/>
        </w:rPr>
        <w:t>第×页</w:t>
      </w:r>
      <w:r>
        <w:rPr>
          <w:rFonts w:hint="eastAsia"/>
          <w:sz w:val="28"/>
          <w:szCs w:val="28"/>
        </w:rPr>
        <w:t xml:space="preserve">    </w:t>
      </w:r>
      <w:r>
        <w:rPr>
          <w:rFonts w:hint="eastAsia"/>
          <w:sz w:val="28"/>
          <w:szCs w:val="28"/>
        </w:rPr>
        <w:t>共×页</w:t>
      </w:r>
    </w:p>
    <w:sectPr w:rsidR="00A34FB0" w:rsidRPr="00C21129" w:rsidSect="00034C2E">
      <w:footerReference w:type="even" r:id="rId73"/>
      <w:footerReference w:type="default" r:id="rId74"/>
      <w:pgSz w:w="11907" w:h="16839"/>
      <w:pgMar w:top="1418" w:right="1361" w:bottom="1276" w:left="1418" w:header="1418" w:footer="425"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5A2" w:rsidRDefault="007555A2">
      <w:r>
        <w:separator/>
      </w:r>
    </w:p>
  </w:endnote>
  <w:endnote w:type="continuationSeparator" w:id="0">
    <w:p w:rsidR="007555A2" w:rsidRDefault="00755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4A3" w:rsidRDefault="006344A3">
    <w:pPr>
      <w:pStyle w:val="af3"/>
      <w:rPr>
        <w:rStyle w:val="aff6"/>
      </w:rPr>
    </w:pPr>
    <w:r>
      <w:rPr>
        <w:rStyle w:val="aff6"/>
      </w:rPr>
      <w:fldChar w:fldCharType="begin"/>
    </w:r>
    <w:r>
      <w:rPr>
        <w:rStyle w:val="aff6"/>
      </w:rPr>
      <w:instrText xml:space="preserve">PAGE  </w:instrText>
    </w:r>
    <w:r>
      <w:rPr>
        <w:rStyle w:val="aff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4A3" w:rsidRDefault="006344A3">
    <w:pPr>
      <w:pStyle w:val="af4"/>
      <w:rPr>
        <w:rStyle w:val="aff6"/>
      </w:rPr>
    </w:pPr>
    <w:r>
      <w:rPr>
        <w:rStyle w:val="aff6"/>
      </w:rPr>
      <w:fldChar w:fldCharType="begin"/>
    </w:r>
    <w:r>
      <w:rPr>
        <w:rStyle w:val="aff6"/>
      </w:rPr>
      <w:instrText xml:space="preserve">PAGE  </w:instrText>
    </w:r>
    <w:r>
      <w:rPr>
        <w:rStyle w:val="aff6"/>
      </w:rPr>
      <w:fldChar w:fldCharType="separate"/>
    </w:r>
    <w:r>
      <w:rPr>
        <w:rStyle w:val="aff6"/>
        <w:noProof/>
      </w:rPr>
      <w:t>1</w:t>
    </w:r>
    <w:r>
      <w:rPr>
        <w:rStyle w:val="aff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4A3" w:rsidRDefault="006344A3">
    <w:pPr>
      <w:pStyle w:val="aff7"/>
      <w:framePr w:wrap="around" w:vAnchor="text" w:hAnchor="margin" w:xAlign="center" w:y="1"/>
      <w:rPr>
        <w:rStyle w:val="aff6"/>
      </w:rPr>
    </w:pPr>
    <w:r>
      <w:rPr>
        <w:rStyle w:val="aff6"/>
      </w:rPr>
      <w:fldChar w:fldCharType="begin"/>
    </w:r>
    <w:r>
      <w:rPr>
        <w:rStyle w:val="aff6"/>
      </w:rPr>
      <w:instrText xml:space="preserve">PAGE  </w:instrText>
    </w:r>
    <w:r>
      <w:rPr>
        <w:rStyle w:val="aff6"/>
      </w:rPr>
      <w:fldChar w:fldCharType="end"/>
    </w:r>
  </w:p>
  <w:p w:rsidR="006344A3" w:rsidRDefault="006344A3">
    <w:pPr>
      <w:pStyle w:val="af3"/>
      <w:rPr>
        <w:rStyle w:val="aff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4A3" w:rsidRDefault="006344A3" w:rsidP="009011F4">
    <w:pPr>
      <w:pStyle w:val="aff7"/>
      <w:jc w:val="center"/>
      <w:rPr>
        <w:rStyle w:val="aff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4A3" w:rsidRDefault="006344A3">
    <w:pPr>
      <w:pStyle w:val="af3"/>
      <w:rPr>
        <w:rStyle w:val="aff6"/>
      </w:rPr>
    </w:pPr>
    <w:r>
      <w:rPr>
        <w:rStyle w:val="aff6"/>
      </w:rPr>
      <w:fldChar w:fldCharType="begin"/>
    </w:r>
    <w:r>
      <w:rPr>
        <w:rStyle w:val="aff6"/>
      </w:rPr>
      <w:instrText xml:space="preserve">PAGE  </w:instrText>
    </w:r>
    <w:r>
      <w:rPr>
        <w:rStyle w:val="aff6"/>
      </w:rPr>
      <w:fldChar w:fldCharType="separate"/>
    </w:r>
    <w:r>
      <w:rPr>
        <w:rStyle w:val="aff6"/>
        <w:noProof/>
      </w:rPr>
      <w:t>6</w:t>
    </w:r>
    <w:r>
      <w:rPr>
        <w:rStyle w:val="aff6"/>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214575"/>
      <w:docPartObj>
        <w:docPartGallery w:val="Page Numbers (Bottom of Page)"/>
        <w:docPartUnique/>
      </w:docPartObj>
    </w:sdtPr>
    <w:sdtEndPr/>
    <w:sdtContent>
      <w:sdt>
        <w:sdtPr>
          <w:id w:val="171357217"/>
          <w:docPartObj>
            <w:docPartGallery w:val="Page Numbers (Top of Page)"/>
            <w:docPartUnique/>
          </w:docPartObj>
        </w:sdtPr>
        <w:sdtEndPr/>
        <w:sdtContent>
          <w:p w:rsidR="006344A3" w:rsidRDefault="006344A3">
            <w:pPr>
              <w:pStyle w:val="aff7"/>
              <w:jc w:val="center"/>
            </w:pPr>
            <w:r>
              <w:rPr>
                <w:b/>
                <w:sz w:val="24"/>
                <w:szCs w:val="24"/>
              </w:rPr>
              <w:fldChar w:fldCharType="begin"/>
            </w:r>
            <w:r>
              <w:rPr>
                <w:b/>
              </w:rPr>
              <w:instrText>PAGE</w:instrText>
            </w:r>
            <w:r>
              <w:rPr>
                <w:b/>
                <w:sz w:val="24"/>
                <w:szCs w:val="24"/>
              </w:rPr>
              <w:fldChar w:fldCharType="separate"/>
            </w:r>
            <w:r w:rsidR="00BF3E83">
              <w:rPr>
                <w:b/>
                <w:noProof/>
              </w:rPr>
              <w:t>2</w:t>
            </w:r>
            <w:r>
              <w:rPr>
                <w:b/>
                <w:sz w:val="24"/>
                <w:szCs w:val="24"/>
              </w:rPr>
              <w:fldChar w:fldCharType="end"/>
            </w:r>
            <w:r>
              <w:rPr>
                <w:lang w:val="zh-CN"/>
              </w:rPr>
              <w:t xml:space="preserve">/ </w:t>
            </w:r>
            <w:r>
              <w:rPr>
                <w:rFonts w:hint="eastAsia"/>
                <w:lang w:val="zh-CN"/>
              </w:rPr>
              <w:t>22</w:t>
            </w:r>
          </w:p>
        </w:sdtContent>
      </w:sdt>
    </w:sdtContent>
  </w:sdt>
  <w:p w:rsidR="006344A3" w:rsidRDefault="006344A3" w:rsidP="00995DF4">
    <w:pPr>
      <w:pStyle w:val="af4"/>
      <w:jc w:val="center"/>
      <w:rPr>
        <w:rStyle w:val="aff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5A2" w:rsidRDefault="007555A2">
      <w:r>
        <w:separator/>
      </w:r>
    </w:p>
  </w:footnote>
  <w:footnote w:type="continuationSeparator" w:id="0">
    <w:p w:rsidR="007555A2" w:rsidRDefault="007555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4A3" w:rsidRDefault="006344A3">
    <w:pPr>
      <w:pStyle w:val="af6"/>
    </w:pPr>
    <w:r>
      <w:t>JB/T 4278.1—××××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4A3" w:rsidRDefault="006344A3">
    <w:pPr>
      <w:pStyle w:val="af5"/>
    </w:pPr>
    <w:r>
      <w:t>JB/T 4278.1—××××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4A3" w:rsidRDefault="006344A3">
    <w:pPr>
      <w:pStyle w:val="af5"/>
      <w:jc w:val="center"/>
    </w:pPr>
    <w:r>
      <w:t>J</w:t>
    </w:r>
    <w:r>
      <w:rPr>
        <w:rFonts w:hint="eastAsia"/>
      </w:rPr>
      <w:t>JF</w:t>
    </w: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4A3" w:rsidRPr="00BB0896" w:rsidRDefault="006344A3" w:rsidP="00995DF4">
    <w:pPr>
      <w:pStyle w:val="af5"/>
      <w:jc w:val="center"/>
      <w:rPr>
        <w:b/>
        <w:bCs/>
        <w:color w:val="000000" w:themeColor="text1"/>
        <w:szCs w:val="21"/>
      </w:rPr>
    </w:pPr>
    <w:r w:rsidRPr="00BB0896">
      <w:rPr>
        <w:rFonts w:ascii="黑体" w:eastAsia="黑体" w:hint="eastAsia"/>
        <w:bCs/>
        <w:color w:val="000000" w:themeColor="text1"/>
        <w:szCs w:val="21"/>
      </w:rPr>
      <w:t>JJFZ（机械）</w:t>
    </w:r>
    <w:r w:rsidR="00BF3E83">
      <w:rPr>
        <w:rFonts w:ascii="黑体" w:eastAsia="黑体"/>
        <w:bCs/>
        <w:color w:val="000000" w:themeColor="text1"/>
        <w:szCs w:val="21"/>
      </w:rPr>
      <w:t>1041</w:t>
    </w:r>
    <w:r w:rsidRPr="00BB0896">
      <w:rPr>
        <w:rFonts w:ascii="黑体" w:eastAsia="黑体" w:hint="eastAsia"/>
        <w:bCs/>
        <w:color w:val="000000" w:themeColor="text1"/>
        <w:szCs w:val="21"/>
      </w:rPr>
      <w:t>－20</w:t>
    </w:r>
    <w:r w:rsidR="00BF3E83">
      <w:rPr>
        <w:rFonts w:ascii="黑体" w:eastAsia="黑体"/>
        <w:bCs/>
        <w:color w:val="000000" w:themeColor="text1"/>
        <w:szCs w:val="21"/>
      </w:rPr>
      <w:t>20</w:t>
    </w:r>
  </w:p>
  <w:p w:rsidR="006344A3" w:rsidRDefault="007555A2">
    <w:r>
      <w:rPr>
        <w:noProof/>
      </w:rPr>
      <w:pict>
        <v:line id="_x0000_s2056" style="position:absolute;left:0;text-align:left;z-index:251657728" from="0,.05pt" to="468pt,.05pt" strokeweight="1.5p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34C51"/>
    <w:multiLevelType w:val="hybridMultilevel"/>
    <w:tmpl w:val="B640502E"/>
    <w:lvl w:ilvl="0" w:tplc="01B6FF1E">
      <w:start w:val="1"/>
      <w:numFmt w:val="lowerLetter"/>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01746098"/>
    <w:multiLevelType w:val="hybridMultilevel"/>
    <w:tmpl w:val="44DC29EE"/>
    <w:lvl w:ilvl="0" w:tplc="67467058">
      <w:start w:val="1"/>
      <w:numFmt w:val="decimal"/>
      <w:lvlText w:val="6.%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784115F"/>
    <w:multiLevelType w:val="hybridMultilevel"/>
    <w:tmpl w:val="4F74AAAE"/>
    <w:lvl w:ilvl="0" w:tplc="BEC4E228">
      <w:start w:val="1"/>
      <w:numFmt w:val="decimal"/>
      <w:lvlText w:val="7.1.%1"/>
      <w:lvlJc w:val="left"/>
      <w:pPr>
        <w:ind w:left="420" w:hanging="420"/>
      </w:pPr>
      <w:rPr>
        <w:rFonts w:ascii="Times New Roman" w:hAnsi="Times New Roman" w:cs="Times New Roman"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26E447C"/>
    <w:multiLevelType w:val="hybridMultilevel"/>
    <w:tmpl w:val="E870A0AA"/>
    <w:lvl w:ilvl="0" w:tplc="0AAEF04E">
      <w:start w:val="1"/>
      <w:numFmt w:val="decimal"/>
      <w:lvlText w:val="A.%1"/>
      <w:lvlJc w:val="left"/>
      <w:pPr>
        <w:tabs>
          <w:tab w:val="num" w:pos="510"/>
        </w:tabs>
        <w:ind w:left="0" w:firstLine="0"/>
      </w:pPr>
      <w:rPr>
        <w:rFonts w:ascii="Times New Roman" w:hAnsi="Times New Roman" w:cs="Times New Roman" w:hint="default"/>
        <w:sz w:val="24"/>
        <w:szCs w:val="24"/>
      </w:rPr>
    </w:lvl>
    <w:lvl w:ilvl="1" w:tplc="83025C6C">
      <w:start w:val="1"/>
      <w:numFmt w:val="decimal"/>
      <w:lvlText w:val="A.3.%2"/>
      <w:lvlJc w:val="left"/>
      <w:pPr>
        <w:tabs>
          <w:tab w:val="num" w:pos="737"/>
        </w:tabs>
        <w:ind w:left="0" w:firstLine="0"/>
      </w:pPr>
      <w:rPr>
        <w:rFonts w:ascii="Arial" w:hAnsi="Arial" w:hint="default"/>
        <w:sz w:val="24"/>
        <w:szCs w:val="24"/>
      </w:rPr>
    </w:lvl>
    <w:lvl w:ilvl="2" w:tplc="14E2767E">
      <w:start w:val="1"/>
      <w:numFmt w:val="decimal"/>
      <w:lvlText w:val="A.4.%3"/>
      <w:lvlJc w:val="left"/>
      <w:pPr>
        <w:tabs>
          <w:tab w:val="num" w:pos="737"/>
        </w:tabs>
        <w:ind w:left="0" w:firstLine="0"/>
      </w:pPr>
      <w:rPr>
        <w:rFonts w:ascii="Arial" w:hAnsi="Arial" w:hint="default"/>
        <w:sz w:val="24"/>
        <w:szCs w:val="24"/>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17537841"/>
    <w:multiLevelType w:val="hybridMultilevel"/>
    <w:tmpl w:val="EC10C776"/>
    <w:lvl w:ilvl="0" w:tplc="8282546C">
      <w:start w:val="1"/>
      <w:numFmt w:val="decimal"/>
      <w:lvlText w:val="7.9.1.%1"/>
      <w:lvlJc w:val="left"/>
      <w:pPr>
        <w:ind w:left="420" w:hanging="420"/>
      </w:pPr>
      <w:rPr>
        <w:rFonts w:ascii="Times New Roman" w:hAnsi="Times New Roman" w:cs="Times New Roman"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D6D02B6"/>
    <w:multiLevelType w:val="hybridMultilevel"/>
    <w:tmpl w:val="4476F8DE"/>
    <w:lvl w:ilvl="0" w:tplc="1358739E">
      <w:start w:val="1"/>
      <w:numFmt w:val="decimal"/>
      <w:lvlText w:val="C.%1"/>
      <w:lvlJc w:val="left"/>
      <w:pPr>
        <w:tabs>
          <w:tab w:val="num" w:pos="510"/>
        </w:tabs>
        <w:ind w:left="0" w:firstLine="0"/>
      </w:pPr>
      <w:rPr>
        <w:rFonts w:ascii="Times New Roman" w:hAnsi="Times New Roman" w:cs="Times New Roman" w:hint="default"/>
        <w:sz w:val="24"/>
        <w:szCs w:val="24"/>
      </w:rPr>
    </w:lvl>
    <w:lvl w:ilvl="1" w:tplc="83025C6C">
      <w:start w:val="1"/>
      <w:numFmt w:val="decimal"/>
      <w:lvlText w:val="A.3.%2"/>
      <w:lvlJc w:val="left"/>
      <w:pPr>
        <w:tabs>
          <w:tab w:val="num" w:pos="737"/>
        </w:tabs>
        <w:ind w:left="0" w:firstLine="0"/>
      </w:pPr>
      <w:rPr>
        <w:rFonts w:ascii="Arial" w:hAnsi="Arial" w:hint="default"/>
        <w:sz w:val="24"/>
        <w:szCs w:val="24"/>
      </w:rPr>
    </w:lvl>
    <w:lvl w:ilvl="2" w:tplc="14E2767E">
      <w:start w:val="1"/>
      <w:numFmt w:val="decimal"/>
      <w:lvlText w:val="A.4.%3"/>
      <w:lvlJc w:val="left"/>
      <w:pPr>
        <w:tabs>
          <w:tab w:val="num" w:pos="737"/>
        </w:tabs>
        <w:ind w:left="0" w:firstLine="0"/>
      </w:pPr>
      <w:rPr>
        <w:rFonts w:ascii="Arial" w:hAnsi="Arial" w:hint="default"/>
        <w:sz w:val="24"/>
        <w:szCs w:val="24"/>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1F721954"/>
    <w:multiLevelType w:val="hybridMultilevel"/>
    <w:tmpl w:val="A4FCE43A"/>
    <w:lvl w:ilvl="0" w:tplc="DA327216">
      <w:start w:val="1"/>
      <w:numFmt w:val="decimal"/>
      <w:lvlText w:val="8.%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7E93FBF"/>
    <w:multiLevelType w:val="hybridMultilevel"/>
    <w:tmpl w:val="27402D82"/>
    <w:lvl w:ilvl="0" w:tplc="139246C4">
      <w:start w:val="1"/>
      <w:numFmt w:val="decimal"/>
      <w:lvlText w:val="C.4.%1"/>
      <w:lvlJc w:val="left"/>
      <w:pPr>
        <w:ind w:left="420" w:hanging="420"/>
      </w:pPr>
      <w:rPr>
        <w:rFonts w:ascii="Arial" w:hAnsi="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8F310D0"/>
    <w:multiLevelType w:val="hybridMultilevel"/>
    <w:tmpl w:val="78ACF972"/>
    <w:lvl w:ilvl="0" w:tplc="A3407C34">
      <w:start w:val="1"/>
      <w:numFmt w:val="decimal"/>
      <w:lvlText w:val="B.2.%1"/>
      <w:lvlJc w:val="left"/>
      <w:pPr>
        <w:ind w:left="420" w:hanging="420"/>
      </w:pPr>
      <w:rPr>
        <w:rFonts w:ascii="Arial" w:hAnsi="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5773A1B"/>
    <w:multiLevelType w:val="hybridMultilevel"/>
    <w:tmpl w:val="2E62B568"/>
    <w:lvl w:ilvl="0" w:tplc="FA22B0B8">
      <w:start w:val="1"/>
      <w:numFmt w:val="decimal"/>
      <w:lvlText w:val="7.9.2.%1"/>
      <w:lvlJc w:val="left"/>
      <w:pPr>
        <w:ind w:left="42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6463300"/>
    <w:multiLevelType w:val="hybridMultilevel"/>
    <w:tmpl w:val="6928C202"/>
    <w:lvl w:ilvl="0" w:tplc="D77AF604">
      <w:start w:val="1"/>
      <w:numFmt w:val="decimal"/>
      <w:lvlText w:val="7.7.%1"/>
      <w:lvlJc w:val="left"/>
      <w:pPr>
        <w:ind w:left="84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4E305216"/>
    <w:multiLevelType w:val="hybridMultilevel"/>
    <w:tmpl w:val="DF600284"/>
    <w:lvl w:ilvl="0" w:tplc="CFD0F266">
      <w:start w:val="1"/>
      <w:numFmt w:val="decimal"/>
      <w:lvlText w:val="5.%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502028F9"/>
    <w:multiLevelType w:val="multilevel"/>
    <w:tmpl w:val="C1625172"/>
    <w:lvl w:ilvl="0">
      <w:start w:val="4"/>
      <w:numFmt w:val="decimal"/>
      <w:lvlText w:val="%1."/>
      <w:lvlJc w:val="left"/>
      <w:pPr>
        <w:tabs>
          <w:tab w:val="num" w:pos="390"/>
        </w:tabs>
        <w:ind w:left="390" w:hanging="390"/>
      </w:pPr>
      <w:rPr>
        <w:rFonts w:hint="default"/>
      </w:rPr>
    </w:lvl>
    <w:lvl w:ilvl="1">
      <w:start w:val="1"/>
      <w:numFmt w:val="decimal"/>
      <w:lvlText w:val="5.%2"/>
      <w:lvlJc w:val="left"/>
      <w:pPr>
        <w:tabs>
          <w:tab w:val="num" w:pos="495"/>
        </w:tabs>
        <w:ind w:left="495" w:hanging="495"/>
      </w:pPr>
      <w:rPr>
        <w:rFonts w:hint="eastAsia"/>
      </w:rPr>
    </w:lvl>
    <w:lvl w:ilvl="2">
      <w:start w:val="1"/>
      <w:numFmt w:val="decimal"/>
      <w:lvlText w:val="5.1.%3"/>
      <w:lvlJc w:val="left"/>
      <w:pPr>
        <w:tabs>
          <w:tab w:val="num" w:pos="720"/>
        </w:tabs>
        <w:ind w:left="720" w:hanging="720"/>
      </w:pPr>
      <w:rPr>
        <w:rFonts w:hint="eastAsia"/>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3">
    <w:nsid w:val="557C2AF5"/>
    <w:multiLevelType w:val="multilevel"/>
    <w:tmpl w:val="26527A9C"/>
    <w:lvl w:ilvl="0">
      <w:start w:val="1"/>
      <w:numFmt w:val="decimal"/>
      <w:pStyle w:val="a"/>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4">
    <w:nsid w:val="5F0A57A3"/>
    <w:multiLevelType w:val="hybridMultilevel"/>
    <w:tmpl w:val="D37E40A4"/>
    <w:lvl w:ilvl="0" w:tplc="AE9AD4E4">
      <w:start w:val="1"/>
      <w:numFmt w:val="decimal"/>
      <w:lvlText w:val="A.2.%1"/>
      <w:lvlJc w:val="left"/>
      <w:pPr>
        <w:ind w:left="420" w:hanging="420"/>
      </w:pPr>
      <w:rPr>
        <w:rFonts w:ascii="Arial" w:hAnsi="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6366140B"/>
    <w:multiLevelType w:val="multilevel"/>
    <w:tmpl w:val="DAD0F0B2"/>
    <w:lvl w:ilvl="0">
      <w:start w:val="4"/>
      <w:numFmt w:val="decimal"/>
      <w:lvlText w:val="%1."/>
      <w:lvlJc w:val="left"/>
      <w:pPr>
        <w:tabs>
          <w:tab w:val="num" w:pos="390"/>
        </w:tabs>
        <w:ind w:left="390" w:hanging="390"/>
      </w:pPr>
      <w:rPr>
        <w:rFonts w:hint="default"/>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6">
    <w:nsid w:val="646260FA"/>
    <w:multiLevelType w:val="multilevel"/>
    <w:tmpl w:val="64FEF1A0"/>
    <w:lvl w:ilvl="0">
      <w:start w:val="1"/>
      <w:numFmt w:val="decimal"/>
      <w:pStyle w:val="a0"/>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7">
    <w:nsid w:val="657D3FBC"/>
    <w:multiLevelType w:val="multilevel"/>
    <w:tmpl w:val="52F62FA6"/>
    <w:lvl w:ilvl="0">
      <w:start w:val="1"/>
      <w:numFmt w:val="upperLetter"/>
      <w:pStyle w:val="a1"/>
      <w:suff w:val="nothing"/>
      <w:lvlText w:val="附　录　%1"/>
      <w:lvlJc w:val="left"/>
      <w:pPr>
        <w:ind w:left="1470" w:firstLine="0"/>
      </w:pPr>
      <w:rPr>
        <w:rFonts w:ascii="黑体" w:eastAsia="黑体" w:hAnsi="Times New Roman" w:hint="eastAsia"/>
        <w:b w:val="0"/>
        <w:i w:val="0"/>
        <w:sz w:val="24"/>
        <w:szCs w:val="24"/>
      </w:rPr>
    </w:lvl>
    <w:lvl w:ilvl="1">
      <w:start w:val="1"/>
      <w:numFmt w:val="decimal"/>
      <w:pStyle w:val="a2"/>
      <w:suff w:val="nothing"/>
      <w:lvlText w:val="%1.%2　"/>
      <w:lvlJc w:val="left"/>
      <w:pPr>
        <w:ind w:left="1155" w:firstLine="0"/>
      </w:pPr>
      <w:rPr>
        <w:rFonts w:ascii="黑体" w:eastAsia="黑体" w:hAnsi="Times New Roman" w:hint="eastAsia"/>
        <w:b w:val="0"/>
        <w:i w:val="0"/>
        <w:snapToGrid/>
        <w:spacing w:val="0"/>
        <w:w w:val="100"/>
        <w:kern w:val="21"/>
        <w:sz w:val="21"/>
      </w:rPr>
    </w:lvl>
    <w:lvl w:ilvl="2">
      <w:start w:val="1"/>
      <w:numFmt w:val="decimal"/>
      <w:pStyle w:val="a3"/>
      <w:suff w:val="nothing"/>
      <w:lvlText w:val="%1.%2.%3　"/>
      <w:lvlJc w:val="left"/>
      <w:pPr>
        <w:ind w:left="1155" w:firstLine="0"/>
      </w:pPr>
      <w:rPr>
        <w:rFonts w:ascii="黑体" w:eastAsia="黑体" w:hAnsi="Times New Roman" w:hint="eastAsia"/>
        <w:b w:val="0"/>
        <w:i w:val="0"/>
        <w:sz w:val="21"/>
      </w:rPr>
    </w:lvl>
    <w:lvl w:ilvl="3">
      <w:start w:val="1"/>
      <w:numFmt w:val="decimal"/>
      <w:pStyle w:val="a4"/>
      <w:suff w:val="nothing"/>
      <w:lvlText w:val="%1.%2.%3.%4　"/>
      <w:lvlJc w:val="left"/>
      <w:pPr>
        <w:ind w:left="1155" w:firstLine="0"/>
      </w:pPr>
      <w:rPr>
        <w:rFonts w:ascii="黑体" w:eastAsia="黑体" w:hAnsi="Times New Roman" w:hint="eastAsia"/>
        <w:b w:val="0"/>
        <w:i w:val="0"/>
        <w:sz w:val="21"/>
      </w:rPr>
    </w:lvl>
    <w:lvl w:ilvl="4">
      <w:start w:val="1"/>
      <w:numFmt w:val="decimal"/>
      <w:pStyle w:val="a5"/>
      <w:suff w:val="nothing"/>
      <w:lvlText w:val="%1.%2.%3.%4.%5　"/>
      <w:lvlJc w:val="left"/>
      <w:pPr>
        <w:ind w:left="1155" w:firstLine="0"/>
      </w:pPr>
      <w:rPr>
        <w:rFonts w:ascii="黑体" w:eastAsia="黑体" w:hAnsi="Times New Roman" w:hint="eastAsia"/>
        <w:b w:val="0"/>
        <w:i w:val="0"/>
        <w:sz w:val="21"/>
      </w:rPr>
    </w:lvl>
    <w:lvl w:ilvl="5">
      <w:start w:val="1"/>
      <w:numFmt w:val="decimal"/>
      <w:pStyle w:val="a6"/>
      <w:suff w:val="nothing"/>
      <w:lvlText w:val="%1.%2.%3.%4.%5.%6　"/>
      <w:lvlJc w:val="left"/>
      <w:pPr>
        <w:ind w:left="1155" w:firstLine="0"/>
      </w:pPr>
      <w:rPr>
        <w:rFonts w:ascii="黑体" w:eastAsia="黑体" w:hAnsi="Times New Roman" w:hint="eastAsia"/>
        <w:b w:val="0"/>
        <w:i w:val="0"/>
        <w:sz w:val="21"/>
      </w:rPr>
    </w:lvl>
    <w:lvl w:ilvl="6">
      <w:start w:val="1"/>
      <w:numFmt w:val="decimal"/>
      <w:pStyle w:val="a7"/>
      <w:suff w:val="nothing"/>
      <w:lvlText w:val="%1.%2.%3.%4.%5.%6.%7　"/>
      <w:lvlJc w:val="left"/>
      <w:pPr>
        <w:ind w:left="1155" w:firstLine="0"/>
      </w:pPr>
      <w:rPr>
        <w:rFonts w:ascii="黑体" w:eastAsia="黑体" w:hAnsi="Times New Roman" w:hint="eastAsia"/>
        <w:b w:val="0"/>
        <w:i w:val="0"/>
        <w:sz w:val="21"/>
      </w:rPr>
    </w:lvl>
    <w:lvl w:ilvl="7">
      <w:start w:val="1"/>
      <w:numFmt w:val="decimal"/>
      <w:lvlText w:val="%1.%2.%3.%4.%5.%6.%7.%8"/>
      <w:lvlJc w:val="left"/>
      <w:pPr>
        <w:tabs>
          <w:tab w:val="num" w:pos="5549"/>
        </w:tabs>
        <w:ind w:left="5549" w:hanging="1418"/>
      </w:pPr>
      <w:rPr>
        <w:rFonts w:hint="eastAsia"/>
      </w:rPr>
    </w:lvl>
    <w:lvl w:ilvl="8">
      <w:start w:val="1"/>
      <w:numFmt w:val="decimal"/>
      <w:lvlText w:val="%1.%2.%3.%4.%5.%6.%7.%8.%9"/>
      <w:lvlJc w:val="left"/>
      <w:pPr>
        <w:tabs>
          <w:tab w:val="num" w:pos="6257"/>
        </w:tabs>
        <w:ind w:left="6257" w:hanging="1700"/>
      </w:pPr>
      <w:rPr>
        <w:rFonts w:hint="eastAsia"/>
      </w:rPr>
    </w:lvl>
  </w:abstractNum>
  <w:abstractNum w:abstractNumId="18">
    <w:nsid w:val="6C6666CB"/>
    <w:multiLevelType w:val="hybridMultilevel"/>
    <w:tmpl w:val="FFD2DAA4"/>
    <w:lvl w:ilvl="0" w:tplc="3B8A7AC0">
      <w:start w:val="1"/>
      <w:numFmt w:val="decimal"/>
      <w:lvlText w:val="7.9.%1"/>
      <w:lvlJc w:val="left"/>
      <w:pPr>
        <w:ind w:left="420" w:hanging="420"/>
      </w:pPr>
      <w:rPr>
        <w:rFonts w:ascii="Times New Roman" w:hAnsi="Times New Roman" w:cs="Times New Roman"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6CC91B10"/>
    <w:multiLevelType w:val="hybridMultilevel"/>
    <w:tmpl w:val="08CCFDC8"/>
    <w:lvl w:ilvl="0" w:tplc="693EF220">
      <w:start w:val="1"/>
      <w:numFmt w:val="decimal"/>
      <w:lvlText w:val="B.%1"/>
      <w:lvlJc w:val="left"/>
      <w:pPr>
        <w:tabs>
          <w:tab w:val="num" w:pos="510"/>
        </w:tabs>
        <w:ind w:left="0" w:firstLine="0"/>
      </w:pPr>
      <w:rPr>
        <w:rFonts w:ascii="Times New Roman" w:hAnsi="Times New Roman" w:cs="Times New Roman" w:hint="default"/>
        <w:sz w:val="24"/>
        <w:szCs w:val="24"/>
      </w:rPr>
    </w:lvl>
    <w:lvl w:ilvl="1" w:tplc="2B3E656E">
      <w:start w:val="1"/>
      <w:numFmt w:val="decimal"/>
      <w:lvlText w:val="B.3.%2"/>
      <w:lvlJc w:val="left"/>
      <w:pPr>
        <w:tabs>
          <w:tab w:val="num" w:pos="737"/>
        </w:tabs>
        <w:ind w:left="0" w:firstLine="0"/>
      </w:pPr>
      <w:rPr>
        <w:rFonts w:ascii="Arial" w:hAnsi="Arial" w:hint="default"/>
        <w:sz w:val="24"/>
        <w:szCs w:val="24"/>
      </w:rPr>
    </w:lvl>
    <w:lvl w:ilvl="2" w:tplc="4C76B4AC">
      <w:start w:val="1"/>
      <w:numFmt w:val="decimal"/>
      <w:lvlText w:val="B.4.%3"/>
      <w:lvlJc w:val="left"/>
      <w:pPr>
        <w:tabs>
          <w:tab w:val="num" w:pos="737"/>
        </w:tabs>
        <w:ind w:left="0" w:firstLine="0"/>
      </w:pPr>
      <w:rPr>
        <w:rFonts w:ascii="Arial" w:hAnsi="Arial" w:hint="default"/>
        <w:sz w:val="24"/>
        <w:szCs w:val="24"/>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CEA2025"/>
    <w:multiLevelType w:val="multilevel"/>
    <w:tmpl w:val="0CB610BC"/>
    <w:lvl w:ilvl="0">
      <w:start w:val="1"/>
      <w:numFmt w:val="none"/>
      <w:pStyle w:val="a8"/>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pStyle w:val="a9"/>
      <w:suff w:val="nothing"/>
      <w:lvlText w:val="%1%2.%3　"/>
      <w:lvlJc w:val="left"/>
      <w:pPr>
        <w:ind w:left="0" w:firstLine="0"/>
      </w:pPr>
      <w:rPr>
        <w:rFonts w:ascii="黑体" w:eastAsia="黑体" w:hAnsi="Times New Roman" w:hint="eastAsia"/>
        <w:b w:val="0"/>
        <w:i w:val="0"/>
        <w:sz w:val="21"/>
      </w:rPr>
    </w:lvl>
    <w:lvl w:ilvl="3">
      <w:start w:val="1"/>
      <w:numFmt w:val="decimal"/>
      <w:pStyle w:val="aa"/>
      <w:suff w:val="nothing"/>
      <w:lvlText w:val="%1%2.%3.%4　"/>
      <w:lvlJc w:val="left"/>
      <w:pPr>
        <w:ind w:left="0" w:firstLine="0"/>
      </w:pPr>
      <w:rPr>
        <w:rFonts w:ascii="黑体" w:eastAsia="黑体" w:hAnsi="Times New Roman" w:hint="eastAsia"/>
        <w:b w:val="0"/>
        <w:i w:val="0"/>
        <w:sz w:val="21"/>
      </w:rPr>
    </w:lvl>
    <w:lvl w:ilvl="4">
      <w:start w:val="1"/>
      <w:numFmt w:val="decimal"/>
      <w:pStyle w:val="ab"/>
      <w:suff w:val="nothing"/>
      <w:lvlText w:val="%1%2.%3.%4.%5　"/>
      <w:lvlJc w:val="left"/>
      <w:pPr>
        <w:ind w:left="0" w:firstLine="0"/>
      </w:pPr>
      <w:rPr>
        <w:rFonts w:ascii="黑体"/>
        <w:b w:val="0"/>
        <w:i w:val="0"/>
        <w:sz w:val="21"/>
      </w:rPr>
    </w:lvl>
    <w:lvl w:ilvl="5">
      <w:start w:val="1"/>
      <w:numFmt w:val="decimal"/>
      <w:pStyle w:val="ac"/>
      <w:suff w:val="nothing"/>
      <w:lvlText w:val="%1%2.%3.%4.%5.%6　"/>
      <w:lvlJc w:val="left"/>
      <w:pPr>
        <w:ind w:left="0" w:firstLine="0"/>
      </w:pPr>
      <w:rPr>
        <w:rFonts w:ascii="黑体" w:eastAsia="黑体" w:hAnsi="Times New Roman" w:hint="eastAsia"/>
        <w:b w:val="0"/>
        <w:i w:val="0"/>
        <w:sz w:val="21"/>
      </w:rPr>
    </w:lvl>
    <w:lvl w:ilvl="6">
      <w:start w:val="1"/>
      <w:numFmt w:val="decimal"/>
      <w:pStyle w:val="ad"/>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1">
    <w:nsid w:val="751C1650"/>
    <w:multiLevelType w:val="hybridMultilevel"/>
    <w:tmpl w:val="13A4D6C4"/>
    <w:lvl w:ilvl="0" w:tplc="BDB2EB10">
      <w:start w:val="1"/>
      <w:numFmt w:val="decimal"/>
      <w:lvlText w:val="7.8.%1"/>
      <w:lvlJc w:val="left"/>
      <w:pPr>
        <w:ind w:left="420" w:hanging="420"/>
      </w:pPr>
      <w:rPr>
        <w:rFonts w:ascii="Times New Roman" w:hAnsi="Times New Roman" w:cs="Times New Roman" w:hint="default"/>
        <w:sz w:val="24"/>
        <w:szCs w:val="24"/>
      </w:r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77414FF1"/>
    <w:multiLevelType w:val="hybridMultilevel"/>
    <w:tmpl w:val="50FA0E64"/>
    <w:lvl w:ilvl="0" w:tplc="808E6860">
      <w:start w:val="1"/>
      <w:numFmt w:val="decimal"/>
      <w:lvlText w:val="C.3.%1"/>
      <w:lvlJc w:val="left"/>
      <w:pPr>
        <w:ind w:left="420" w:hanging="420"/>
      </w:pPr>
      <w:rPr>
        <w:rFonts w:ascii="Arial" w:hAnsi="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77B51C5C"/>
    <w:multiLevelType w:val="hybridMultilevel"/>
    <w:tmpl w:val="8ECA7E7A"/>
    <w:lvl w:ilvl="0" w:tplc="9A567A28">
      <w:start w:val="1"/>
      <w:numFmt w:val="decimal"/>
      <w:lvlText w:val="7.7.%1"/>
      <w:lvlJc w:val="left"/>
      <w:pPr>
        <w:ind w:left="420" w:hanging="420"/>
      </w:pPr>
      <w:rPr>
        <w:rFonts w:ascii="Times New Roman" w:hAnsi="Times New Roman" w:cs="Times New Roman"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7A835366"/>
    <w:multiLevelType w:val="hybridMultilevel"/>
    <w:tmpl w:val="D3B8CE44"/>
    <w:lvl w:ilvl="0" w:tplc="8786AEF8">
      <w:start w:val="1"/>
      <w:numFmt w:val="decimal"/>
      <w:lvlText w:val="C.2.%1"/>
      <w:lvlJc w:val="left"/>
      <w:pPr>
        <w:ind w:left="420" w:hanging="420"/>
      </w:pPr>
      <w:rPr>
        <w:rFonts w:ascii="Arial" w:hAnsi="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7D236CD1"/>
    <w:multiLevelType w:val="hybridMultilevel"/>
    <w:tmpl w:val="A49C674A"/>
    <w:lvl w:ilvl="0" w:tplc="59FA5E12">
      <w:start w:val="1"/>
      <w:numFmt w:val="decimal"/>
      <w:lvlText w:val="7.%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7E2B1B89"/>
    <w:multiLevelType w:val="hybridMultilevel"/>
    <w:tmpl w:val="8BEEAB9E"/>
    <w:lvl w:ilvl="0" w:tplc="3AB0E436">
      <w:start w:val="1"/>
      <w:numFmt w:val="decimal"/>
      <w:lvlText w:val="7.%1"/>
      <w:lvlJc w:val="left"/>
      <w:pPr>
        <w:ind w:left="420" w:hanging="420"/>
      </w:pPr>
      <w:rPr>
        <w:rFonts w:ascii="Times New Roman" w:hAnsi="Times New Roman" w:cs="Times New Roman" w:hint="default"/>
        <w:color w:val="000000" w:themeColor="text1"/>
        <w:sz w:val="24"/>
        <w:szCs w:val="24"/>
      </w:r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0"/>
  </w:num>
  <w:num w:numId="2">
    <w:abstractNumId w:val="16"/>
  </w:num>
  <w:num w:numId="3">
    <w:abstractNumId w:val="13"/>
  </w:num>
  <w:num w:numId="4">
    <w:abstractNumId w:val="17"/>
  </w:num>
  <w:num w:numId="5">
    <w:abstractNumId w:val="0"/>
  </w:num>
  <w:num w:numId="6">
    <w:abstractNumId w:val="15"/>
  </w:num>
  <w:num w:numId="7">
    <w:abstractNumId w:val="12"/>
  </w:num>
  <w:num w:numId="8">
    <w:abstractNumId w:val="11"/>
  </w:num>
  <w:num w:numId="9">
    <w:abstractNumId w:val="1"/>
  </w:num>
  <w:num w:numId="10">
    <w:abstractNumId w:val="26"/>
  </w:num>
  <w:num w:numId="11">
    <w:abstractNumId w:val="25"/>
  </w:num>
  <w:num w:numId="12">
    <w:abstractNumId w:val="2"/>
  </w:num>
  <w:num w:numId="13">
    <w:abstractNumId w:val="10"/>
  </w:num>
  <w:num w:numId="14">
    <w:abstractNumId w:val="23"/>
  </w:num>
  <w:num w:numId="15">
    <w:abstractNumId w:val="21"/>
  </w:num>
  <w:num w:numId="16">
    <w:abstractNumId w:val="18"/>
  </w:num>
  <w:num w:numId="17">
    <w:abstractNumId w:val="4"/>
  </w:num>
  <w:num w:numId="18">
    <w:abstractNumId w:val="9"/>
  </w:num>
  <w:num w:numId="19">
    <w:abstractNumId w:val="6"/>
  </w:num>
  <w:num w:numId="20">
    <w:abstractNumId w:val="3"/>
  </w:num>
  <w:num w:numId="21">
    <w:abstractNumId w:val="14"/>
  </w:num>
  <w:num w:numId="22">
    <w:abstractNumId w:val="5"/>
  </w:num>
  <w:num w:numId="23">
    <w:abstractNumId w:val="19"/>
  </w:num>
  <w:num w:numId="24">
    <w:abstractNumId w:val="8"/>
  </w:num>
  <w:num w:numId="25">
    <w:abstractNumId w:val="24"/>
  </w:num>
  <w:num w:numId="26">
    <w:abstractNumId w:val="22"/>
  </w:num>
  <w:num w:numId="27">
    <w:abstractNumId w:val="7"/>
  </w:num>
  <w:num w:numId="28">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hdrShapeDefaults>
    <o:shapedefaults v:ext="edit" spidmax="2057" fillcolor="white">
      <v:fill color="white"/>
      <v:stroke dashstyle="1 1" weight="1pt" endcap="round"/>
      <v:textbox inset="1.5mm,,1.5mm"/>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01B66"/>
    <w:rsid w:val="000028E7"/>
    <w:rsid w:val="000057B0"/>
    <w:rsid w:val="00006597"/>
    <w:rsid w:val="00010664"/>
    <w:rsid w:val="000134CE"/>
    <w:rsid w:val="000160ED"/>
    <w:rsid w:val="00020ED0"/>
    <w:rsid w:val="000252EE"/>
    <w:rsid w:val="000321D2"/>
    <w:rsid w:val="00034C2E"/>
    <w:rsid w:val="00035DBE"/>
    <w:rsid w:val="00037B0B"/>
    <w:rsid w:val="00042051"/>
    <w:rsid w:val="0005202C"/>
    <w:rsid w:val="00054409"/>
    <w:rsid w:val="00057C17"/>
    <w:rsid w:val="00062808"/>
    <w:rsid w:val="000657E8"/>
    <w:rsid w:val="00066ABA"/>
    <w:rsid w:val="00070995"/>
    <w:rsid w:val="0007483D"/>
    <w:rsid w:val="00075DD1"/>
    <w:rsid w:val="00077EFD"/>
    <w:rsid w:val="000817F8"/>
    <w:rsid w:val="000831B5"/>
    <w:rsid w:val="00083542"/>
    <w:rsid w:val="000859A6"/>
    <w:rsid w:val="00086BAD"/>
    <w:rsid w:val="0008759D"/>
    <w:rsid w:val="00087F1B"/>
    <w:rsid w:val="000A160D"/>
    <w:rsid w:val="000A39DF"/>
    <w:rsid w:val="000A76F7"/>
    <w:rsid w:val="000B391C"/>
    <w:rsid w:val="000C3FAE"/>
    <w:rsid w:val="000C7F9E"/>
    <w:rsid w:val="000D222E"/>
    <w:rsid w:val="000E734D"/>
    <w:rsid w:val="000F113E"/>
    <w:rsid w:val="000F1E47"/>
    <w:rsid w:val="000F58D6"/>
    <w:rsid w:val="000F66BC"/>
    <w:rsid w:val="000F6946"/>
    <w:rsid w:val="00101812"/>
    <w:rsid w:val="00101B66"/>
    <w:rsid w:val="0010564B"/>
    <w:rsid w:val="0011066C"/>
    <w:rsid w:val="0011692B"/>
    <w:rsid w:val="0012071E"/>
    <w:rsid w:val="001264F5"/>
    <w:rsid w:val="0013534D"/>
    <w:rsid w:val="00136BBD"/>
    <w:rsid w:val="00141482"/>
    <w:rsid w:val="00142575"/>
    <w:rsid w:val="001448D7"/>
    <w:rsid w:val="00147AD0"/>
    <w:rsid w:val="0015184D"/>
    <w:rsid w:val="00153C9E"/>
    <w:rsid w:val="00157F12"/>
    <w:rsid w:val="00162432"/>
    <w:rsid w:val="00162B52"/>
    <w:rsid w:val="00164AD6"/>
    <w:rsid w:val="00165FD8"/>
    <w:rsid w:val="0016649F"/>
    <w:rsid w:val="001701B7"/>
    <w:rsid w:val="00171334"/>
    <w:rsid w:val="0017196C"/>
    <w:rsid w:val="0017498B"/>
    <w:rsid w:val="00174EB9"/>
    <w:rsid w:val="00192454"/>
    <w:rsid w:val="00195F27"/>
    <w:rsid w:val="001960A2"/>
    <w:rsid w:val="001A17D5"/>
    <w:rsid w:val="001A40B9"/>
    <w:rsid w:val="001A6F3C"/>
    <w:rsid w:val="001A7A3A"/>
    <w:rsid w:val="001A7E13"/>
    <w:rsid w:val="001B6C48"/>
    <w:rsid w:val="001D1CE6"/>
    <w:rsid w:val="001D27F6"/>
    <w:rsid w:val="001D4AE7"/>
    <w:rsid w:val="001D5557"/>
    <w:rsid w:val="001D7D01"/>
    <w:rsid w:val="001E04FA"/>
    <w:rsid w:val="001E0EA7"/>
    <w:rsid w:val="001E313C"/>
    <w:rsid w:val="001E6CA5"/>
    <w:rsid w:val="001F0561"/>
    <w:rsid w:val="001F1572"/>
    <w:rsid w:val="001F25A1"/>
    <w:rsid w:val="001F5432"/>
    <w:rsid w:val="001F6F3D"/>
    <w:rsid w:val="002053A3"/>
    <w:rsid w:val="00206E57"/>
    <w:rsid w:val="002102C1"/>
    <w:rsid w:val="0021555C"/>
    <w:rsid w:val="00222541"/>
    <w:rsid w:val="002315E1"/>
    <w:rsid w:val="002467AF"/>
    <w:rsid w:val="00254037"/>
    <w:rsid w:val="0025490F"/>
    <w:rsid w:val="00255C64"/>
    <w:rsid w:val="00255E11"/>
    <w:rsid w:val="00260284"/>
    <w:rsid w:val="002620C6"/>
    <w:rsid w:val="00270707"/>
    <w:rsid w:val="00276DA4"/>
    <w:rsid w:val="00276DEC"/>
    <w:rsid w:val="0028435D"/>
    <w:rsid w:val="00286396"/>
    <w:rsid w:val="00290579"/>
    <w:rsid w:val="00297878"/>
    <w:rsid w:val="002A3E94"/>
    <w:rsid w:val="002A75FF"/>
    <w:rsid w:val="002B0040"/>
    <w:rsid w:val="002B2591"/>
    <w:rsid w:val="002B4ED9"/>
    <w:rsid w:val="002D0542"/>
    <w:rsid w:val="002D43C0"/>
    <w:rsid w:val="002D6630"/>
    <w:rsid w:val="002E3EE9"/>
    <w:rsid w:val="002E797B"/>
    <w:rsid w:val="002F11E3"/>
    <w:rsid w:val="002F6BCF"/>
    <w:rsid w:val="002F7D37"/>
    <w:rsid w:val="003003E5"/>
    <w:rsid w:val="00303496"/>
    <w:rsid w:val="003049FC"/>
    <w:rsid w:val="00306404"/>
    <w:rsid w:val="00313567"/>
    <w:rsid w:val="003156A0"/>
    <w:rsid w:val="00315DB9"/>
    <w:rsid w:val="00317CA8"/>
    <w:rsid w:val="003220E3"/>
    <w:rsid w:val="00322D3B"/>
    <w:rsid w:val="00326DA5"/>
    <w:rsid w:val="003303AF"/>
    <w:rsid w:val="003317D8"/>
    <w:rsid w:val="00331F5A"/>
    <w:rsid w:val="0034101B"/>
    <w:rsid w:val="003459A2"/>
    <w:rsid w:val="003465A0"/>
    <w:rsid w:val="00350945"/>
    <w:rsid w:val="0035207D"/>
    <w:rsid w:val="00361671"/>
    <w:rsid w:val="00363338"/>
    <w:rsid w:val="00364688"/>
    <w:rsid w:val="00366E42"/>
    <w:rsid w:val="00367CA5"/>
    <w:rsid w:val="00370574"/>
    <w:rsid w:val="0037117F"/>
    <w:rsid w:val="003737EA"/>
    <w:rsid w:val="00373A60"/>
    <w:rsid w:val="0037607B"/>
    <w:rsid w:val="00376FA6"/>
    <w:rsid w:val="00377DCB"/>
    <w:rsid w:val="00382646"/>
    <w:rsid w:val="00386BCB"/>
    <w:rsid w:val="003928D1"/>
    <w:rsid w:val="00392DA9"/>
    <w:rsid w:val="003955E0"/>
    <w:rsid w:val="00397DC6"/>
    <w:rsid w:val="003A1065"/>
    <w:rsid w:val="003A1638"/>
    <w:rsid w:val="003B31CC"/>
    <w:rsid w:val="003B6448"/>
    <w:rsid w:val="003B6651"/>
    <w:rsid w:val="003B68CC"/>
    <w:rsid w:val="003C1D2C"/>
    <w:rsid w:val="003C24A1"/>
    <w:rsid w:val="003C486A"/>
    <w:rsid w:val="003C60FB"/>
    <w:rsid w:val="003C6C1E"/>
    <w:rsid w:val="003C7B03"/>
    <w:rsid w:val="003C7FEE"/>
    <w:rsid w:val="003D10BF"/>
    <w:rsid w:val="003D3BAF"/>
    <w:rsid w:val="003D4F80"/>
    <w:rsid w:val="003D636D"/>
    <w:rsid w:val="003E0C22"/>
    <w:rsid w:val="003E3E24"/>
    <w:rsid w:val="003F7132"/>
    <w:rsid w:val="00404CED"/>
    <w:rsid w:val="004053B1"/>
    <w:rsid w:val="00405BEF"/>
    <w:rsid w:val="00407956"/>
    <w:rsid w:val="004133F0"/>
    <w:rsid w:val="00424EDF"/>
    <w:rsid w:val="00430D3D"/>
    <w:rsid w:val="00431EBC"/>
    <w:rsid w:val="00432A69"/>
    <w:rsid w:val="00432CBF"/>
    <w:rsid w:val="0043486E"/>
    <w:rsid w:val="00434B27"/>
    <w:rsid w:val="004411E2"/>
    <w:rsid w:val="00445798"/>
    <w:rsid w:val="004465DC"/>
    <w:rsid w:val="00451555"/>
    <w:rsid w:val="00454628"/>
    <w:rsid w:val="00455FCF"/>
    <w:rsid w:val="00456223"/>
    <w:rsid w:val="00461977"/>
    <w:rsid w:val="00475723"/>
    <w:rsid w:val="004764B2"/>
    <w:rsid w:val="004830A5"/>
    <w:rsid w:val="004904FF"/>
    <w:rsid w:val="00493A8B"/>
    <w:rsid w:val="00497B0C"/>
    <w:rsid w:val="004A2604"/>
    <w:rsid w:val="004B09F5"/>
    <w:rsid w:val="004B26D7"/>
    <w:rsid w:val="004C132D"/>
    <w:rsid w:val="004C230B"/>
    <w:rsid w:val="004C4A4C"/>
    <w:rsid w:val="004D20F4"/>
    <w:rsid w:val="004D2326"/>
    <w:rsid w:val="004D2428"/>
    <w:rsid w:val="004D4C1D"/>
    <w:rsid w:val="004E5244"/>
    <w:rsid w:val="004E63F4"/>
    <w:rsid w:val="004F13D3"/>
    <w:rsid w:val="004F170D"/>
    <w:rsid w:val="004F25DB"/>
    <w:rsid w:val="004F54F7"/>
    <w:rsid w:val="004F5FCC"/>
    <w:rsid w:val="004F7BB5"/>
    <w:rsid w:val="00500191"/>
    <w:rsid w:val="00506467"/>
    <w:rsid w:val="00514E0D"/>
    <w:rsid w:val="0052223B"/>
    <w:rsid w:val="00522390"/>
    <w:rsid w:val="00535549"/>
    <w:rsid w:val="00535C63"/>
    <w:rsid w:val="00543DE3"/>
    <w:rsid w:val="00544DEC"/>
    <w:rsid w:val="00551546"/>
    <w:rsid w:val="005529D9"/>
    <w:rsid w:val="00563DCD"/>
    <w:rsid w:val="00567E08"/>
    <w:rsid w:val="0057133A"/>
    <w:rsid w:val="00572101"/>
    <w:rsid w:val="0057218E"/>
    <w:rsid w:val="0057735F"/>
    <w:rsid w:val="00577F85"/>
    <w:rsid w:val="00580173"/>
    <w:rsid w:val="00582E64"/>
    <w:rsid w:val="005841CE"/>
    <w:rsid w:val="005945DB"/>
    <w:rsid w:val="005A5196"/>
    <w:rsid w:val="005A56C2"/>
    <w:rsid w:val="005B1EBB"/>
    <w:rsid w:val="005B29B1"/>
    <w:rsid w:val="005C1727"/>
    <w:rsid w:val="005C4BB9"/>
    <w:rsid w:val="005D063A"/>
    <w:rsid w:val="005D2E56"/>
    <w:rsid w:val="005E035A"/>
    <w:rsid w:val="005E6F1B"/>
    <w:rsid w:val="005E7557"/>
    <w:rsid w:val="005F1D8B"/>
    <w:rsid w:val="0060746A"/>
    <w:rsid w:val="006100C2"/>
    <w:rsid w:val="006344A3"/>
    <w:rsid w:val="00634F03"/>
    <w:rsid w:val="00640F11"/>
    <w:rsid w:val="00640FCD"/>
    <w:rsid w:val="006519DC"/>
    <w:rsid w:val="0065398D"/>
    <w:rsid w:val="006571CF"/>
    <w:rsid w:val="00662FA4"/>
    <w:rsid w:val="00664479"/>
    <w:rsid w:val="0066514B"/>
    <w:rsid w:val="00672946"/>
    <w:rsid w:val="006766BD"/>
    <w:rsid w:val="006801AE"/>
    <w:rsid w:val="00690B9F"/>
    <w:rsid w:val="006911C2"/>
    <w:rsid w:val="00694E1C"/>
    <w:rsid w:val="006A0A48"/>
    <w:rsid w:val="006A0A7D"/>
    <w:rsid w:val="006A5701"/>
    <w:rsid w:val="006A5D7C"/>
    <w:rsid w:val="006B1397"/>
    <w:rsid w:val="006B1A8D"/>
    <w:rsid w:val="006C1AEC"/>
    <w:rsid w:val="006E7024"/>
    <w:rsid w:val="006F1327"/>
    <w:rsid w:val="006F6FFE"/>
    <w:rsid w:val="006F745E"/>
    <w:rsid w:val="007013AA"/>
    <w:rsid w:val="00705C2B"/>
    <w:rsid w:val="0070671F"/>
    <w:rsid w:val="00714948"/>
    <w:rsid w:val="00714A0D"/>
    <w:rsid w:val="0071549D"/>
    <w:rsid w:val="00716B6B"/>
    <w:rsid w:val="00716FE7"/>
    <w:rsid w:val="00721456"/>
    <w:rsid w:val="007230C3"/>
    <w:rsid w:val="00727096"/>
    <w:rsid w:val="00731B1B"/>
    <w:rsid w:val="00732805"/>
    <w:rsid w:val="007355A7"/>
    <w:rsid w:val="00741D17"/>
    <w:rsid w:val="00745985"/>
    <w:rsid w:val="00754EEB"/>
    <w:rsid w:val="007555A2"/>
    <w:rsid w:val="0076205C"/>
    <w:rsid w:val="0076323B"/>
    <w:rsid w:val="00765AE0"/>
    <w:rsid w:val="00777E9C"/>
    <w:rsid w:val="007828AB"/>
    <w:rsid w:val="007835CC"/>
    <w:rsid w:val="00784813"/>
    <w:rsid w:val="00786AE0"/>
    <w:rsid w:val="00797C05"/>
    <w:rsid w:val="007A2123"/>
    <w:rsid w:val="007A4680"/>
    <w:rsid w:val="007A6A2A"/>
    <w:rsid w:val="007A74C4"/>
    <w:rsid w:val="007B20E4"/>
    <w:rsid w:val="007B61D5"/>
    <w:rsid w:val="007B6609"/>
    <w:rsid w:val="007C29EE"/>
    <w:rsid w:val="007C327C"/>
    <w:rsid w:val="007C39F9"/>
    <w:rsid w:val="007D1F65"/>
    <w:rsid w:val="007D3D47"/>
    <w:rsid w:val="007D3D90"/>
    <w:rsid w:val="007E1C28"/>
    <w:rsid w:val="007E69A3"/>
    <w:rsid w:val="007F57C0"/>
    <w:rsid w:val="007F7049"/>
    <w:rsid w:val="0080165E"/>
    <w:rsid w:val="00801D4A"/>
    <w:rsid w:val="008135D7"/>
    <w:rsid w:val="00822BE8"/>
    <w:rsid w:val="00824AD2"/>
    <w:rsid w:val="008256EF"/>
    <w:rsid w:val="008263EB"/>
    <w:rsid w:val="00826D28"/>
    <w:rsid w:val="00831EC2"/>
    <w:rsid w:val="00833772"/>
    <w:rsid w:val="008359D2"/>
    <w:rsid w:val="00837628"/>
    <w:rsid w:val="00840F1A"/>
    <w:rsid w:val="008442A9"/>
    <w:rsid w:val="00847D91"/>
    <w:rsid w:val="00851821"/>
    <w:rsid w:val="00851F0C"/>
    <w:rsid w:val="00856BD5"/>
    <w:rsid w:val="00860930"/>
    <w:rsid w:val="008650FA"/>
    <w:rsid w:val="008741F1"/>
    <w:rsid w:val="008763AD"/>
    <w:rsid w:val="00883DA3"/>
    <w:rsid w:val="00884A54"/>
    <w:rsid w:val="00885EEA"/>
    <w:rsid w:val="00895419"/>
    <w:rsid w:val="00897759"/>
    <w:rsid w:val="008A231B"/>
    <w:rsid w:val="008A5072"/>
    <w:rsid w:val="008A5CCB"/>
    <w:rsid w:val="008A6B00"/>
    <w:rsid w:val="008A7805"/>
    <w:rsid w:val="008B1525"/>
    <w:rsid w:val="008B1EF4"/>
    <w:rsid w:val="008B2144"/>
    <w:rsid w:val="008B399A"/>
    <w:rsid w:val="008B622B"/>
    <w:rsid w:val="008C3A45"/>
    <w:rsid w:val="008C76AA"/>
    <w:rsid w:val="008D0C76"/>
    <w:rsid w:val="008D27FF"/>
    <w:rsid w:val="008D578A"/>
    <w:rsid w:val="008D6159"/>
    <w:rsid w:val="008E2971"/>
    <w:rsid w:val="008E6C00"/>
    <w:rsid w:val="008F4105"/>
    <w:rsid w:val="008F6750"/>
    <w:rsid w:val="009011F4"/>
    <w:rsid w:val="00904589"/>
    <w:rsid w:val="00907C7B"/>
    <w:rsid w:val="00914C44"/>
    <w:rsid w:val="0092429B"/>
    <w:rsid w:val="00926C66"/>
    <w:rsid w:val="009342CC"/>
    <w:rsid w:val="0093685A"/>
    <w:rsid w:val="00943730"/>
    <w:rsid w:val="00954866"/>
    <w:rsid w:val="00954952"/>
    <w:rsid w:val="00955C0E"/>
    <w:rsid w:val="0096054B"/>
    <w:rsid w:val="0096260F"/>
    <w:rsid w:val="009632FD"/>
    <w:rsid w:val="0096454E"/>
    <w:rsid w:val="0096564B"/>
    <w:rsid w:val="009670CD"/>
    <w:rsid w:val="00970710"/>
    <w:rsid w:val="00972E95"/>
    <w:rsid w:val="0097436F"/>
    <w:rsid w:val="00974C3E"/>
    <w:rsid w:val="009828E9"/>
    <w:rsid w:val="009853C2"/>
    <w:rsid w:val="009855AF"/>
    <w:rsid w:val="00995DF4"/>
    <w:rsid w:val="00995E9E"/>
    <w:rsid w:val="009B0F36"/>
    <w:rsid w:val="009C124B"/>
    <w:rsid w:val="009C40F2"/>
    <w:rsid w:val="009D59E1"/>
    <w:rsid w:val="009E1B0D"/>
    <w:rsid w:val="009E625D"/>
    <w:rsid w:val="009E6F0D"/>
    <w:rsid w:val="009E7DA3"/>
    <w:rsid w:val="009F5BBB"/>
    <w:rsid w:val="009F65EB"/>
    <w:rsid w:val="009F732C"/>
    <w:rsid w:val="00A12744"/>
    <w:rsid w:val="00A12996"/>
    <w:rsid w:val="00A134DD"/>
    <w:rsid w:val="00A20B75"/>
    <w:rsid w:val="00A212A9"/>
    <w:rsid w:val="00A22A2D"/>
    <w:rsid w:val="00A231D7"/>
    <w:rsid w:val="00A27838"/>
    <w:rsid w:val="00A34FB0"/>
    <w:rsid w:val="00A46B43"/>
    <w:rsid w:val="00A47C0D"/>
    <w:rsid w:val="00A53D7A"/>
    <w:rsid w:val="00A545B4"/>
    <w:rsid w:val="00A5466F"/>
    <w:rsid w:val="00A54F30"/>
    <w:rsid w:val="00A55D5E"/>
    <w:rsid w:val="00A55F03"/>
    <w:rsid w:val="00A57019"/>
    <w:rsid w:val="00A60F4B"/>
    <w:rsid w:val="00A61285"/>
    <w:rsid w:val="00A6355F"/>
    <w:rsid w:val="00A654D5"/>
    <w:rsid w:val="00A66FA3"/>
    <w:rsid w:val="00A70CDC"/>
    <w:rsid w:val="00A73691"/>
    <w:rsid w:val="00A73C55"/>
    <w:rsid w:val="00A73D9C"/>
    <w:rsid w:val="00A76382"/>
    <w:rsid w:val="00A7694A"/>
    <w:rsid w:val="00A85F95"/>
    <w:rsid w:val="00A94F43"/>
    <w:rsid w:val="00A97764"/>
    <w:rsid w:val="00A9780C"/>
    <w:rsid w:val="00AA0B60"/>
    <w:rsid w:val="00AA4E10"/>
    <w:rsid w:val="00AA4E34"/>
    <w:rsid w:val="00AA68A4"/>
    <w:rsid w:val="00AB1A41"/>
    <w:rsid w:val="00AB650F"/>
    <w:rsid w:val="00AB7D94"/>
    <w:rsid w:val="00AC1493"/>
    <w:rsid w:val="00AD2A09"/>
    <w:rsid w:val="00AD4318"/>
    <w:rsid w:val="00AE370C"/>
    <w:rsid w:val="00AE5EC6"/>
    <w:rsid w:val="00AF345B"/>
    <w:rsid w:val="00AF726D"/>
    <w:rsid w:val="00AF77BC"/>
    <w:rsid w:val="00B009BF"/>
    <w:rsid w:val="00B037AA"/>
    <w:rsid w:val="00B049D7"/>
    <w:rsid w:val="00B058E5"/>
    <w:rsid w:val="00B10E93"/>
    <w:rsid w:val="00B15AD8"/>
    <w:rsid w:val="00B309EE"/>
    <w:rsid w:val="00B31855"/>
    <w:rsid w:val="00B320DF"/>
    <w:rsid w:val="00B33007"/>
    <w:rsid w:val="00B35F37"/>
    <w:rsid w:val="00B406C0"/>
    <w:rsid w:val="00B44C80"/>
    <w:rsid w:val="00B45524"/>
    <w:rsid w:val="00B45DF9"/>
    <w:rsid w:val="00B51786"/>
    <w:rsid w:val="00B531E4"/>
    <w:rsid w:val="00B578FA"/>
    <w:rsid w:val="00B624FA"/>
    <w:rsid w:val="00B63403"/>
    <w:rsid w:val="00B64217"/>
    <w:rsid w:val="00B675B9"/>
    <w:rsid w:val="00B753D4"/>
    <w:rsid w:val="00B82FA9"/>
    <w:rsid w:val="00B87955"/>
    <w:rsid w:val="00B90C16"/>
    <w:rsid w:val="00B9135A"/>
    <w:rsid w:val="00B95730"/>
    <w:rsid w:val="00B966E5"/>
    <w:rsid w:val="00BA0335"/>
    <w:rsid w:val="00BA154D"/>
    <w:rsid w:val="00BA3FEB"/>
    <w:rsid w:val="00BA7B2E"/>
    <w:rsid w:val="00BA7D46"/>
    <w:rsid w:val="00BB0896"/>
    <w:rsid w:val="00BB1CD9"/>
    <w:rsid w:val="00BB1EB7"/>
    <w:rsid w:val="00BB54B4"/>
    <w:rsid w:val="00BB659E"/>
    <w:rsid w:val="00BB6769"/>
    <w:rsid w:val="00BC5A1E"/>
    <w:rsid w:val="00BD46F6"/>
    <w:rsid w:val="00BD7092"/>
    <w:rsid w:val="00BE1AA6"/>
    <w:rsid w:val="00BE310E"/>
    <w:rsid w:val="00BE77C6"/>
    <w:rsid w:val="00BF3E83"/>
    <w:rsid w:val="00BF3EC4"/>
    <w:rsid w:val="00BF4282"/>
    <w:rsid w:val="00C00A0A"/>
    <w:rsid w:val="00C0170A"/>
    <w:rsid w:val="00C1771D"/>
    <w:rsid w:val="00C20EA3"/>
    <w:rsid w:val="00C21129"/>
    <w:rsid w:val="00C23100"/>
    <w:rsid w:val="00C27EC3"/>
    <w:rsid w:val="00C30812"/>
    <w:rsid w:val="00C34EBF"/>
    <w:rsid w:val="00C37C27"/>
    <w:rsid w:val="00C434F9"/>
    <w:rsid w:val="00C47C44"/>
    <w:rsid w:val="00C55295"/>
    <w:rsid w:val="00C61890"/>
    <w:rsid w:val="00C63866"/>
    <w:rsid w:val="00C653A7"/>
    <w:rsid w:val="00C82654"/>
    <w:rsid w:val="00C85389"/>
    <w:rsid w:val="00C858FD"/>
    <w:rsid w:val="00CA0285"/>
    <w:rsid w:val="00CA2E86"/>
    <w:rsid w:val="00CA677C"/>
    <w:rsid w:val="00CB119D"/>
    <w:rsid w:val="00CB2F91"/>
    <w:rsid w:val="00CB32EC"/>
    <w:rsid w:val="00CB7AF7"/>
    <w:rsid w:val="00CC6D6A"/>
    <w:rsid w:val="00CD1F50"/>
    <w:rsid w:val="00CE1E7A"/>
    <w:rsid w:val="00CE683C"/>
    <w:rsid w:val="00CF13A7"/>
    <w:rsid w:val="00CF201F"/>
    <w:rsid w:val="00CF229E"/>
    <w:rsid w:val="00D002EB"/>
    <w:rsid w:val="00D03293"/>
    <w:rsid w:val="00D0362B"/>
    <w:rsid w:val="00D0460A"/>
    <w:rsid w:val="00D145F8"/>
    <w:rsid w:val="00D1571F"/>
    <w:rsid w:val="00D159DF"/>
    <w:rsid w:val="00D174EE"/>
    <w:rsid w:val="00D17C72"/>
    <w:rsid w:val="00D235C3"/>
    <w:rsid w:val="00D264EA"/>
    <w:rsid w:val="00D26FD6"/>
    <w:rsid w:val="00D30A03"/>
    <w:rsid w:val="00D3396F"/>
    <w:rsid w:val="00D3490D"/>
    <w:rsid w:val="00D5101A"/>
    <w:rsid w:val="00D57C24"/>
    <w:rsid w:val="00D61968"/>
    <w:rsid w:val="00D62660"/>
    <w:rsid w:val="00D645D8"/>
    <w:rsid w:val="00D742AF"/>
    <w:rsid w:val="00D80EBF"/>
    <w:rsid w:val="00D8170A"/>
    <w:rsid w:val="00D912CB"/>
    <w:rsid w:val="00D928EF"/>
    <w:rsid w:val="00D94B13"/>
    <w:rsid w:val="00D957AB"/>
    <w:rsid w:val="00D95A8E"/>
    <w:rsid w:val="00DA144A"/>
    <w:rsid w:val="00DA1C08"/>
    <w:rsid w:val="00DA6C5B"/>
    <w:rsid w:val="00DA7106"/>
    <w:rsid w:val="00DB3AD9"/>
    <w:rsid w:val="00DB4C92"/>
    <w:rsid w:val="00DC0ADD"/>
    <w:rsid w:val="00DC28E2"/>
    <w:rsid w:val="00DD1594"/>
    <w:rsid w:val="00DE1998"/>
    <w:rsid w:val="00DE2213"/>
    <w:rsid w:val="00DF2096"/>
    <w:rsid w:val="00DF293A"/>
    <w:rsid w:val="00DF5FE8"/>
    <w:rsid w:val="00E0353E"/>
    <w:rsid w:val="00E11C5F"/>
    <w:rsid w:val="00E13C6E"/>
    <w:rsid w:val="00E3059C"/>
    <w:rsid w:val="00E369CE"/>
    <w:rsid w:val="00E37892"/>
    <w:rsid w:val="00E45B46"/>
    <w:rsid w:val="00E46148"/>
    <w:rsid w:val="00E511AC"/>
    <w:rsid w:val="00E63FA7"/>
    <w:rsid w:val="00E70242"/>
    <w:rsid w:val="00E713E8"/>
    <w:rsid w:val="00E75C01"/>
    <w:rsid w:val="00E96B0D"/>
    <w:rsid w:val="00EA0C31"/>
    <w:rsid w:val="00EA261F"/>
    <w:rsid w:val="00EA3E64"/>
    <w:rsid w:val="00EA5D31"/>
    <w:rsid w:val="00EA780C"/>
    <w:rsid w:val="00EB0459"/>
    <w:rsid w:val="00EB2A77"/>
    <w:rsid w:val="00EB3A24"/>
    <w:rsid w:val="00EB449B"/>
    <w:rsid w:val="00EB6CDE"/>
    <w:rsid w:val="00EC4DF7"/>
    <w:rsid w:val="00EC607F"/>
    <w:rsid w:val="00ED2BD8"/>
    <w:rsid w:val="00ED6094"/>
    <w:rsid w:val="00ED6363"/>
    <w:rsid w:val="00ED684B"/>
    <w:rsid w:val="00EE0767"/>
    <w:rsid w:val="00EE3E10"/>
    <w:rsid w:val="00EE4288"/>
    <w:rsid w:val="00EE44E7"/>
    <w:rsid w:val="00EE5B86"/>
    <w:rsid w:val="00EE6CB0"/>
    <w:rsid w:val="00EF647B"/>
    <w:rsid w:val="00F018F2"/>
    <w:rsid w:val="00F01F11"/>
    <w:rsid w:val="00F02F7B"/>
    <w:rsid w:val="00F04225"/>
    <w:rsid w:val="00F069B1"/>
    <w:rsid w:val="00F11409"/>
    <w:rsid w:val="00F115F3"/>
    <w:rsid w:val="00F15211"/>
    <w:rsid w:val="00F20964"/>
    <w:rsid w:val="00F26E21"/>
    <w:rsid w:val="00F26E85"/>
    <w:rsid w:val="00F40D57"/>
    <w:rsid w:val="00F41588"/>
    <w:rsid w:val="00F47641"/>
    <w:rsid w:val="00F541CB"/>
    <w:rsid w:val="00F70DB8"/>
    <w:rsid w:val="00F71418"/>
    <w:rsid w:val="00F7400B"/>
    <w:rsid w:val="00F810EB"/>
    <w:rsid w:val="00F86C1B"/>
    <w:rsid w:val="00F87F34"/>
    <w:rsid w:val="00F940A5"/>
    <w:rsid w:val="00F94412"/>
    <w:rsid w:val="00F96879"/>
    <w:rsid w:val="00F972E8"/>
    <w:rsid w:val="00FA1269"/>
    <w:rsid w:val="00FA3FD8"/>
    <w:rsid w:val="00FB1658"/>
    <w:rsid w:val="00FB2D43"/>
    <w:rsid w:val="00FB6BED"/>
    <w:rsid w:val="00FC1B65"/>
    <w:rsid w:val="00FC487A"/>
    <w:rsid w:val="00FC5A23"/>
    <w:rsid w:val="00FC654A"/>
    <w:rsid w:val="00FC65D4"/>
    <w:rsid w:val="00FD7132"/>
    <w:rsid w:val="00FD7300"/>
    <w:rsid w:val="00FE2D3B"/>
    <w:rsid w:val="00FE6C5C"/>
    <w:rsid w:val="00FE715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57" fillcolor="white">
      <v:fill color="white"/>
      <v:stroke dashstyle="1 1" weight="1pt" endcap="round"/>
      <v:textbox inset="1.5mm,,1.5mm"/>
    </o:shapedefaults>
    <o:shapelayout v:ext="edit">
      <o:idmap v:ext="edit" data="1"/>
    </o:shapelayout>
  </w:shapeDefaults>
  <w:decimalSymbol w:val="."/>
  <w:listSeparator w:val=","/>
  <w15:docId w15:val="{60ED6F47-0486-4514-AA98-4481C25C6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e">
    <w:name w:val="Normal"/>
    <w:qFormat/>
    <w:rsid w:val="001D7D01"/>
    <w:pPr>
      <w:widowControl w:val="0"/>
      <w:jc w:val="both"/>
    </w:pPr>
    <w:rPr>
      <w:kern w:val="2"/>
      <w:sz w:val="21"/>
      <w:szCs w:val="24"/>
    </w:rPr>
  </w:style>
  <w:style w:type="paragraph" w:styleId="1">
    <w:name w:val="heading 1"/>
    <w:basedOn w:val="ae"/>
    <w:next w:val="ae"/>
    <w:qFormat/>
    <w:rsid w:val="00DF2096"/>
    <w:pPr>
      <w:keepNext/>
      <w:keepLines/>
      <w:spacing w:before="340" w:after="330" w:line="578" w:lineRule="auto"/>
      <w:outlineLvl w:val="0"/>
    </w:pPr>
    <w:rPr>
      <w:b/>
      <w:bCs/>
      <w:kern w:val="44"/>
      <w:sz w:val="44"/>
      <w:szCs w:val="44"/>
    </w:rPr>
  </w:style>
  <w:style w:type="paragraph" w:styleId="2">
    <w:name w:val="heading 2"/>
    <w:basedOn w:val="ae"/>
    <w:next w:val="ae"/>
    <w:link w:val="2Char"/>
    <w:semiHidden/>
    <w:unhideWhenUsed/>
    <w:qFormat/>
    <w:rsid w:val="00432CBF"/>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f">
    <w:name w:val="Default Paragraph Font"/>
    <w:uiPriority w:val="1"/>
    <w:semiHidden/>
    <w:unhideWhenUsed/>
  </w:style>
  <w:style w:type="table" w:default="1" w:styleId="af0">
    <w:name w:val="Normal Table"/>
    <w:uiPriority w:val="99"/>
    <w:semiHidden/>
    <w:unhideWhenUsed/>
    <w:tblPr>
      <w:tblInd w:w="0" w:type="dxa"/>
      <w:tblCellMar>
        <w:top w:w="0" w:type="dxa"/>
        <w:left w:w="108" w:type="dxa"/>
        <w:bottom w:w="0" w:type="dxa"/>
        <w:right w:w="108" w:type="dxa"/>
      </w:tblCellMar>
    </w:tblPr>
  </w:style>
  <w:style w:type="numbering" w:default="1" w:styleId="af1">
    <w:name w:val="No List"/>
    <w:uiPriority w:val="99"/>
    <w:semiHidden/>
    <w:unhideWhenUsed/>
  </w:style>
  <w:style w:type="paragraph" w:customStyle="1" w:styleId="af2">
    <w:name w:val="标准标志"/>
    <w:next w:val="ae"/>
    <w:rsid w:val="001D7D01"/>
    <w:pPr>
      <w:framePr w:w="2268" w:h="1392" w:hRule="exact" w:wrap="around" w:hAnchor="margin" w:x="6748" w:y="171" w:anchorLock="1"/>
      <w:shd w:val="solid" w:color="FFFFFF" w:fill="FFFFFF"/>
      <w:spacing w:line="0" w:lineRule="atLeast"/>
      <w:jc w:val="right"/>
    </w:pPr>
    <w:rPr>
      <w:b/>
      <w:w w:val="130"/>
      <w:sz w:val="96"/>
    </w:rPr>
  </w:style>
  <w:style w:type="paragraph" w:customStyle="1" w:styleId="af3">
    <w:name w:val="标准书脚_偶数页"/>
    <w:rsid w:val="001D7D01"/>
    <w:pPr>
      <w:spacing w:before="120"/>
    </w:pPr>
    <w:rPr>
      <w:sz w:val="18"/>
    </w:rPr>
  </w:style>
  <w:style w:type="paragraph" w:customStyle="1" w:styleId="af4">
    <w:name w:val="标准书脚_奇数页"/>
    <w:rsid w:val="001D7D01"/>
    <w:pPr>
      <w:spacing w:before="120"/>
      <w:jc w:val="right"/>
    </w:pPr>
    <w:rPr>
      <w:sz w:val="18"/>
    </w:rPr>
  </w:style>
  <w:style w:type="paragraph" w:customStyle="1" w:styleId="af5">
    <w:name w:val="标准书眉_奇数页"/>
    <w:next w:val="ae"/>
    <w:rsid w:val="001D7D01"/>
    <w:pPr>
      <w:tabs>
        <w:tab w:val="center" w:pos="4154"/>
        <w:tab w:val="right" w:pos="8306"/>
      </w:tabs>
      <w:spacing w:after="120"/>
      <w:jc w:val="right"/>
    </w:pPr>
    <w:rPr>
      <w:noProof/>
      <w:sz w:val="21"/>
    </w:rPr>
  </w:style>
  <w:style w:type="paragraph" w:customStyle="1" w:styleId="af6">
    <w:name w:val="标准书眉_偶数页"/>
    <w:basedOn w:val="af5"/>
    <w:next w:val="ae"/>
    <w:rsid w:val="001D7D01"/>
    <w:pPr>
      <w:jc w:val="left"/>
    </w:pPr>
  </w:style>
  <w:style w:type="paragraph" w:customStyle="1" w:styleId="af7">
    <w:name w:val="标准书眉一"/>
    <w:rsid w:val="001D7D01"/>
    <w:pPr>
      <w:jc w:val="both"/>
    </w:pPr>
  </w:style>
  <w:style w:type="paragraph" w:customStyle="1" w:styleId="a8">
    <w:name w:val="前言、引言标题"/>
    <w:next w:val="ae"/>
    <w:rsid w:val="001D7D01"/>
    <w:pPr>
      <w:numPr>
        <w:numId w:val="1"/>
      </w:numPr>
      <w:shd w:val="clear" w:color="FFFFFF" w:fill="FFFFFF"/>
      <w:spacing w:before="640" w:after="560"/>
      <w:jc w:val="center"/>
      <w:outlineLvl w:val="0"/>
    </w:pPr>
    <w:rPr>
      <w:rFonts w:ascii="黑体" w:eastAsia="黑体"/>
      <w:sz w:val="32"/>
    </w:rPr>
  </w:style>
  <w:style w:type="character" w:styleId="af8">
    <w:name w:val="Hyperlink"/>
    <w:uiPriority w:val="99"/>
    <w:rsid w:val="001D7D01"/>
    <w:rPr>
      <w:rFonts w:ascii="Times New Roman" w:eastAsia="宋体" w:hAnsi="Times New Roman"/>
      <w:dstrike w:val="0"/>
      <w:color w:val="auto"/>
      <w:spacing w:val="0"/>
      <w:w w:val="100"/>
      <w:position w:val="0"/>
      <w:sz w:val="21"/>
      <w:u w:val="none"/>
      <w:vertAlign w:val="baseline"/>
    </w:rPr>
  </w:style>
  <w:style w:type="paragraph" w:customStyle="1" w:styleId="af9">
    <w:name w:val="段"/>
    <w:rsid w:val="001D7D01"/>
    <w:pPr>
      <w:autoSpaceDE w:val="0"/>
      <w:autoSpaceDN w:val="0"/>
      <w:ind w:firstLineChars="200" w:firstLine="200"/>
      <w:jc w:val="both"/>
    </w:pPr>
    <w:rPr>
      <w:rFonts w:ascii="宋体"/>
      <w:noProof/>
      <w:sz w:val="21"/>
    </w:rPr>
  </w:style>
  <w:style w:type="paragraph" w:customStyle="1" w:styleId="afa">
    <w:name w:val="章标题"/>
    <w:next w:val="af9"/>
    <w:rsid w:val="001D7D01"/>
    <w:pPr>
      <w:spacing w:beforeLines="50" w:afterLines="50"/>
      <w:jc w:val="both"/>
      <w:outlineLvl w:val="1"/>
    </w:pPr>
    <w:rPr>
      <w:rFonts w:ascii="黑体" w:eastAsia="黑体"/>
      <w:sz w:val="24"/>
    </w:rPr>
  </w:style>
  <w:style w:type="paragraph" w:customStyle="1" w:styleId="a9">
    <w:name w:val="一级条标题"/>
    <w:basedOn w:val="afa"/>
    <w:next w:val="af9"/>
    <w:rsid w:val="001D7D01"/>
    <w:pPr>
      <w:numPr>
        <w:ilvl w:val="2"/>
        <w:numId w:val="1"/>
      </w:numPr>
      <w:spacing w:beforeLines="0" w:afterLines="0"/>
      <w:outlineLvl w:val="2"/>
    </w:pPr>
  </w:style>
  <w:style w:type="paragraph" w:customStyle="1" w:styleId="aa">
    <w:name w:val="二级条标题"/>
    <w:basedOn w:val="a9"/>
    <w:next w:val="af9"/>
    <w:rsid w:val="001D7D01"/>
    <w:pPr>
      <w:numPr>
        <w:ilvl w:val="3"/>
      </w:numPr>
      <w:outlineLvl w:val="3"/>
    </w:pPr>
  </w:style>
  <w:style w:type="paragraph" w:customStyle="1" w:styleId="afb">
    <w:name w:val="发布日期"/>
    <w:rsid w:val="001D7D01"/>
    <w:pPr>
      <w:framePr w:w="4000" w:h="473" w:hRule="exact" w:hSpace="180" w:vSpace="180" w:wrap="around" w:hAnchor="margin" w:y="13511" w:anchorLock="1"/>
    </w:pPr>
    <w:rPr>
      <w:rFonts w:eastAsia="黑体"/>
      <w:sz w:val="28"/>
    </w:rPr>
  </w:style>
  <w:style w:type="paragraph" w:customStyle="1" w:styleId="20">
    <w:name w:val="封面标准号2"/>
    <w:basedOn w:val="ae"/>
    <w:rsid w:val="001D7D01"/>
    <w:pPr>
      <w:framePr w:w="9138" w:h="1244" w:hRule="exact" w:wrap="auto" w:vAnchor="page" w:hAnchor="margin" w:y="2908" w:anchorLock="1"/>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afc">
    <w:name w:val="封面标准名称"/>
    <w:rsid w:val="001D7D01"/>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d">
    <w:name w:val="封面标准文稿编辑信息"/>
    <w:rsid w:val="001D7D01"/>
    <w:pPr>
      <w:spacing w:before="180" w:line="180" w:lineRule="exact"/>
      <w:jc w:val="center"/>
    </w:pPr>
    <w:rPr>
      <w:rFonts w:ascii="宋体"/>
      <w:sz w:val="21"/>
    </w:rPr>
  </w:style>
  <w:style w:type="paragraph" w:customStyle="1" w:styleId="afe">
    <w:name w:val="封面标准英文名称"/>
    <w:rsid w:val="001D7D01"/>
    <w:pPr>
      <w:widowControl w:val="0"/>
      <w:spacing w:before="370" w:line="400" w:lineRule="exact"/>
      <w:jc w:val="center"/>
    </w:pPr>
    <w:rPr>
      <w:sz w:val="28"/>
    </w:rPr>
  </w:style>
  <w:style w:type="paragraph" w:customStyle="1" w:styleId="aff">
    <w:name w:val="封面一致性程度标识"/>
    <w:rsid w:val="001D7D01"/>
    <w:pPr>
      <w:spacing w:before="440" w:line="400" w:lineRule="exact"/>
      <w:jc w:val="center"/>
    </w:pPr>
    <w:rPr>
      <w:rFonts w:ascii="宋体"/>
      <w:sz w:val="28"/>
    </w:rPr>
  </w:style>
  <w:style w:type="paragraph" w:customStyle="1" w:styleId="aff0">
    <w:name w:val="封面正文"/>
    <w:rsid w:val="001D7D01"/>
    <w:pPr>
      <w:jc w:val="both"/>
    </w:pPr>
  </w:style>
  <w:style w:type="paragraph" w:customStyle="1" w:styleId="aff1">
    <w:name w:val="目次、标准名称标题"/>
    <w:basedOn w:val="a8"/>
    <w:next w:val="af9"/>
    <w:rsid w:val="001D7D01"/>
    <w:pPr>
      <w:numPr>
        <w:numId w:val="0"/>
      </w:numPr>
      <w:spacing w:line="460" w:lineRule="exact"/>
    </w:pPr>
  </w:style>
  <w:style w:type="paragraph" w:customStyle="1" w:styleId="aff2">
    <w:name w:val="目次、索引正文"/>
    <w:rsid w:val="001D7D01"/>
    <w:pPr>
      <w:spacing w:line="320" w:lineRule="exact"/>
      <w:jc w:val="both"/>
    </w:pPr>
    <w:rPr>
      <w:rFonts w:ascii="宋体"/>
      <w:sz w:val="21"/>
    </w:rPr>
  </w:style>
  <w:style w:type="paragraph" w:styleId="10">
    <w:name w:val="toc 1"/>
    <w:autoRedefine/>
    <w:uiPriority w:val="39"/>
    <w:rsid w:val="001D7D01"/>
    <w:pPr>
      <w:widowControl w:val="0"/>
      <w:spacing w:before="360"/>
    </w:pPr>
    <w:rPr>
      <w:rFonts w:ascii="Arial" w:hAnsi="Arial"/>
      <w:b/>
      <w:bCs/>
      <w:caps/>
      <w:kern w:val="2"/>
      <w:sz w:val="21"/>
      <w:szCs w:val="28"/>
    </w:rPr>
  </w:style>
  <w:style w:type="paragraph" w:styleId="4">
    <w:name w:val="toc 4"/>
    <w:basedOn w:val="3"/>
    <w:autoRedefine/>
    <w:semiHidden/>
    <w:rsid w:val="001D7D01"/>
    <w:pPr>
      <w:ind w:left="420"/>
    </w:pPr>
  </w:style>
  <w:style w:type="paragraph" w:customStyle="1" w:styleId="aff3">
    <w:name w:val="其他标准称谓"/>
    <w:rsid w:val="001D7D01"/>
    <w:pPr>
      <w:spacing w:line="0" w:lineRule="atLeast"/>
      <w:jc w:val="distribute"/>
    </w:pPr>
    <w:rPr>
      <w:rFonts w:ascii="黑体" w:eastAsia="黑体" w:hAnsi="宋体"/>
      <w:sz w:val="52"/>
    </w:rPr>
  </w:style>
  <w:style w:type="paragraph" w:customStyle="1" w:styleId="aff4">
    <w:name w:val="其他发布部门"/>
    <w:basedOn w:val="ae"/>
    <w:rsid w:val="001D7D01"/>
    <w:pPr>
      <w:framePr w:w="7433" w:h="585" w:hRule="exact" w:hSpace="180" w:vSpace="180" w:wrap="around" w:hAnchor="margin" w:xAlign="center" w:y="14401" w:anchorLock="1"/>
      <w:widowControl/>
      <w:spacing w:line="0" w:lineRule="atLeast"/>
      <w:jc w:val="center"/>
    </w:pPr>
    <w:rPr>
      <w:rFonts w:ascii="黑体" w:eastAsia="黑体"/>
      <w:spacing w:val="20"/>
      <w:w w:val="135"/>
      <w:kern w:val="0"/>
      <w:sz w:val="36"/>
      <w:szCs w:val="20"/>
    </w:rPr>
  </w:style>
  <w:style w:type="paragraph" w:customStyle="1" w:styleId="ab">
    <w:name w:val="三级条标题"/>
    <w:basedOn w:val="aa"/>
    <w:next w:val="af9"/>
    <w:rsid w:val="001D7D01"/>
    <w:pPr>
      <w:numPr>
        <w:ilvl w:val="4"/>
      </w:numPr>
      <w:outlineLvl w:val="4"/>
    </w:pPr>
  </w:style>
  <w:style w:type="paragraph" w:customStyle="1" w:styleId="aff5">
    <w:name w:val="实施日期"/>
    <w:basedOn w:val="afb"/>
    <w:rsid w:val="001D7D01"/>
    <w:pPr>
      <w:framePr w:hSpace="0" w:wrap="around" w:xAlign="right"/>
      <w:jc w:val="right"/>
    </w:pPr>
  </w:style>
  <w:style w:type="paragraph" w:customStyle="1" w:styleId="ac">
    <w:name w:val="四级条标题"/>
    <w:basedOn w:val="ab"/>
    <w:next w:val="af9"/>
    <w:rsid w:val="001D7D01"/>
    <w:pPr>
      <w:numPr>
        <w:ilvl w:val="5"/>
      </w:numPr>
      <w:outlineLvl w:val="5"/>
    </w:pPr>
  </w:style>
  <w:style w:type="paragraph" w:customStyle="1" w:styleId="ad">
    <w:name w:val="五级条标题"/>
    <w:basedOn w:val="ac"/>
    <w:next w:val="af9"/>
    <w:rsid w:val="001D7D01"/>
    <w:pPr>
      <w:numPr>
        <w:ilvl w:val="6"/>
      </w:numPr>
      <w:outlineLvl w:val="6"/>
    </w:pPr>
  </w:style>
  <w:style w:type="character" w:styleId="aff6">
    <w:name w:val="page number"/>
    <w:rsid w:val="001D7D01"/>
    <w:rPr>
      <w:rFonts w:ascii="Times New Roman" w:eastAsia="宋体" w:hAnsi="Times New Roman"/>
      <w:sz w:val="18"/>
    </w:rPr>
  </w:style>
  <w:style w:type="paragraph" w:styleId="3">
    <w:name w:val="toc 3"/>
    <w:basedOn w:val="ae"/>
    <w:next w:val="ae"/>
    <w:autoRedefine/>
    <w:semiHidden/>
    <w:rsid w:val="001D7D01"/>
    <w:pPr>
      <w:ind w:left="210"/>
      <w:jc w:val="left"/>
    </w:pPr>
  </w:style>
  <w:style w:type="paragraph" w:styleId="aff7">
    <w:name w:val="footer"/>
    <w:basedOn w:val="ae"/>
    <w:link w:val="Char"/>
    <w:uiPriority w:val="99"/>
    <w:rsid w:val="001D7D01"/>
    <w:pPr>
      <w:tabs>
        <w:tab w:val="center" w:pos="4153"/>
        <w:tab w:val="right" w:pos="8306"/>
      </w:tabs>
      <w:snapToGrid w:val="0"/>
      <w:jc w:val="left"/>
    </w:pPr>
    <w:rPr>
      <w:sz w:val="18"/>
      <w:szCs w:val="18"/>
    </w:rPr>
  </w:style>
  <w:style w:type="paragraph" w:styleId="aff8">
    <w:name w:val="header"/>
    <w:basedOn w:val="ae"/>
    <w:rsid w:val="001D7D01"/>
    <w:pPr>
      <w:pBdr>
        <w:bottom w:val="single" w:sz="6" w:space="1" w:color="auto"/>
      </w:pBdr>
      <w:tabs>
        <w:tab w:val="center" w:pos="4153"/>
        <w:tab w:val="right" w:pos="8306"/>
      </w:tabs>
      <w:snapToGrid w:val="0"/>
      <w:jc w:val="center"/>
    </w:pPr>
    <w:rPr>
      <w:sz w:val="18"/>
      <w:szCs w:val="18"/>
    </w:rPr>
  </w:style>
  <w:style w:type="paragraph" w:styleId="21">
    <w:name w:val="toc 2"/>
    <w:basedOn w:val="ae"/>
    <w:next w:val="ae"/>
    <w:autoRedefine/>
    <w:semiHidden/>
    <w:rsid w:val="00101B66"/>
    <w:pPr>
      <w:tabs>
        <w:tab w:val="right" w:leader="dot" w:pos="9345"/>
      </w:tabs>
      <w:spacing w:before="120" w:line="360" w:lineRule="auto"/>
      <w:jc w:val="left"/>
    </w:pPr>
    <w:rPr>
      <w:b/>
      <w:bCs/>
    </w:rPr>
  </w:style>
  <w:style w:type="paragraph" w:styleId="5">
    <w:name w:val="toc 5"/>
    <w:basedOn w:val="ae"/>
    <w:next w:val="ae"/>
    <w:autoRedefine/>
    <w:semiHidden/>
    <w:rsid w:val="001D7D01"/>
    <w:pPr>
      <w:ind w:left="630"/>
      <w:jc w:val="left"/>
    </w:pPr>
  </w:style>
  <w:style w:type="paragraph" w:styleId="6">
    <w:name w:val="toc 6"/>
    <w:basedOn w:val="ae"/>
    <w:next w:val="ae"/>
    <w:autoRedefine/>
    <w:semiHidden/>
    <w:rsid w:val="001D7D01"/>
    <w:pPr>
      <w:ind w:left="840"/>
      <w:jc w:val="left"/>
    </w:pPr>
  </w:style>
  <w:style w:type="paragraph" w:styleId="7">
    <w:name w:val="toc 7"/>
    <w:basedOn w:val="ae"/>
    <w:next w:val="ae"/>
    <w:autoRedefine/>
    <w:semiHidden/>
    <w:rsid w:val="001D7D01"/>
    <w:pPr>
      <w:ind w:left="1050"/>
      <w:jc w:val="left"/>
    </w:pPr>
  </w:style>
  <w:style w:type="paragraph" w:styleId="8">
    <w:name w:val="toc 8"/>
    <w:basedOn w:val="ae"/>
    <w:next w:val="ae"/>
    <w:autoRedefine/>
    <w:semiHidden/>
    <w:rsid w:val="001D7D01"/>
    <w:pPr>
      <w:ind w:left="1260"/>
      <w:jc w:val="left"/>
    </w:pPr>
  </w:style>
  <w:style w:type="paragraph" w:styleId="9">
    <w:name w:val="toc 9"/>
    <w:basedOn w:val="ae"/>
    <w:next w:val="ae"/>
    <w:autoRedefine/>
    <w:semiHidden/>
    <w:rsid w:val="001D7D01"/>
    <w:pPr>
      <w:ind w:left="1470"/>
      <w:jc w:val="left"/>
    </w:pPr>
  </w:style>
  <w:style w:type="paragraph" w:customStyle="1" w:styleId="aff9">
    <w:name w:val="正文表标题"/>
    <w:next w:val="af9"/>
    <w:rsid w:val="003D10BF"/>
    <w:pPr>
      <w:jc w:val="center"/>
    </w:pPr>
    <w:rPr>
      <w:rFonts w:ascii="黑体" w:eastAsia="黑体"/>
      <w:sz w:val="21"/>
    </w:rPr>
  </w:style>
  <w:style w:type="paragraph" w:customStyle="1" w:styleId="a0">
    <w:name w:val="正文图标题"/>
    <w:next w:val="af9"/>
    <w:rsid w:val="003D10BF"/>
    <w:pPr>
      <w:numPr>
        <w:numId w:val="2"/>
      </w:numPr>
      <w:jc w:val="center"/>
    </w:pPr>
    <w:rPr>
      <w:rFonts w:ascii="黑体" w:eastAsia="黑体"/>
      <w:sz w:val="21"/>
    </w:rPr>
  </w:style>
  <w:style w:type="paragraph" w:customStyle="1" w:styleId="a">
    <w:name w:val="注："/>
    <w:next w:val="af9"/>
    <w:rsid w:val="003D10BF"/>
    <w:pPr>
      <w:widowControl w:val="0"/>
      <w:numPr>
        <w:numId w:val="3"/>
      </w:numPr>
      <w:autoSpaceDE w:val="0"/>
      <w:autoSpaceDN w:val="0"/>
      <w:ind w:left="840" w:hanging="420"/>
      <w:jc w:val="both"/>
    </w:pPr>
    <w:rPr>
      <w:rFonts w:ascii="宋体"/>
      <w:sz w:val="18"/>
    </w:rPr>
  </w:style>
  <w:style w:type="paragraph" w:styleId="affa">
    <w:name w:val="Title"/>
    <w:basedOn w:val="ae"/>
    <w:qFormat/>
    <w:rsid w:val="003D10BF"/>
    <w:pPr>
      <w:spacing w:before="240" w:after="60"/>
      <w:jc w:val="center"/>
      <w:outlineLvl w:val="0"/>
    </w:pPr>
    <w:rPr>
      <w:rFonts w:ascii="Arial" w:hAnsi="Arial" w:cs="Arial"/>
      <w:b/>
      <w:bCs/>
      <w:sz w:val="32"/>
      <w:szCs w:val="32"/>
    </w:rPr>
  </w:style>
  <w:style w:type="paragraph" w:customStyle="1" w:styleId="a1">
    <w:name w:val="附录标识"/>
    <w:basedOn w:val="ae"/>
    <w:rsid w:val="003D10BF"/>
    <w:pPr>
      <w:widowControl/>
      <w:numPr>
        <w:numId w:val="4"/>
      </w:numPr>
      <w:shd w:val="clear" w:color="FFFFFF" w:fill="FFFFFF"/>
      <w:tabs>
        <w:tab w:val="left" w:pos="6405"/>
      </w:tabs>
      <w:spacing w:before="640" w:after="200"/>
      <w:ind w:left="1155"/>
      <w:jc w:val="center"/>
      <w:outlineLvl w:val="0"/>
    </w:pPr>
    <w:rPr>
      <w:rFonts w:ascii="黑体" w:eastAsia="黑体"/>
      <w:kern w:val="0"/>
      <w:szCs w:val="20"/>
    </w:rPr>
  </w:style>
  <w:style w:type="paragraph" w:customStyle="1" w:styleId="a2">
    <w:name w:val="附录章标题"/>
    <w:next w:val="ae"/>
    <w:rsid w:val="003D10BF"/>
    <w:pPr>
      <w:numPr>
        <w:ilvl w:val="1"/>
        <w:numId w:val="4"/>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3">
    <w:name w:val="附录一级条标题"/>
    <w:basedOn w:val="a2"/>
    <w:next w:val="ae"/>
    <w:rsid w:val="003D10BF"/>
    <w:pPr>
      <w:numPr>
        <w:ilvl w:val="2"/>
      </w:numPr>
      <w:autoSpaceDN w:val="0"/>
      <w:spacing w:beforeLines="0" w:afterLines="0"/>
      <w:outlineLvl w:val="2"/>
    </w:pPr>
  </w:style>
  <w:style w:type="paragraph" w:customStyle="1" w:styleId="a4">
    <w:name w:val="附录二级条标题"/>
    <w:basedOn w:val="a3"/>
    <w:next w:val="ae"/>
    <w:rsid w:val="003D10BF"/>
    <w:pPr>
      <w:numPr>
        <w:ilvl w:val="3"/>
      </w:numPr>
      <w:outlineLvl w:val="3"/>
    </w:pPr>
  </w:style>
  <w:style w:type="paragraph" w:customStyle="1" w:styleId="a5">
    <w:name w:val="附录三级条标题"/>
    <w:basedOn w:val="a4"/>
    <w:next w:val="ae"/>
    <w:rsid w:val="003D10BF"/>
    <w:pPr>
      <w:numPr>
        <w:ilvl w:val="4"/>
      </w:numPr>
      <w:outlineLvl w:val="4"/>
    </w:pPr>
  </w:style>
  <w:style w:type="paragraph" w:customStyle="1" w:styleId="a6">
    <w:name w:val="附录四级条标题"/>
    <w:basedOn w:val="a5"/>
    <w:next w:val="ae"/>
    <w:rsid w:val="003D10BF"/>
    <w:pPr>
      <w:numPr>
        <w:ilvl w:val="5"/>
      </w:numPr>
      <w:outlineLvl w:val="5"/>
    </w:pPr>
  </w:style>
  <w:style w:type="paragraph" w:customStyle="1" w:styleId="a7">
    <w:name w:val="附录五级条标题"/>
    <w:basedOn w:val="a6"/>
    <w:next w:val="ae"/>
    <w:rsid w:val="003D10BF"/>
    <w:pPr>
      <w:numPr>
        <w:ilvl w:val="6"/>
      </w:numPr>
      <w:outlineLvl w:val="6"/>
    </w:pPr>
  </w:style>
  <w:style w:type="table" w:styleId="affb">
    <w:name w:val="Table Grid"/>
    <w:basedOn w:val="af0"/>
    <w:uiPriority w:val="59"/>
    <w:rsid w:val="00F810E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c">
    <w:name w:val="annotation reference"/>
    <w:semiHidden/>
    <w:rsid w:val="0013534D"/>
    <w:rPr>
      <w:sz w:val="21"/>
      <w:szCs w:val="21"/>
    </w:rPr>
  </w:style>
  <w:style w:type="paragraph" w:styleId="affd">
    <w:name w:val="annotation text"/>
    <w:basedOn w:val="ae"/>
    <w:semiHidden/>
    <w:rsid w:val="0013534D"/>
    <w:pPr>
      <w:jc w:val="left"/>
    </w:pPr>
  </w:style>
  <w:style w:type="paragraph" w:styleId="affe">
    <w:name w:val="annotation subject"/>
    <w:basedOn w:val="affd"/>
    <w:next w:val="affd"/>
    <w:semiHidden/>
    <w:rsid w:val="0013534D"/>
    <w:rPr>
      <w:b/>
      <w:bCs/>
    </w:rPr>
  </w:style>
  <w:style w:type="paragraph" w:styleId="afff">
    <w:name w:val="Balloon Text"/>
    <w:basedOn w:val="ae"/>
    <w:semiHidden/>
    <w:rsid w:val="0013534D"/>
    <w:rPr>
      <w:sz w:val="18"/>
      <w:szCs w:val="18"/>
    </w:rPr>
  </w:style>
  <w:style w:type="character" w:customStyle="1" w:styleId="Char">
    <w:name w:val="页脚 Char"/>
    <w:basedOn w:val="af"/>
    <w:link w:val="aff7"/>
    <w:uiPriority w:val="99"/>
    <w:rsid w:val="004764B2"/>
    <w:rPr>
      <w:kern w:val="2"/>
      <w:sz w:val="18"/>
      <w:szCs w:val="18"/>
    </w:rPr>
  </w:style>
  <w:style w:type="paragraph" w:styleId="HTML">
    <w:name w:val="HTML Preformatted"/>
    <w:basedOn w:val="ae"/>
    <w:link w:val="HTMLChar"/>
    <w:rsid w:val="00914C44"/>
    <w:rPr>
      <w:rFonts w:ascii="Courier New" w:hAnsi="Courier New" w:cs="Courier New"/>
      <w:sz w:val="20"/>
      <w:szCs w:val="20"/>
    </w:rPr>
  </w:style>
  <w:style w:type="character" w:customStyle="1" w:styleId="HTMLChar">
    <w:name w:val="HTML 预设格式 Char"/>
    <w:basedOn w:val="af"/>
    <w:link w:val="HTML"/>
    <w:rsid w:val="00914C44"/>
    <w:rPr>
      <w:rFonts w:ascii="Courier New" w:hAnsi="Courier New" w:cs="Courier New"/>
      <w:kern w:val="2"/>
    </w:rPr>
  </w:style>
  <w:style w:type="paragraph" w:styleId="afff0">
    <w:name w:val="Plain Text"/>
    <w:basedOn w:val="ae"/>
    <w:link w:val="Char0"/>
    <w:uiPriority w:val="99"/>
    <w:rsid w:val="0008759D"/>
    <w:rPr>
      <w:rFonts w:ascii="宋体" w:hAnsi="Courier New"/>
      <w:szCs w:val="20"/>
    </w:rPr>
  </w:style>
  <w:style w:type="character" w:customStyle="1" w:styleId="Char0">
    <w:name w:val="纯文本 Char"/>
    <w:basedOn w:val="af"/>
    <w:link w:val="afff0"/>
    <w:uiPriority w:val="99"/>
    <w:rsid w:val="0008759D"/>
    <w:rPr>
      <w:rFonts w:ascii="宋体" w:hAnsi="Courier New"/>
      <w:kern w:val="2"/>
      <w:sz w:val="21"/>
    </w:rPr>
  </w:style>
  <w:style w:type="paragraph" w:styleId="afff1">
    <w:name w:val="List Paragraph"/>
    <w:basedOn w:val="ae"/>
    <w:uiPriority w:val="34"/>
    <w:qFormat/>
    <w:rsid w:val="0008759D"/>
    <w:pPr>
      <w:ind w:firstLineChars="200" w:firstLine="420"/>
    </w:pPr>
  </w:style>
  <w:style w:type="character" w:customStyle="1" w:styleId="2Char">
    <w:name w:val="标题 2 Char"/>
    <w:basedOn w:val="af"/>
    <w:link w:val="2"/>
    <w:semiHidden/>
    <w:rsid w:val="00432CBF"/>
    <w:rPr>
      <w:rFonts w:asciiTheme="majorHAnsi" w:eastAsiaTheme="majorEastAsia" w:hAnsiTheme="majorHAnsi" w:cstheme="majorBidi"/>
      <w:b/>
      <w:bCs/>
      <w:kern w:val="2"/>
      <w:sz w:val="32"/>
      <w:szCs w:val="32"/>
    </w:rPr>
  </w:style>
  <w:style w:type="paragraph" w:customStyle="1" w:styleId="Style3">
    <w:name w:val="_Style 3"/>
    <w:basedOn w:val="ae"/>
    <w:next w:val="afff0"/>
    <w:rsid w:val="003C6C1E"/>
    <w:rPr>
      <w:rFonts w:ascii="宋体" w:hAnsi="Courier Ne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24515">
      <w:bodyDiv w:val="1"/>
      <w:marLeft w:val="0"/>
      <w:marRight w:val="0"/>
      <w:marTop w:val="0"/>
      <w:marBottom w:val="0"/>
      <w:divBdr>
        <w:top w:val="none" w:sz="0" w:space="0" w:color="auto"/>
        <w:left w:val="none" w:sz="0" w:space="0" w:color="auto"/>
        <w:bottom w:val="none" w:sz="0" w:space="0" w:color="auto"/>
        <w:right w:val="none" w:sz="0" w:space="0" w:color="auto"/>
      </w:divBdr>
    </w:div>
    <w:div w:id="268390088">
      <w:bodyDiv w:val="1"/>
      <w:marLeft w:val="0"/>
      <w:marRight w:val="0"/>
      <w:marTop w:val="0"/>
      <w:marBottom w:val="0"/>
      <w:divBdr>
        <w:top w:val="none" w:sz="0" w:space="0" w:color="auto"/>
        <w:left w:val="none" w:sz="0" w:space="0" w:color="auto"/>
        <w:bottom w:val="none" w:sz="0" w:space="0" w:color="auto"/>
        <w:right w:val="none" w:sz="0" w:space="0" w:color="auto"/>
      </w:divBdr>
    </w:div>
    <w:div w:id="686174198">
      <w:bodyDiv w:val="1"/>
      <w:marLeft w:val="0"/>
      <w:marRight w:val="0"/>
      <w:marTop w:val="0"/>
      <w:marBottom w:val="0"/>
      <w:divBdr>
        <w:top w:val="none" w:sz="0" w:space="0" w:color="auto"/>
        <w:left w:val="none" w:sz="0" w:space="0" w:color="auto"/>
        <w:bottom w:val="none" w:sz="0" w:space="0" w:color="auto"/>
        <w:right w:val="none" w:sz="0" w:space="0" w:color="auto"/>
      </w:divBdr>
    </w:div>
    <w:div w:id="754324015">
      <w:bodyDiv w:val="1"/>
      <w:marLeft w:val="0"/>
      <w:marRight w:val="0"/>
      <w:marTop w:val="0"/>
      <w:marBottom w:val="0"/>
      <w:divBdr>
        <w:top w:val="none" w:sz="0" w:space="0" w:color="auto"/>
        <w:left w:val="none" w:sz="0" w:space="0" w:color="auto"/>
        <w:bottom w:val="none" w:sz="0" w:space="0" w:color="auto"/>
        <w:right w:val="none" w:sz="0" w:space="0" w:color="auto"/>
      </w:divBdr>
    </w:div>
    <w:div w:id="788360147">
      <w:bodyDiv w:val="1"/>
      <w:marLeft w:val="0"/>
      <w:marRight w:val="0"/>
      <w:marTop w:val="0"/>
      <w:marBottom w:val="0"/>
      <w:divBdr>
        <w:top w:val="none" w:sz="0" w:space="0" w:color="auto"/>
        <w:left w:val="none" w:sz="0" w:space="0" w:color="auto"/>
        <w:bottom w:val="none" w:sz="0" w:space="0" w:color="auto"/>
        <w:right w:val="none" w:sz="0" w:space="0" w:color="auto"/>
      </w:divBdr>
    </w:div>
    <w:div w:id="891692253">
      <w:bodyDiv w:val="1"/>
      <w:marLeft w:val="0"/>
      <w:marRight w:val="0"/>
      <w:marTop w:val="0"/>
      <w:marBottom w:val="0"/>
      <w:divBdr>
        <w:top w:val="none" w:sz="0" w:space="0" w:color="auto"/>
        <w:left w:val="none" w:sz="0" w:space="0" w:color="auto"/>
        <w:bottom w:val="none" w:sz="0" w:space="0" w:color="auto"/>
        <w:right w:val="none" w:sz="0" w:space="0" w:color="auto"/>
      </w:divBdr>
    </w:div>
    <w:div w:id="1087309836">
      <w:bodyDiv w:val="1"/>
      <w:marLeft w:val="0"/>
      <w:marRight w:val="0"/>
      <w:marTop w:val="0"/>
      <w:marBottom w:val="0"/>
      <w:divBdr>
        <w:top w:val="none" w:sz="0" w:space="0" w:color="auto"/>
        <w:left w:val="none" w:sz="0" w:space="0" w:color="auto"/>
        <w:bottom w:val="none" w:sz="0" w:space="0" w:color="auto"/>
        <w:right w:val="none" w:sz="0" w:space="0" w:color="auto"/>
      </w:divBdr>
    </w:div>
    <w:div w:id="1154762225">
      <w:bodyDiv w:val="1"/>
      <w:marLeft w:val="0"/>
      <w:marRight w:val="0"/>
      <w:marTop w:val="0"/>
      <w:marBottom w:val="0"/>
      <w:divBdr>
        <w:top w:val="none" w:sz="0" w:space="0" w:color="auto"/>
        <w:left w:val="none" w:sz="0" w:space="0" w:color="auto"/>
        <w:bottom w:val="none" w:sz="0" w:space="0" w:color="auto"/>
        <w:right w:val="none" w:sz="0" w:space="0" w:color="auto"/>
      </w:divBdr>
    </w:div>
    <w:div w:id="1301037917">
      <w:bodyDiv w:val="1"/>
      <w:marLeft w:val="0"/>
      <w:marRight w:val="0"/>
      <w:marTop w:val="0"/>
      <w:marBottom w:val="0"/>
      <w:divBdr>
        <w:top w:val="none" w:sz="0" w:space="0" w:color="auto"/>
        <w:left w:val="none" w:sz="0" w:space="0" w:color="auto"/>
        <w:bottom w:val="none" w:sz="0" w:space="0" w:color="auto"/>
        <w:right w:val="none" w:sz="0" w:space="0" w:color="auto"/>
      </w:divBdr>
    </w:div>
    <w:div w:id="1354502690">
      <w:bodyDiv w:val="1"/>
      <w:marLeft w:val="0"/>
      <w:marRight w:val="0"/>
      <w:marTop w:val="0"/>
      <w:marBottom w:val="0"/>
      <w:divBdr>
        <w:top w:val="none" w:sz="0" w:space="0" w:color="auto"/>
        <w:left w:val="none" w:sz="0" w:space="0" w:color="auto"/>
        <w:bottom w:val="none" w:sz="0" w:space="0" w:color="auto"/>
        <w:right w:val="none" w:sz="0" w:space="0" w:color="auto"/>
      </w:divBdr>
    </w:div>
    <w:div w:id="1420056743">
      <w:bodyDiv w:val="1"/>
      <w:marLeft w:val="0"/>
      <w:marRight w:val="0"/>
      <w:marTop w:val="0"/>
      <w:marBottom w:val="0"/>
      <w:divBdr>
        <w:top w:val="none" w:sz="0" w:space="0" w:color="auto"/>
        <w:left w:val="none" w:sz="0" w:space="0" w:color="auto"/>
        <w:bottom w:val="none" w:sz="0" w:space="0" w:color="auto"/>
        <w:right w:val="none" w:sz="0" w:space="0" w:color="auto"/>
      </w:divBdr>
    </w:div>
    <w:div w:id="1497649409">
      <w:bodyDiv w:val="1"/>
      <w:marLeft w:val="0"/>
      <w:marRight w:val="0"/>
      <w:marTop w:val="0"/>
      <w:marBottom w:val="0"/>
      <w:divBdr>
        <w:top w:val="none" w:sz="0" w:space="0" w:color="auto"/>
        <w:left w:val="none" w:sz="0" w:space="0" w:color="auto"/>
        <w:bottom w:val="none" w:sz="0" w:space="0" w:color="auto"/>
        <w:right w:val="none" w:sz="0" w:space="0" w:color="auto"/>
      </w:divBdr>
    </w:div>
    <w:div w:id="1548376664">
      <w:bodyDiv w:val="1"/>
      <w:marLeft w:val="0"/>
      <w:marRight w:val="0"/>
      <w:marTop w:val="0"/>
      <w:marBottom w:val="0"/>
      <w:divBdr>
        <w:top w:val="none" w:sz="0" w:space="0" w:color="auto"/>
        <w:left w:val="none" w:sz="0" w:space="0" w:color="auto"/>
        <w:bottom w:val="none" w:sz="0" w:space="0" w:color="auto"/>
        <w:right w:val="none" w:sz="0" w:space="0" w:color="auto"/>
      </w:divBdr>
    </w:div>
    <w:div w:id="1617785401">
      <w:bodyDiv w:val="1"/>
      <w:marLeft w:val="0"/>
      <w:marRight w:val="0"/>
      <w:marTop w:val="0"/>
      <w:marBottom w:val="0"/>
      <w:divBdr>
        <w:top w:val="none" w:sz="0" w:space="0" w:color="auto"/>
        <w:left w:val="none" w:sz="0" w:space="0" w:color="auto"/>
        <w:bottom w:val="none" w:sz="0" w:space="0" w:color="auto"/>
        <w:right w:val="none" w:sz="0" w:space="0" w:color="auto"/>
      </w:divBdr>
    </w:div>
    <w:div w:id="1714770884">
      <w:bodyDiv w:val="1"/>
      <w:marLeft w:val="0"/>
      <w:marRight w:val="0"/>
      <w:marTop w:val="0"/>
      <w:marBottom w:val="0"/>
      <w:divBdr>
        <w:top w:val="none" w:sz="0" w:space="0" w:color="auto"/>
        <w:left w:val="none" w:sz="0" w:space="0" w:color="auto"/>
        <w:bottom w:val="none" w:sz="0" w:space="0" w:color="auto"/>
        <w:right w:val="none" w:sz="0" w:space="0" w:color="auto"/>
      </w:divBdr>
    </w:div>
    <w:div w:id="1924215935">
      <w:bodyDiv w:val="1"/>
      <w:marLeft w:val="0"/>
      <w:marRight w:val="0"/>
      <w:marTop w:val="0"/>
      <w:marBottom w:val="0"/>
      <w:divBdr>
        <w:top w:val="none" w:sz="0" w:space="0" w:color="auto"/>
        <w:left w:val="none" w:sz="0" w:space="0" w:color="auto"/>
        <w:bottom w:val="none" w:sz="0" w:space="0" w:color="auto"/>
        <w:right w:val="none" w:sz="0" w:space="0" w:color="auto"/>
      </w:divBdr>
    </w:div>
    <w:div w:id="1930428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image" Target="media/image3.emf"/><Relationship Id="rId26" Type="http://schemas.openxmlformats.org/officeDocument/2006/relationships/oleObject" Target="embeddings/oleObject4.bin"/><Relationship Id="rId39" Type="http://schemas.openxmlformats.org/officeDocument/2006/relationships/image" Target="media/image14.wmf"/><Relationship Id="rId21" Type="http://schemas.openxmlformats.org/officeDocument/2006/relationships/image" Target="media/image5.wmf"/><Relationship Id="rId34" Type="http://schemas.openxmlformats.org/officeDocument/2006/relationships/oleObject" Target="embeddings/oleObject8.bin"/><Relationship Id="rId42" Type="http://schemas.openxmlformats.org/officeDocument/2006/relationships/oleObject" Target="embeddings/oleObject12.bin"/><Relationship Id="rId47" Type="http://schemas.openxmlformats.org/officeDocument/2006/relationships/image" Target="media/image18.wmf"/><Relationship Id="rId50" Type="http://schemas.openxmlformats.org/officeDocument/2006/relationships/oleObject" Target="embeddings/oleObject16.bin"/><Relationship Id="rId55" Type="http://schemas.openxmlformats.org/officeDocument/2006/relationships/oleObject" Target="embeddings/oleObject19.bin"/><Relationship Id="rId63" Type="http://schemas.openxmlformats.org/officeDocument/2006/relationships/oleObject" Target="embeddings/oleObject23.bin"/><Relationship Id="rId68" Type="http://schemas.openxmlformats.org/officeDocument/2006/relationships/oleObject" Target="embeddings/oleObject26.bin"/><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image" Target="media/image29.wmf"/><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image" Target="media/image9.wmf"/><Relationship Id="rId11" Type="http://schemas.openxmlformats.org/officeDocument/2006/relationships/footer" Target="footer2.xml"/><Relationship Id="rId24" Type="http://schemas.openxmlformats.org/officeDocument/2006/relationships/oleObject" Target="embeddings/oleObject3.bin"/><Relationship Id="rId32" Type="http://schemas.openxmlformats.org/officeDocument/2006/relationships/oleObject" Target="embeddings/oleObject7.bin"/><Relationship Id="rId37" Type="http://schemas.openxmlformats.org/officeDocument/2006/relationships/image" Target="media/image13.wmf"/><Relationship Id="rId40" Type="http://schemas.openxmlformats.org/officeDocument/2006/relationships/oleObject" Target="embeddings/oleObject11.bin"/><Relationship Id="rId45" Type="http://schemas.openxmlformats.org/officeDocument/2006/relationships/image" Target="media/image17.wmf"/><Relationship Id="rId53" Type="http://schemas.openxmlformats.org/officeDocument/2006/relationships/image" Target="media/image21.wmf"/><Relationship Id="rId58" Type="http://schemas.openxmlformats.org/officeDocument/2006/relationships/image" Target="media/image23.wmf"/><Relationship Id="rId66" Type="http://schemas.openxmlformats.org/officeDocument/2006/relationships/oleObject" Target="embeddings/oleObject25.bin"/><Relationship Id="rId7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6.wmf"/><Relationship Id="rId28" Type="http://schemas.openxmlformats.org/officeDocument/2006/relationships/oleObject" Target="embeddings/oleObject5.bin"/><Relationship Id="rId36" Type="http://schemas.openxmlformats.org/officeDocument/2006/relationships/oleObject" Target="embeddings/oleObject9.bin"/><Relationship Id="rId49" Type="http://schemas.openxmlformats.org/officeDocument/2006/relationships/image" Target="media/image19.wmf"/><Relationship Id="rId57" Type="http://schemas.openxmlformats.org/officeDocument/2006/relationships/oleObject" Target="embeddings/oleObject20.bin"/><Relationship Id="rId61" Type="http://schemas.openxmlformats.org/officeDocument/2006/relationships/oleObject" Target="embeddings/oleObject22.bin"/><Relationship Id="rId10" Type="http://schemas.openxmlformats.org/officeDocument/2006/relationships/footer" Target="footer1.xml"/><Relationship Id="rId19" Type="http://schemas.openxmlformats.org/officeDocument/2006/relationships/image" Target="media/image4.wmf"/><Relationship Id="rId31" Type="http://schemas.openxmlformats.org/officeDocument/2006/relationships/image" Target="media/image10.wmf"/><Relationship Id="rId44" Type="http://schemas.openxmlformats.org/officeDocument/2006/relationships/oleObject" Target="embeddings/oleObject13.bin"/><Relationship Id="rId52" Type="http://schemas.openxmlformats.org/officeDocument/2006/relationships/oleObject" Target="embeddings/oleObject17.bin"/><Relationship Id="rId60" Type="http://schemas.openxmlformats.org/officeDocument/2006/relationships/image" Target="media/image24.wmf"/><Relationship Id="rId65" Type="http://schemas.openxmlformats.org/officeDocument/2006/relationships/oleObject" Target="embeddings/oleObject24.bin"/><Relationship Id="rId73"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 Id="rId22" Type="http://schemas.openxmlformats.org/officeDocument/2006/relationships/oleObject" Target="embeddings/oleObject2.bin"/><Relationship Id="rId27" Type="http://schemas.openxmlformats.org/officeDocument/2006/relationships/image" Target="media/image8.wmf"/><Relationship Id="rId30" Type="http://schemas.openxmlformats.org/officeDocument/2006/relationships/oleObject" Target="embeddings/oleObject6.bin"/><Relationship Id="rId35" Type="http://schemas.openxmlformats.org/officeDocument/2006/relationships/image" Target="media/image12.wmf"/><Relationship Id="rId43" Type="http://schemas.openxmlformats.org/officeDocument/2006/relationships/image" Target="media/image16.wmf"/><Relationship Id="rId48" Type="http://schemas.openxmlformats.org/officeDocument/2006/relationships/oleObject" Target="embeddings/oleObject15.bin"/><Relationship Id="rId56" Type="http://schemas.openxmlformats.org/officeDocument/2006/relationships/image" Target="media/image22.wmf"/><Relationship Id="rId64" Type="http://schemas.openxmlformats.org/officeDocument/2006/relationships/image" Target="media/image26.wmf"/><Relationship Id="rId69" Type="http://schemas.openxmlformats.org/officeDocument/2006/relationships/image" Target="media/image28.wmf"/><Relationship Id="rId8" Type="http://schemas.openxmlformats.org/officeDocument/2006/relationships/header" Target="header1.xml"/><Relationship Id="rId51" Type="http://schemas.openxmlformats.org/officeDocument/2006/relationships/image" Target="media/image20.wmf"/><Relationship Id="rId72" Type="http://schemas.openxmlformats.org/officeDocument/2006/relationships/oleObject" Target="embeddings/oleObject28.bin"/><Relationship Id="rId3"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4.xml"/><Relationship Id="rId25" Type="http://schemas.openxmlformats.org/officeDocument/2006/relationships/image" Target="media/image7.wmf"/><Relationship Id="rId33" Type="http://schemas.openxmlformats.org/officeDocument/2006/relationships/image" Target="media/image11.wmf"/><Relationship Id="rId38" Type="http://schemas.openxmlformats.org/officeDocument/2006/relationships/oleObject" Target="embeddings/oleObject10.bin"/><Relationship Id="rId46" Type="http://schemas.openxmlformats.org/officeDocument/2006/relationships/oleObject" Target="embeddings/oleObject14.bin"/><Relationship Id="rId59" Type="http://schemas.openxmlformats.org/officeDocument/2006/relationships/oleObject" Target="embeddings/oleObject21.bin"/><Relationship Id="rId67" Type="http://schemas.openxmlformats.org/officeDocument/2006/relationships/image" Target="media/image27.wmf"/><Relationship Id="rId20" Type="http://schemas.openxmlformats.org/officeDocument/2006/relationships/oleObject" Target="embeddings/oleObject1.bin"/><Relationship Id="rId41" Type="http://schemas.openxmlformats.org/officeDocument/2006/relationships/image" Target="media/image15.wmf"/><Relationship Id="rId54" Type="http://schemas.openxmlformats.org/officeDocument/2006/relationships/oleObject" Target="embeddings/oleObject18.bin"/><Relationship Id="rId62" Type="http://schemas.openxmlformats.org/officeDocument/2006/relationships/image" Target="media/image25.wmf"/><Relationship Id="rId70" Type="http://schemas.openxmlformats.org/officeDocument/2006/relationships/oleObject" Target="embeddings/oleObject27.bin"/><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BD9E4-F8F9-4DAD-8C43-97B83C032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27</Pages>
  <Words>2233</Words>
  <Characters>12730</Characters>
  <Application>Microsoft Office Word</Application>
  <DocSecurity>0</DocSecurity>
  <Lines>106</Lines>
  <Paragraphs>29</Paragraphs>
  <ScaleCrop>false</ScaleCrop>
  <Company/>
  <LinksUpToDate>false</LinksUpToDate>
  <CharactersWithSpaces>14934</CharactersWithSpaces>
  <SharedDoc>false</SharedDoc>
  <HLinks>
    <vt:vector size="90" baseType="variant">
      <vt:variant>
        <vt:i4>1835065</vt:i4>
      </vt:variant>
      <vt:variant>
        <vt:i4>86</vt:i4>
      </vt:variant>
      <vt:variant>
        <vt:i4>0</vt:i4>
      </vt:variant>
      <vt:variant>
        <vt:i4>5</vt:i4>
      </vt:variant>
      <vt:variant>
        <vt:lpwstr/>
      </vt:variant>
      <vt:variant>
        <vt:lpwstr>_Toc286741957</vt:lpwstr>
      </vt:variant>
      <vt:variant>
        <vt:i4>1835065</vt:i4>
      </vt:variant>
      <vt:variant>
        <vt:i4>80</vt:i4>
      </vt:variant>
      <vt:variant>
        <vt:i4>0</vt:i4>
      </vt:variant>
      <vt:variant>
        <vt:i4>5</vt:i4>
      </vt:variant>
      <vt:variant>
        <vt:lpwstr/>
      </vt:variant>
      <vt:variant>
        <vt:lpwstr>_Toc286741956</vt:lpwstr>
      </vt:variant>
      <vt:variant>
        <vt:i4>1835065</vt:i4>
      </vt:variant>
      <vt:variant>
        <vt:i4>74</vt:i4>
      </vt:variant>
      <vt:variant>
        <vt:i4>0</vt:i4>
      </vt:variant>
      <vt:variant>
        <vt:i4>5</vt:i4>
      </vt:variant>
      <vt:variant>
        <vt:lpwstr/>
      </vt:variant>
      <vt:variant>
        <vt:lpwstr>_Toc286741955</vt:lpwstr>
      </vt:variant>
      <vt:variant>
        <vt:i4>1835065</vt:i4>
      </vt:variant>
      <vt:variant>
        <vt:i4>68</vt:i4>
      </vt:variant>
      <vt:variant>
        <vt:i4>0</vt:i4>
      </vt:variant>
      <vt:variant>
        <vt:i4>5</vt:i4>
      </vt:variant>
      <vt:variant>
        <vt:lpwstr/>
      </vt:variant>
      <vt:variant>
        <vt:lpwstr>_Toc286741954</vt:lpwstr>
      </vt:variant>
      <vt:variant>
        <vt:i4>1835065</vt:i4>
      </vt:variant>
      <vt:variant>
        <vt:i4>62</vt:i4>
      </vt:variant>
      <vt:variant>
        <vt:i4>0</vt:i4>
      </vt:variant>
      <vt:variant>
        <vt:i4>5</vt:i4>
      </vt:variant>
      <vt:variant>
        <vt:lpwstr/>
      </vt:variant>
      <vt:variant>
        <vt:lpwstr>_Toc286741953</vt:lpwstr>
      </vt:variant>
      <vt:variant>
        <vt:i4>1835065</vt:i4>
      </vt:variant>
      <vt:variant>
        <vt:i4>56</vt:i4>
      </vt:variant>
      <vt:variant>
        <vt:i4>0</vt:i4>
      </vt:variant>
      <vt:variant>
        <vt:i4>5</vt:i4>
      </vt:variant>
      <vt:variant>
        <vt:lpwstr/>
      </vt:variant>
      <vt:variant>
        <vt:lpwstr>_Toc286741952</vt:lpwstr>
      </vt:variant>
      <vt:variant>
        <vt:i4>1835065</vt:i4>
      </vt:variant>
      <vt:variant>
        <vt:i4>50</vt:i4>
      </vt:variant>
      <vt:variant>
        <vt:i4>0</vt:i4>
      </vt:variant>
      <vt:variant>
        <vt:i4>5</vt:i4>
      </vt:variant>
      <vt:variant>
        <vt:lpwstr/>
      </vt:variant>
      <vt:variant>
        <vt:lpwstr>_Toc286741951</vt:lpwstr>
      </vt:variant>
      <vt:variant>
        <vt:i4>1835065</vt:i4>
      </vt:variant>
      <vt:variant>
        <vt:i4>44</vt:i4>
      </vt:variant>
      <vt:variant>
        <vt:i4>0</vt:i4>
      </vt:variant>
      <vt:variant>
        <vt:i4>5</vt:i4>
      </vt:variant>
      <vt:variant>
        <vt:lpwstr/>
      </vt:variant>
      <vt:variant>
        <vt:lpwstr>_Toc286741950</vt:lpwstr>
      </vt:variant>
      <vt:variant>
        <vt:i4>1900601</vt:i4>
      </vt:variant>
      <vt:variant>
        <vt:i4>38</vt:i4>
      </vt:variant>
      <vt:variant>
        <vt:i4>0</vt:i4>
      </vt:variant>
      <vt:variant>
        <vt:i4>5</vt:i4>
      </vt:variant>
      <vt:variant>
        <vt:lpwstr/>
      </vt:variant>
      <vt:variant>
        <vt:lpwstr>_Toc286741949</vt:lpwstr>
      </vt:variant>
      <vt:variant>
        <vt:i4>1900601</vt:i4>
      </vt:variant>
      <vt:variant>
        <vt:i4>32</vt:i4>
      </vt:variant>
      <vt:variant>
        <vt:i4>0</vt:i4>
      </vt:variant>
      <vt:variant>
        <vt:i4>5</vt:i4>
      </vt:variant>
      <vt:variant>
        <vt:lpwstr/>
      </vt:variant>
      <vt:variant>
        <vt:lpwstr>_Toc286741948</vt:lpwstr>
      </vt:variant>
      <vt:variant>
        <vt:i4>1900601</vt:i4>
      </vt:variant>
      <vt:variant>
        <vt:i4>26</vt:i4>
      </vt:variant>
      <vt:variant>
        <vt:i4>0</vt:i4>
      </vt:variant>
      <vt:variant>
        <vt:i4>5</vt:i4>
      </vt:variant>
      <vt:variant>
        <vt:lpwstr/>
      </vt:variant>
      <vt:variant>
        <vt:lpwstr>_Toc286741947</vt:lpwstr>
      </vt:variant>
      <vt:variant>
        <vt:i4>1900601</vt:i4>
      </vt:variant>
      <vt:variant>
        <vt:i4>20</vt:i4>
      </vt:variant>
      <vt:variant>
        <vt:i4>0</vt:i4>
      </vt:variant>
      <vt:variant>
        <vt:i4>5</vt:i4>
      </vt:variant>
      <vt:variant>
        <vt:lpwstr/>
      </vt:variant>
      <vt:variant>
        <vt:lpwstr>_Toc286741946</vt:lpwstr>
      </vt:variant>
      <vt:variant>
        <vt:i4>1900601</vt:i4>
      </vt:variant>
      <vt:variant>
        <vt:i4>14</vt:i4>
      </vt:variant>
      <vt:variant>
        <vt:i4>0</vt:i4>
      </vt:variant>
      <vt:variant>
        <vt:i4>5</vt:i4>
      </vt:variant>
      <vt:variant>
        <vt:lpwstr/>
      </vt:variant>
      <vt:variant>
        <vt:lpwstr>_Toc286741945</vt:lpwstr>
      </vt:variant>
      <vt:variant>
        <vt:i4>1900601</vt:i4>
      </vt:variant>
      <vt:variant>
        <vt:i4>8</vt:i4>
      </vt:variant>
      <vt:variant>
        <vt:i4>0</vt:i4>
      </vt:variant>
      <vt:variant>
        <vt:i4>5</vt:i4>
      </vt:variant>
      <vt:variant>
        <vt:lpwstr/>
      </vt:variant>
      <vt:variant>
        <vt:lpwstr>_Toc286741944</vt:lpwstr>
      </vt:variant>
      <vt:variant>
        <vt:i4>1900601</vt:i4>
      </vt:variant>
      <vt:variant>
        <vt:i4>2</vt:i4>
      </vt:variant>
      <vt:variant>
        <vt:i4>0</vt:i4>
      </vt:variant>
      <vt:variant>
        <vt:i4>5</vt:i4>
      </vt:variant>
      <vt:variant>
        <vt:lpwstr/>
      </vt:variant>
      <vt:variant>
        <vt:lpwstr>_Toc286741943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22</cp:revision>
  <cp:lastPrinted>2020-06-19T01:54:00Z</cp:lastPrinted>
  <dcterms:created xsi:type="dcterms:W3CDTF">2020-06-10T06:44:00Z</dcterms:created>
  <dcterms:modified xsi:type="dcterms:W3CDTF">2020-06-24T03:39:00Z</dcterms:modified>
</cp:coreProperties>
</file>