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E91A311" w14:textId="77777777" w:rsidR="006C228C" w:rsidRDefault="001F0877">
      <w:pPr>
        <w:outlineLvl w:val="1"/>
        <w:rPr>
          <w:rFonts w:ascii="黑体" w:eastAsia="黑体" w:hAnsi="黑体" w:cs="Times New Roman"/>
          <w:sz w:val="32"/>
          <w:szCs w:val="32"/>
        </w:rPr>
      </w:pPr>
      <w:r>
        <w:rPr>
          <w:rFonts w:ascii="黑体" w:eastAsia="黑体" w:hAnsi="黑体" w:cs="Times New Roman" w:hint="eastAsia"/>
          <w:sz w:val="32"/>
          <w:szCs w:val="32"/>
        </w:rPr>
        <w:t>附件</w:t>
      </w:r>
    </w:p>
    <w:p w14:paraId="3429AFE6" w14:textId="4C1258E8" w:rsidR="006C228C" w:rsidRDefault="001F0877">
      <w:pPr>
        <w:jc w:val="center"/>
        <w:rPr>
          <w:rFonts w:ascii="方正小标宋简体" w:eastAsia="方正小标宋简体" w:hAnsi="方正小标宋简体" w:cs="方正小标宋简体"/>
          <w:sz w:val="36"/>
          <w:szCs w:val="36"/>
        </w:rPr>
      </w:pPr>
      <w:r>
        <w:rPr>
          <w:rFonts w:ascii="方正小标宋简体" w:eastAsia="方正小标宋简体" w:hAnsi="方正小标宋简体" w:cs="方正小标宋简体" w:hint="eastAsia"/>
          <w:sz w:val="36"/>
          <w:szCs w:val="36"/>
        </w:rPr>
        <w:t>两化融合暨工业互联网平台大会整体议程</w:t>
      </w:r>
    </w:p>
    <w:p w14:paraId="3E4DD39C" w14:textId="77777777" w:rsidR="006C228C" w:rsidRDefault="006C228C">
      <w:pPr>
        <w:rPr>
          <w:rFonts w:ascii="Times New Roman" w:eastAsia="方正小标宋_GBK" w:hAnsi="Times New Roman" w:cs="Times New Roman"/>
          <w:sz w:val="38"/>
          <w:szCs w:val="38"/>
        </w:rPr>
      </w:pPr>
    </w:p>
    <w:tbl>
      <w:tblPr>
        <w:tblW w:w="1034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271"/>
        <w:gridCol w:w="1836"/>
        <w:gridCol w:w="2268"/>
        <w:gridCol w:w="7"/>
        <w:gridCol w:w="4961"/>
      </w:tblGrid>
      <w:tr w:rsidR="007A1DD7" w:rsidRPr="00E31A06" w14:paraId="1574C455" w14:textId="77777777" w:rsidTr="00E31A06">
        <w:trPr>
          <w:trHeight w:val="693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B54DC5" w14:textId="77777777" w:rsidR="007A1DD7" w:rsidRPr="00E31A06" w:rsidRDefault="007A1DD7" w:rsidP="00F13B2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32"/>
                <w:szCs w:val="32"/>
              </w:rPr>
            </w:pPr>
            <w:bookmarkStart w:id="0" w:name="_Hlk52274502"/>
            <w:r w:rsidRPr="00E31A06">
              <w:rPr>
                <w:rFonts w:ascii="仿宋" w:eastAsia="仿宋" w:hAnsi="仿宋" w:cs="Times New Roman"/>
                <w:b/>
                <w:sz w:val="32"/>
                <w:szCs w:val="32"/>
              </w:rPr>
              <w:t>会议时间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755E06" w14:textId="77777777" w:rsidR="007A1DD7" w:rsidRPr="00E31A06" w:rsidRDefault="007A1DD7" w:rsidP="00F13B20">
            <w:pPr>
              <w:spacing w:line="480" w:lineRule="exact"/>
              <w:jc w:val="center"/>
              <w:rPr>
                <w:rFonts w:ascii="仿宋" w:eastAsia="仿宋" w:hAnsi="仿宋" w:cs="Times New Roman"/>
                <w:b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/>
                <w:b/>
                <w:color w:val="000000"/>
                <w:sz w:val="32"/>
                <w:szCs w:val="32"/>
              </w:rPr>
              <w:t>会议</w:t>
            </w:r>
            <w:r w:rsidRPr="00E31A06">
              <w:rPr>
                <w:rFonts w:ascii="仿宋" w:eastAsia="仿宋" w:hAnsi="仿宋" w:cs="Times New Roman" w:hint="eastAsia"/>
                <w:b/>
                <w:color w:val="000000"/>
                <w:sz w:val="32"/>
                <w:szCs w:val="32"/>
              </w:rPr>
              <w:t>主题</w:t>
            </w:r>
          </w:p>
        </w:tc>
      </w:tr>
      <w:tr w:rsidR="007A1DD7" w:rsidRPr="00E31A06" w14:paraId="1ECE70BF" w14:textId="77777777" w:rsidTr="00E31A06">
        <w:trPr>
          <w:trHeight w:val="779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B9CB4D7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</w:p>
          <w:p w14:paraId="05D26C48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21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90C744" w14:textId="704558F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08:30-09:00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13975FC" w14:textId="312F45AE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 w:hint="eastAsia"/>
                <w:color w:val="000000"/>
                <w:sz w:val="32"/>
                <w:szCs w:val="32"/>
              </w:rPr>
              <w:t>领导巡馆</w:t>
            </w:r>
          </w:p>
        </w:tc>
      </w:tr>
      <w:tr w:rsidR="007A1DD7" w:rsidRPr="00E31A06" w14:paraId="16863FA4" w14:textId="77777777" w:rsidTr="00E31A06">
        <w:trPr>
          <w:trHeight w:val="77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83F5B17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966730" w14:textId="35ED6BA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09:</w:t>
            </w:r>
            <w:r w:rsidRPr="00E31A06">
              <w:rPr>
                <w:rFonts w:ascii="Times New Roman" w:eastAsia="仿宋" w:hAnsi="Times New Roman" w:cs="Times New Roman" w:hint="eastAsia"/>
                <w:color w:val="000000"/>
                <w:sz w:val="32"/>
                <w:szCs w:val="32"/>
              </w:rPr>
              <w:t>0</w:t>
            </w:r>
            <w:r w:rsidRPr="00E31A06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0-</w:t>
            </w:r>
            <w:r w:rsidR="00B94C2B" w:rsidRPr="00E31A06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10:30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2014A25" w14:textId="7047B71D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开幕式</w:t>
            </w:r>
          </w:p>
        </w:tc>
      </w:tr>
      <w:tr w:rsidR="00B94C2B" w:rsidRPr="00E31A06" w14:paraId="12762E88" w14:textId="77777777" w:rsidTr="00E31A06">
        <w:trPr>
          <w:trHeight w:val="77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6116740F" w14:textId="77777777" w:rsidR="00B94C2B" w:rsidRPr="00E31A06" w:rsidRDefault="00B94C2B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56F4681" w14:textId="4FF8B7C7" w:rsidR="00B94C2B" w:rsidRPr="00E31A06" w:rsidRDefault="00B94C2B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10:30-17:40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F0A1A7" w14:textId="3C820BFB" w:rsidR="00B94C2B" w:rsidRPr="00E31A06" w:rsidRDefault="00B94C2B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 w:hint="eastAsia"/>
                <w:color w:val="000000"/>
                <w:sz w:val="32"/>
                <w:szCs w:val="32"/>
              </w:rPr>
              <w:t>高峰论坛</w:t>
            </w:r>
          </w:p>
        </w:tc>
      </w:tr>
      <w:tr w:rsidR="007A1DD7" w:rsidRPr="00E31A06" w14:paraId="491B97A9" w14:textId="77777777" w:rsidTr="00E31A06">
        <w:trPr>
          <w:trHeight w:val="779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C806FB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4C0C2D8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15:00-17:30</w:t>
            </w:r>
          </w:p>
        </w:tc>
        <w:tc>
          <w:tcPr>
            <w:tcW w:w="2275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1FFB575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【</w:t>
            </w: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专题会】</w:t>
            </w: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E10CF1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 w:hint="eastAsia"/>
                <w:color w:val="000000"/>
                <w:sz w:val="32"/>
                <w:szCs w:val="32"/>
              </w:rPr>
              <w:t>《信息化和工业化融合发展规划（</w:t>
            </w:r>
            <w:r w:rsidRPr="00E31A06">
              <w:rPr>
                <w:rFonts w:ascii="Times New Roman" w:eastAsia="仿宋" w:hAnsi="Times New Roman" w:cs="Times New Roman" w:hint="eastAsia"/>
                <w:color w:val="000000"/>
                <w:sz w:val="32"/>
                <w:szCs w:val="32"/>
              </w:rPr>
              <w:t>2021-2025</w:t>
            </w:r>
            <w:r w:rsidRPr="00E31A06">
              <w:rPr>
                <w:rFonts w:ascii="Times New Roman" w:eastAsia="仿宋" w:hAnsi="Times New Roman" w:cs="Times New Roman" w:hint="eastAsia"/>
                <w:color w:val="000000"/>
                <w:sz w:val="32"/>
                <w:szCs w:val="32"/>
              </w:rPr>
              <w:t>）》座谈会</w:t>
            </w:r>
          </w:p>
        </w:tc>
      </w:tr>
      <w:tr w:rsidR="007A1DD7" w:rsidRPr="00E31A06" w14:paraId="478BD94B" w14:textId="77777777" w:rsidTr="00E31A06">
        <w:trPr>
          <w:trHeight w:val="770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295FFB1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F7F0637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  <w:t>13:30-18:00</w:t>
            </w:r>
          </w:p>
        </w:tc>
        <w:tc>
          <w:tcPr>
            <w:tcW w:w="2275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71E2873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B028DA7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 w:hint="eastAsia"/>
                <w:color w:val="000000"/>
                <w:sz w:val="32"/>
                <w:szCs w:val="32"/>
              </w:rPr>
              <w:t>中央企业数字化转型专题论坛</w:t>
            </w:r>
          </w:p>
        </w:tc>
      </w:tr>
      <w:tr w:rsidR="007A1DD7" w:rsidRPr="00E31A06" w14:paraId="6B73A67C" w14:textId="77777777" w:rsidTr="00E31A06">
        <w:trPr>
          <w:trHeight w:val="820"/>
          <w:jc w:val="center"/>
        </w:trPr>
        <w:tc>
          <w:tcPr>
            <w:tcW w:w="127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B1BE45E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</w:p>
          <w:p w14:paraId="5814C6FC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22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0228D69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08:50-11:40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897C325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【分论坛</w:t>
            </w: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】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1263FA7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区块链赋能工业创新发展分论坛</w:t>
            </w:r>
          </w:p>
        </w:tc>
      </w:tr>
      <w:tr w:rsidR="007A1DD7" w:rsidRPr="00E31A06" w14:paraId="15F389DA" w14:textId="77777777" w:rsidTr="00E31A06">
        <w:trPr>
          <w:trHeight w:val="416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EC6C221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125929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09:00-12:00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6CF34652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BDD9C1E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基于工业互联网平台的数字孪生技术应用与实践分论坛</w:t>
            </w:r>
          </w:p>
        </w:tc>
      </w:tr>
      <w:tr w:rsidR="007A1DD7" w:rsidRPr="00E31A06" w14:paraId="435FF530" w14:textId="77777777" w:rsidTr="00E31A06">
        <w:trPr>
          <w:trHeight w:val="1143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AFC2206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5B21200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09:00-12:00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B697153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72D6993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工业信息安全实践与展望分论坛</w:t>
            </w:r>
          </w:p>
        </w:tc>
      </w:tr>
      <w:tr w:rsidR="007A1DD7" w:rsidRPr="00E31A06" w14:paraId="49CE3BCF" w14:textId="77777777" w:rsidTr="00E31A06">
        <w:trPr>
          <w:trHeight w:val="700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534E10D9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74E92993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08:50-12:00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FECD6F4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FF0D82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基于工业互联网的智慧能源产业新生态分论坛</w:t>
            </w:r>
          </w:p>
        </w:tc>
      </w:tr>
      <w:tr w:rsidR="007A1DD7" w:rsidRPr="00E31A06" w14:paraId="61311D77" w14:textId="77777777" w:rsidTr="00E31A06">
        <w:trPr>
          <w:trHeight w:val="112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7D95516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7A1DB26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14:00-17:10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57611672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A704DB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工业互联网信息技术应用创新应用分论坛</w:t>
            </w:r>
          </w:p>
        </w:tc>
      </w:tr>
      <w:tr w:rsidR="007A1DD7" w:rsidRPr="00E31A06" w14:paraId="061CA016" w14:textId="77777777" w:rsidTr="00E31A06">
        <w:trPr>
          <w:trHeight w:val="112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344455BE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C9A2900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14:00-17:30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123A9B7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32743F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工业互联与未来产业分论坛</w:t>
            </w:r>
          </w:p>
        </w:tc>
      </w:tr>
      <w:tr w:rsidR="007A1DD7" w:rsidRPr="00E31A06" w14:paraId="38A6C539" w14:textId="77777777" w:rsidTr="00E31A06">
        <w:trPr>
          <w:trHeight w:val="1128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13362B62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02B1BB4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14:00-17:30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0D29EB6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B1F6930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软件定义·工业互联网重塑制造分论坛</w:t>
            </w:r>
          </w:p>
        </w:tc>
      </w:tr>
      <w:tr w:rsidR="007A1DD7" w:rsidRPr="00E31A06" w14:paraId="4B055958" w14:textId="77777777" w:rsidTr="00E31A06">
        <w:trPr>
          <w:trHeight w:val="1125"/>
          <w:jc w:val="center"/>
        </w:trPr>
        <w:tc>
          <w:tcPr>
            <w:tcW w:w="1271" w:type="dxa"/>
            <w:vMerge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70E8F385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3D33106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09:00-12:00</w:t>
            </w:r>
          </w:p>
        </w:tc>
        <w:tc>
          <w:tcPr>
            <w:tcW w:w="226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480C88D3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【专题会】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E9D1BC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数字化转型暨两化融合管理体系贯标2.0推进会</w:t>
            </w:r>
          </w:p>
        </w:tc>
      </w:tr>
      <w:tr w:rsidR="007A1DD7" w:rsidRPr="00E31A06" w14:paraId="67DC6D7E" w14:textId="77777777" w:rsidTr="00E31A06">
        <w:trPr>
          <w:trHeight w:val="416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2741561E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0918BE0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09:00-17:00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3AAFD516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68E7620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中国工业互联网产融合作座谈会暨投融资对接会</w:t>
            </w:r>
          </w:p>
        </w:tc>
      </w:tr>
      <w:tr w:rsidR="007A1DD7" w:rsidRPr="00E31A06" w14:paraId="41921B77" w14:textId="77777777" w:rsidTr="00E31A06">
        <w:trPr>
          <w:trHeight w:val="111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E61688C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9F47A4E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14:00-17:20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4304EC0F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E0E09B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工业互联网产教融合生态专题会</w:t>
            </w:r>
          </w:p>
        </w:tc>
      </w:tr>
      <w:tr w:rsidR="007A1DD7" w:rsidRPr="00E31A06" w14:paraId="1C5F5BBC" w14:textId="77777777" w:rsidTr="00E31A06">
        <w:trPr>
          <w:trHeight w:val="1117"/>
          <w:jc w:val="center"/>
        </w:trPr>
        <w:tc>
          <w:tcPr>
            <w:tcW w:w="1271" w:type="dxa"/>
            <w:vMerge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1D3484AA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</w:p>
        </w:tc>
        <w:tc>
          <w:tcPr>
            <w:tcW w:w="1836" w:type="dxa"/>
            <w:tcBorders>
              <w:left w:val="single" w:sz="4" w:space="0" w:color="auto"/>
              <w:right w:val="single" w:sz="4" w:space="0" w:color="auto"/>
            </w:tcBorders>
            <w:vAlign w:val="center"/>
          </w:tcPr>
          <w:p w14:paraId="02D23ED6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13:30-16:45</w:t>
            </w:r>
          </w:p>
        </w:tc>
        <w:tc>
          <w:tcPr>
            <w:tcW w:w="226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6C13962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DC353CC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5G应用创新及产业供需对接大会</w:t>
            </w:r>
          </w:p>
        </w:tc>
      </w:tr>
      <w:tr w:rsidR="007A1DD7" w:rsidRPr="00E31A06" w14:paraId="770F1E40" w14:textId="77777777" w:rsidTr="00E31A06">
        <w:trPr>
          <w:trHeight w:val="863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14F0208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21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-22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22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F0DB25E" w14:textId="77777777" w:rsidR="007A1DD7" w:rsidRPr="00E31A06" w:rsidRDefault="007A1DD7" w:rsidP="007A1DD7">
            <w:pPr>
              <w:spacing w:line="480" w:lineRule="exact"/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【展览展示】</w:t>
            </w:r>
          </w:p>
        </w:tc>
        <w:tc>
          <w:tcPr>
            <w:tcW w:w="496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B80823C" w14:textId="77777777" w:rsidR="007A1DD7" w:rsidRPr="00E31A06" w:rsidRDefault="007A1DD7" w:rsidP="007A1DD7">
            <w:pPr>
              <w:spacing w:line="480" w:lineRule="exact"/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“</w:t>
            </w:r>
            <w:r w:rsidRPr="00E31A06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融合发展</w:t>
            </w: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”</w:t>
            </w:r>
            <w:r w:rsidRPr="00E31A06">
              <w:rPr>
                <w:rFonts w:ascii="仿宋" w:eastAsia="仿宋" w:hAnsi="仿宋" w:cs="Times New Roman"/>
                <w:color w:val="000000"/>
                <w:sz w:val="32"/>
                <w:szCs w:val="32"/>
              </w:rPr>
              <w:t>成果展览展示</w:t>
            </w:r>
          </w:p>
        </w:tc>
      </w:tr>
      <w:tr w:rsidR="00E45A54" w:rsidRPr="00E31A06" w14:paraId="68FED8E8" w14:textId="77777777" w:rsidTr="00E31A06">
        <w:trPr>
          <w:trHeight w:val="667"/>
          <w:jc w:val="center"/>
        </w:trPr>
        <w:tc>
          <w:tcPr>
            <w:tcW w:w="10343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DAB8AF5" w14:textId="77777777" w:rsidR="00E45A54" w:rsidRPr="00E31A06" w:rsidRDefault="00E45A54" w:rsidP="00F13B20">
            <w:pPr>
              <w:jc w:val="center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两化融合暨工业互联网平台大会【专项活动】</w:t>
            </w:r>
          </w:p>
        </w:tc>
      </w:tr>
      <w:tr w:rsidR="00E45A54" w:rsidRPr="00E31A06" w14:paraId="609D0AB7" w14:textId="77777777" w:rsidTr="00E31A06">
        <w:trPr>
          <w:trHeight w:val="863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D41885" w14:textId="77777777" w:rsidR="00E45A54" w:rsidRPr="00E31A06" w:rsidRDefault="00E45A54" w:rsidP="00F13B2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20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ABD70CB" w14:textId="76CF36FE" w:rsidR="00E45A54" w:rsidRPr="00E31A06" w:rsidRDefault="00E31A06" w:rsidP="00E31A06">
            <w:pPr>
              <w:jc w:val="left"/>
              <w:rPr>
                <w:rFonts w:ascii="仿宋" w:eastAsia="仿宋" w:hAnsi="仿宋" w:cs="Times New Roman"/>
                <w:color w:val="000000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汽车零部件制造行业工业互联网解决方案应用推广现场会</w:t>
            </w:r>
          </w:p>
        </w:tc>
      </w:tr>
      <w:tr w:rsidR="00E45A54" w:rsidRPr="00E31A06" w14:paraId="6DCD90B5" w14:textId="77777777" w:rsidTr="00E31A06">
        <w:trPr>
          <w:trHeight w:val="863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3B0E8B3" w14:textId="77777777" w:rsidR="00E45A54" w:rsidRPr="00E31A06" w:rsidRDefault="00E45A54" w:rsidP="00F13B2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月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21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-22</w:t>
            </w: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日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4DBC2D1" w14:textId="77777777" w:rsidR="00E45A54" w:rsidRPr="00E31A06" w:rsidRDefault="00E45A54" w:rsidP="00F13B20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“工业互联网看苏州”外场活动</w:t>
            </w:r>
          </w:p>
        </w:tc>
      </w:tr>
      <w:tr w:rsidR="00E45A54" w:rsidRPr="00E31A06" w14:paraId="567D6F53" w14:textId="77777777" w:rsidTr="00E31A06">
        <w:trPr>
          <w:trHeight w:val="863"/>
          <w:jc w:val="center"/>
        </w:trPr>
        <w:tc>
          <w:tcPr>
            <w:tcW w:w="310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14:paraId="02356638" w14:textId="77777777" w:rsidR="00E45A54" w:rsidRPr="00E31A06" w:rsidRDefault="00E45A54" w:rsidP="00F13B20">
            <w:pPr>
              <w:spacing w:line="480" w:lineRule="exact"/>
              <w:jc w:val="center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Times New Roman" w:eastAsia="仿宋" w:hAnsi="Times New Roman" w:cs="Times New Roman"/>
                <w:sz w:val="32"/>
                <w:szCs w:val="32"/>
              </w:rPr>
              <w:t>10</w:t>
            </w:r>
            <w:r w:rsidRPr="00E31A06">
              <w:rPr>
                <w:rFonts w:ascii="Times New Roman" w:eastAsia="仿宋" w:hAnsi="Times New Roman" w:cs="Times New Roman" w:hint="eastAsia"/>
                <w:sz w:val="32"/>
                <w:szCs w:val="32"/>
              </w:rPr>
              <w:t>月启动</w:t>
            </w:r>
          </w:p>
        </w:tc>
        <w:tc>
          <w:tcPr>
            <w:tcW w:w="7236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59F2C90" w14:textId="77777777" w:rsidR="00E45A54" w:rsidRPr="00E31A06" w:rsidRDefault="00E45A54" w:rsidP="00F13B20">
            <w:pPr>
              <w:jc w:val="left"/>
              <w:rPr>
                <w:rFonts w:ascii="Times New Roman" w:eastAsia="仿宋" w:hAnsi="Times New Roman" w:cs="Times New Roman"/>
                <w:sz w:val="32"/>
                <w:szCs w:val="32"/>
              </w:rPr>
            </w:pPr>
            <w:r w:rsidRPr="00E31A06">
              <w:rPr>
                <w:rFonts w:ascii="仿宋" w:eastAsia="仿宋" w:hAnsi="仿宋" w:cs="Times New Roman" w:hint="eastAsia"/>
                <w:color w:val="000000"/>
                <w:sz w:val="32"/>
                <w:szCs w:val="32"/>
              </w:rPr>
              <w:t>平台双创大赛</w:t>
            </w:r>
          </w:p>
        </w:tc>
      </w:tr>
    </w:tbl>
    <w:p w14:paraId="0AC34EE7" w14:textId="77777777" w:rsidR="007A1DD7" w:rsidRPr="008C7624" w:rsidRDefault="007A1DD7" w:rsidP="007A1DD7">
      <w:pPr>
        <w:widowControl/>
        <w:spacing w:line="480" w:lineRule="exact"/>
        <w:jc w:val="left"/>
        <w:rPr>
          <w:rFonts w:ascii="Times New Roman" w:eastAsia="仿宋" w:hAnsi="Times New Roman" w:cs="Times New Roman"/>
          <w:b/>
          <w:bCs/>
          <w:sz w:val="28"/>
          <w:szCs w:val="28"/>
        </w:rPr>
      </w:pPr>
      <w:r w:rsidRPr="00E31A06">
        <w:rPr>
          <w:rFonts w:ascii="Times New Roman" w:eastAsia="仿宋" w:hAnsi="Times New Roman" w:cs="Times New Roman"/>
          <w:b/>
          <w:bCs/>
          <w:sz w:val="28"/>
          <w:szCs w:val="28"/>
        </w:rPr>
        <w:t>注：会议最终议程以现场实际情况为准</w:t>
      </w:r>
      <w:r w:rsidRPr="00E31A06">
        <w:rPr>
          <w:rFonts w:ascii="Times New Roman" w:eastAsia="仿宋" w:hAnsi="Times New Roman" w:cs="Times New Roman" w:hint="eastAsia"/>
          <w:b/>
          <w:bCs/>
          <w:sz w:val="28"/>
          <w:szCs w:val="28"/>
        </w:rPr>
        <w:t>。</w:t>
      </w:r>
      <w:bookmarkEnd w:id="0"/>
    </w:p>
    <w:p w14:paraId="438DE884" w14:textId="77777777" w:rsidR="006C228C" w:rsidRPr="00E45A54" w:rsidRDefault="006C228C"/>
    <w:sectPr w:rsidR="006C228C" w:rsidRPr="00E45A54">
      <w:footerReference w:type="default" r:id="rId7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502431AB" w14:textId="77777777" w:rsidR="008745F0" w:rsidRDefault="008745F0">
      <w:r>
        <w:separator/>
      </w:r>
    </w:p>
  </w:endnote>
  <w:endnote w:type="continuationSeparator" w:id="0">
    <w:p w14:paraId="6209996B" w14:textId="77777777" w:rsidR="008745F0" w:rsidRDefault="008745F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方正小标宋简体">
    <w:altName w:val="微软雅黑"/>
    <w:charset w:val="86"/>
    <w:family w:val="auto"/>
    <w:pitch w:val="default"/>
    <w:sig w:usb0="00000001" w:usb1="080E0000" w:usb2="00000000" w:usb3="00000000" w:csb0="00040000" w:csb1="00000000"/>
  </w:font>
  <w:font w:name="方正小标宋_GBK">
    <w:altName w:val="Microsoft YaHei UI"/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仿宋"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013AC0E" w14:textId="77777777" w:rsidR="006C228C" w:rsidRDefault="001F0877">
    <w:pPr>
      <w:pStyle w:val="a3"/>
      <w:jc w:val="center"/>
      <w:rPr>
        <w:rFonts w:ascii="Times New Roman" w:hAnsi="Times New Roman" w:cs="Times New Roman"/>
        <w:sz w:val="24"/>
      </w:rPr>
    </w:pPr>
    <w:r>
      <w:rPr>
        <w:rFonts w:ascii="Times New Roman" w:hAnsi="Times New Roman" w:cs="Times New Roman"/>
        <w:sz w:val="24"/>
      </w:rPr>
      <w:fldChar w:fldCharType="begin"/>
    </w:r>
    <w:r>
      <w:rPr>
        <w:rFonts w:ascii="Times New Roman" w:hAnsi="Times New Roman" w:cs="Times New Roman"/>
        <w:sz w:val="24"/>
      </w:rPr>
      <w:instrText>PAGE   \* MERGEFORMAT</w:instrText>
    </w:r>
    <w:r>
      <w:rPr>
        <w:rFonts w:ascii="Times New Roman" w:hAnsi="Times New Roman" w:cs="Times New Roman"/>
        <w:sz w:val="24"/>
      </w:rPr>
      <w:fldChar w:fldCharType="separate"/>
    </w:r>
    <w:r>
      <w:rPr>
        <w:rFonts w:ascii="Times New Roman" w:hAnsi="Times New Roman" w:cs="Times New Roman"/>
        <w:sz w:val="24"/>
        <w:lang w:val="zh-CN"/>
      </w:rPr>
      <w:t>1</w:t>
    </w:r>
    <w:r>
      <w:rPr>
        <w:rFonts w:ascii="Times New Roman" w:hAnsi="Times New Roman" w:cs="Times New Roman"/>
        <w:sz w:val="24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56ECABE" w14:textId="77777777" w:rsidR="008745F0" w:rsidRDefault="008745F0">
      <w:r>
        <w:separator/>
      </w:r>
    </w:p>
  </w:footnote>
  <w:footnote w:type="continuationSeparator" w:id="0">
    <w:p w14:paraId="34582778" w14:textId="77777777" w:rsidR="008745F0" w:rsidRDefault="008745F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bordersDoNotSurroundHeader/>
  <w:bordersDoNotSurroundFooter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C38AD"/>
    <w:rsid w:val="000C5BA4"/>
    <w:rsid w:val="001B149B"/>
    <w:rsid w:val="001F0877"/>
    <w:rsid w:val="002A500F"/>
    <w:rsid w:val="006C228C"/>
    <w:rsid w:val="006F12FB"/>
    <w:rsid w:val="006F18E4"/>
    <w:rsid w:val="007A1DD7"/>
    <w:rsid w:val="008745F0"/>
    <w:rsid w:val="00A253EF"/>
    <w:rsid w:val="00A33925"/>
    <w:rsid w:val="00B94C2B"/>
    <w:rsid w:val="00C80945"/>
    <w:rsid w:val="00CC5AA1"/>
    <w:rsid w:val="00D460E9"/>
    <w:rsid w:val="00E04B72"/>
    <w:rsid w:val="00E31A06"/>
    <w:rsid w:val="00E45A54"/>
    <w:rsid w:val="00EC38AD"/>
    <w:rsid w:val="00F15DFD"/>
    <w:rsid w:val="00F41338"/>
    <w:rsid w:val="18B54C32"/>
    <w:rsid w:val="230F4B1D"/>
    <w:rsid w:val="2411738B"/>
    <w:rsid w:val="245B1AE0"/>
    <w:rsid w:val="26373858"/>
    <w:rsid w:val="3AE971DB"/>
    <w:rsid w:val="3B8F71E8"/>
    <w:rsid w:val="3E7C07C2"/>
    <w:rsid w:val="4E8D0CAF"/>
    <w:rsid w:val="51B225C5"/>
    <w:rsid w:val="51CE65CF"/>
    <w:rsid w:val="55C75829"/>
    <w:rsid w:val="56457C37"/>
    <w:rsid w:val="662E26BD"/>
    <w:rsid w:val="6C91201D"/>
    <w:rsid w:val="6EF03DF4"/>
    <w:rsid w:val="6F8D221D"/>
    <w:rsid w:val="786D7A60"/>
    <w:rsid w:val="79BB1A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4258BC"/>
  <w15:docId w15:val="{E0E3BEE4-F04D-48CA-9F42-438D3F98E75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unhideWhenUsed="1" w:qFormat="1"/>
    <w:lsdException w:name="footer" w:unhideWhenUsed="1" w:qFormat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Calibri" w:hAnsi="Calibri" w:cs="宋体"/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qFormat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5">
    <w:name w:val="header"/>
    <w:basedOn w:val="a"/>
    <w:link w:val="a6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character" w:customStyle="1" w:styleId="a6">
    <w:name w:val="页眉 字符"/>
    <w:basedOn w:val="a0"/>
    <w:link w:val="a5"/>
    <w:uiPriority w:val="99"/>
    <w:qFormat/>
    <w:rPr>
      <w:sz w:val="18"/>
      <w:szCs w:val="18"/>
    </w:rPr>
  </w:style>
  <w:style w:type="character" w:customStyle="1" w:styleId="a4">
    <w:name w:val="页脚 字符"/>
    <w:basedOn w:val="a0"/>
    <w:link w:val="a3"/>
    <w:uiPriority w:val="99"/>
    <w:qFormat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2</Pages>
  <Words>105</Words>
  <Characters>604</Characters>
  <Application>Microsoft Office Word</Application>
  <DocSecurity>0</DocSecurity>
  <Lines>5</Lines>
  <Paragraphs>1</Paragraphs>
  <ScaleCrop>false</ScaleCrop>
  <Company/>
  <LinksUpToDate>false</LinksUpToDate>
  <CharactersWithSpaces>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hzandrea@126.com</dc:creator>
  <cp:lastModifiedBy>GY</cp:lastModifiedBy>
  <cp:revision>15</cp:revision>
  <cp:lastPrinted>2020-10-09T00:17:00Z</cp:lastPrinted>
  <dcterms:created xsi:type="dcterms:W3CDTF">2020-09-29T11:26:00Z</dcterms:created>
  <dcterms:modified xsi:type="dcterms:W3CDTF">2020-10-16T01:59:00Z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