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emf" ContentType="image/x-e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8D1" w:rsidRDefault="00194AE6">
      <w:pPr>
        <w:pStyle w:val="aff3"/>
        <w:tabs>
          <w:tab w:val="decimal" w:pos="3150"/>
          <w:tab w:val="decimal" w:pos="5880"/>
        </w:tabs>
      </w:pPr>
      <w:bookmarkStart w:id="0" w:name="SectionMark0"/>
      <w:r>
        <w:rPr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2377803</wp:posOffset>
            </wp:positionH>
            <wp:positionV relativeFrom="paragraph">
              <wp:posOffset>151765</wp:posOffset>
            </wp:positionV>
            <wp:extent cx="2077720" cy="723900"/>
            <wp:effectExtent l="0" t="0" r="0" b="0"/>
            <wp:wrapNone/>
            <wp:docPr id="56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77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0B5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67" o:spid="_x0000_s1026" type="#_x0000_t32" style="position:absolute;left:0;text-align:left;margin-left:-12.75pt;margin-top:169.65pt;width:407.6pt;height:0;z-index:25166080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" stroked="f"/>
        </w:pict>
      </w:r>
      <w:r w:rsidR="00510B5C">
        <w:rPr>
          <w:noProof/>
        </w:rPr>
        <w:pict>
          <v:line id="Line 10" o:spid="_x0000_s1166" style="position:absolute;left:0;text-align:left;z-index:251657728;visibility:visible;mso-wrap-distance-top:-3e-5mm;mso-wrap-distance-bottom:-3e-5mm;mso-position-horizontal-relative:text;mso-position-vertical-relative:text" from="0,179.4pt" to="404.85pt,1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" strokecolor="white" strokeweight="1.25pt"/>
        </w:pict>
      </w:r>
      <w:r w:rsidR="00510B5C">
        <w:rPr>
          <w:noProof/>
        </w:rPr>
        <w:pict>
          <v:line id="Line 11" o:spid="_x0000_s1165" style="position:absolute;left:0;text-align:left;z-index:251658752;visibility:visible;mso-wrap-distance-top:-3e-5mm;mso-wrap-distance-bottom:-3e-5mm;mso-position-horizontal-relative:text;mso-position-vertical-relative:text" from="0,700pt" to="404.85pt,7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" strokecolor="white" strokeweight="1pt"/>
        </w:pict>
      </w:r>
      <w:r w:rsidR="00510B5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fmFrame7" o:spid="_x0000_s1164" type="#_x0000_t202" style="position:absolute;left:0;text-align:left;margin-left:9.9pt;margin-top:720.15pt;width:450pt;height:24pt;z-index:25165670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" stroked="f">
            <v:textbox inset="0,0,0,0">
              <w:txbxContent>
                <w:p w:rsidR="00281FBB" w:rsidRDefault="00281FBB">
                  <w:pPr>
                    <w:pStyle w:val="aff7"/>
                    <w:rPr>
                      <w:b/>
                    </w:rPr>
                  </w:pPr>
                  <w:r>
                    <w:rPr>
                      <w:rFonts w:asciiTheme="majorEastAsia" w:eastAsiaTheme="majorEastAsia" w:hAnsiTheme="majorEastAsia" w:cstheme="majorEastAsia" w:hint="eastAsia"/>
                      <w:b/>
                      <w:szCs w:val="36"/>
                    </w:rPr>
                    <w:t>中国人民共和国工业和信息化部</w:t>
                  </w:r>
                  <w:r>
                    <w:rPr>
                      <w:rFonts w:ascii="宋体" w:eastAsia="宋体" w:hint="eastAsia"/>
                      <w:b/>
                      <w:sz w:val="32"/>
                    </w:rPr>
                    <w:t xml:space="preserve"> </w:t>
                  </w:r>
                  <w:r>
                    <w:rPr>
                      <w:rFonts w:hAnsi="黑体" w:cs="黑体" w:hint="eastAsia"/>
                      <w:b/>
                      <w:spacing w:val="60"/>
                      <w:sz w:val="28"/>
                      <w:szCs w:val="28"/>
                    </w:rPr>
                    <w:t>发布</w:t>
                  </w:r>
                </w:p>
                <w:p w:rsidR="00281FBB" w:rsidRDefault="00281FBB">
                  <w:pPr>
                    <w:pStyle w:val="aff7"/>
                  </w:pPr>
                </w:p>
              </w:txbxContent>
            </v:textbox>
            <w10:wrap anchorx="margin" anchory="margin"/>
            <w10:anchorlock/>
          </v:shape>
        </w:pict>
      </w:r>
      <w:r w:rsidR="00510B5C">
        <w:rPr>
          <w:noProof/>
        </w:rPr>
        <w:pict>
          <v:shape id="fmFrame6" o:spid="_x0000_s1027" type="#_x0000_t202" style="position:absolute;left:0;text-align:left;margin-left:342.35pt;margin-top:659.4pt;width:121.5pt;height:28.7pt;z-index:25165568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" stroked="f">
            <v:textbox inset="0,0,0,0">
              <w:txbxContent>
                <w:p w:rsidR="00281FBB" w:rsidRDefault="00281FBB">
                  <w:pPr>
                    <w:pStyle w:val="aff8"/>
                    <w:rPr>
                      <w:rFonts w:ascii="黑体" w:hAnsi="黑体"/>
                      <w:bCs/>
                    </w:rPr>
                  </w:pPr>
                  <w:r>
                    <w:rPr>
                      <w:rFonts w:ascii="黑体" w:hAnsi="黑体" w:hint="eastAsia"/>
                      <w:bCs/>
                    </w:rPr>
                    <w:t>2018－XX－XX实施</w:t>
                  </w:r>
                </w:p>
              </w:txbxContent>
            </v:textbox>
            <w10:wrap anchorx="margin" anchory="margin"/>
            <w10:anchorlock/>
          </v:shape>
        </w:pict>
      </w:r>
      <w:r w:rsidR="00510B5C">
        <w:rPr>
          <w:noProof/>
        </w:rPr>
        <w:pict>
          <v:shape id="fmFrame5" o:spid="_x0000_s1028" type="#_x0000_t202" style="position:absolute;left:0;text-align:left;margin-left:9.35pt;margin-top:662.4pt;width:117.1pt;height:24.95pt;z-index:25165465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" stroked="f">
            <v:textbox inset="0,0,0,0">
              <w:txbxContent>
                <w:p w:rsidR="00281FBB" w:rsidRDefault="00281FBB">
                  <w:pPr>
                    <w:pStyle w:val="afe"/>
                    <w:rPr>
                      <w:rFonts w:ascii="黑体" w:hAnsi="黑体"/>
                      <w:bCs/>
                    </w:rPr>
                  </w:pPr>
                  <w:r>
                    <w:rPr>
                      <w:rFonts w:ascii="黑体" w:hAnsi="黑体" w:hint="eastAsia"/>
                      <w:bCs/>
                    </w:rPr>
                    <w:t>2018－XX－XX发布</w:t>
                  </w:r>
                </w:p>
              </w:txbxContent>
            </v:textbox>
            <w10:wrap anchorx="margin" anchory="margin"/>
            <w10:anchorlock/>
          </v:shape>
        </w:pict>
      </w:r>
      <w:r w:rsidR="00510B5C">
        <w:rPr>
          <w:noProof/>
        </w:rPr>
        <w:pict>
          <v:shape id="fmFrame4" o:spid="_x0000_s1029" type="#_x0000_t202" style="position:absolute;left:0;text-align:left;margin-left:0;margin-top:281.75pt;width:407.95pt;height:189.65pt;z-index:251653632;visibility:visible;mso-position-horizontal:center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" stroked="f">
            <v:textbox inset="0,0,0,0">
              <w:txbxContent>
                <w:p w:rsidR="00281FBB" w:rsidRPr="00711CB6" w:rsidRDefault="00281FBB" w:rsidP="007E64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黑体"/>
                      <w:color w:val="000000"/>
                      <w:sz w:val="52"/>
                      <w:szCs w:val="52"/>
                    </w:rPr>
                  </w:pPr>
                  <w:r>
                    <w:rPr>
                      <w:rFonts w:eastAsia="黑体" w:hint="eastAsia"/>
                      <w:color w:val="000000"/>
                      <w:sz w:val="52"/>
                      <w:szCs w:val="52"/>
                    </w:rPr>
                    <w:t>洗衣机洗净率检测装置</w:t>
                  </w:r>
                  <w:r w:rsidRPr="00711CB6">
                    <w:rPr>
                      <w:rFonts w:eastAsia="黑体" w:hint="eastAsia"/>
                      <w:color w:val="000000"/>
                      <w:sz w:val="52"/>
                      <w:szCs w:val="52"/>
                    </w:rPr>
                    <w:t>校准规范</w:t>
                  </w:r>
                </w:p>
                <w:p w:rsidR="00281FBB" w:rsidRPr="007D5109" w:rsidRDefault="00281FBB" w:rsidP="007E6419">
                  <w:pPr>
                    <w:pStyle w:val="Default"/>
                    <w:jc w:val="center"/>
                    <w:rPr>
                      <w:rFonts w:ascii="黑体" w:eastAsia="黑体" w:hAnsi="黑体" w:hint="default"/>
                      <w:b/>
                      <w:bCs/>
                      <w:sz w:val="28"/>
                      <w:szCs w:val="28"/>
                    </w:rPr>
                  </w:pPr>
                  <w:r w:rsidRPr="007D5109">
                    <w:rPr>
                      <w:rFonts w:ascii="黑体" w:eastAsia="黑体" w:hAnsi="黑体"/>
                      <w:b/>
                      <w:bCs/>
                      <w:sz w:val="28"/>
                      <w:szCs w:val="28"/>
                    </w:rPr>
                    <w:t>Calibration Specification for Test Installation</w:t>
                  </w:r>
                </w:p>
                <w:p w:rsidR="00281FBB" w:rsidRPr="007D5109" w:rsidRDefault="00281FBB" w:rsidP="007E6419">
                  <w:pPr>
                    <w:pStyle w:val="Default"/>
                    <w:jc w:val="center"/>
                    <w:rPr>
                      <w:rFonts w:ascii="黑体" w:eastAsia="黑体" w:hAnsi="黑体" w:hint="default"/>
                    </w:rPr>
                  </w:pPr>
                  <w:r w:rsidRPr="007D5109">
                    <w:rPr>
                      <w:rFonts w:ascii="黑体" w:eastAsia="黑体" w:hAnsi="黑体"/>
                      <w:b/>
                      <w:bCs/>
                      <w:sz w:val="28"/>
                      <w:szCs w:val="28"/>
                    </w:rPr>
                    <w:t>of Wash Rate of Washing Machine</w:t>
                  </w:r>
                </w:p>
                <w:p w:rsidR="00281FBB" w:rsidRDefault="00281FBB" w:rsidP="007E6419">
                  <w:pPr>
                    <w:jc w:val="center"/>
                    <w:rPr>
                      <w:b/>
                      <w:bCs/>
                      <w:sz w:val="30"/>
                    </w:rPr>
                  </w:pPr>
                </w:p>
                <w:p w:rsidR="00281FBB" w:rsidRPr="009A4442" w:rsidRDefault="00281FBB" w:rsidP="007E6419">
                  <w:pPr>
                    <w:jc w:val="center"/>
                    <w:rPr>
                      <w:rFonts w:ascii="黑体" w:eastAsia="黑体" w:hAnsi="黑体"/>
                      <w:b/>
                      <w:bCs/>
                      <w:sz w:val="28"/>
                      <w:szCs w:val="28"/>
                    </w:rPr>
                  </w:pPr>
                  <w:r w:rsidRPr="009A4442">
                    <w:rPr>
                      <w:rFonts w:ascii="黑体" w:eastAsia="黑体" w:hAnsi="黑体"/>
                      <w:b/>
                      <w:bCs/>
                      <w:sz w:val="28"/>
                      <w:szCs w:val="28"/>
                    </w:rPr>
                    <w:t>（</w:t>
                  </w:r>
                  <w:r>
                    <w:rPr>
                      <w:rFonts w:ascii="黑体" w:eastAsia="黑体" w:hAnsi="黑体" w:hint="eastAsia"/>
                      <w:b/>
                      <w:bCs/>
                      <w:sz w:val="28"/>
                      <w:szCs w:val="28"/>
                    </w:rPr>
                    <w:t>报批</w:t>
                  </w:r>
                  <w:r w:rsidRPr="009A4442">
                    <w:rPr>
                      <w:rFonts w:ascii="黑体" w:eastAsia="黑体" w:hAnsi="黑体" w:hint="eastAsia"/>
                      <w:b/>
                      <w:bCs/>
                      <w:sz w:val="28"/>
                      <w:szCs w:val="28"/>
                    </w:rPr>
                    <w:t>稿</w:t>
                  </w:r>
                  <w:r w:rsidRPr="009A4442">
                    <w:rPr>
                      <w:rFonts w:ascii="黑体" w:eastAsia="黑体" w:hAnsi="黑体"/>
                      <w:b/>
                      <w:bCs/>
                      <w:sz w:val="28"/>
                      <w:szCs w:val="28"/>
                    </w:rPr>
                    <w:t>）</w:t>
                  </w:r>
                </w:p>
                <w:p w:rsidR="00281FBB" w:rsidRDefault="00281FBB">
                  <w:pPr>
                    <w:pStyle w:val="aff1"/>
                    <w:spacing w:line="200" w:lineRule="exact"/>
                    <w:rPr>
                      <w:sz w:val="30"/>
                      <w:szCs w:val="30"/>
                    </w:rPr>
                  </w:pPr>
                </w:p>
                <w:p w:rsidR="00281FBB" w:rsidRDefault="00281FBB">
                  <w:pPr>
                    <w:pStyle w:val="aff0"/>
                  </w:pPr>
                </w:p>
              </w:txbxContent>
            </v:textbox>
            <w10:wrap anchorx="page" anchory="margin"/>
            <w10:anchorlock/>
          </v:shape>
        </w:pict>
      </w:r>
      <w:r w:rsidR="00510B5C">
        <w:rPr>
          <w:noProof/>
        </w:rPr>
        <w:pict>
          <v:shape id="fmFrame3" o:spid="_x0000_s1030" type="#_x0000_t202" style="position:absolute;left:0;text-align:left;margin-left:41.9pt;margin-top:164.5pt;width:413.85pt;height:31.5pt;z-index:25165260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" stroked="f">
            <v:textbox inset="0,0,0,0">
              <w:txbxContent>
                <w:p w:rsidR="00281FBB" w:rsidRPr="00CA7B91" w:rsidRDefault="00281FBB" w:rsidP="00CA7B91">
                  <w:pPr>
                    <w:pStyle w:val="2"/>
                    <w:wordWrap w:val="0"/>
                    <w:spacing w:line="420" w:lineRule="exact"/>
                    <w:ind w:right="640" w:firstLineChars="1700" w:firstLine="4760"/>
                    <w:rPr>
                      <w:rFonts w:eastAsia="黑体"/>
                      <w:b w:val="0"/>
                      <w:sz w:val="28"/>
                      <w:szCs w:val="28"/>
                    </w:rPr>
                  </w:pPr>
                  <w:r w:rsidRPr="00791C06">
                    <w:rPr>
                      <w:rFonts w:ascii="黑体" w:eastAsia="黑体" w:hint="eastAsia"/>
                      <w:b w:val="0"/>
                      <w:sz w:val="28"/>
                      <w:szCs w:val="28"/>
                    </w:rPr>
                    <w:t>J</w:t>
                  </w:r>
                  <w:r>
                    <w:rPr>
                      <w:rFonts w:ascii="黑体" w:eastAsia="黑体" w:hint="eastAsia"/>
                      <w:b w:val="0"/>
                      <w:sz w:val="28"/>
                      <w:szCs w:val="28"/>
                    </w:rPr>
                    <w:t>JF</w:t>
                  </w:r>
                  <w:r w:rsidRPr="00791C06">
                    <w:rPr>
                      <w:rFonts w:ascii="黑体" w:eastAsia="黑体" w:hint="eastAsia"/>
                      <w:b w:val="0"/>
                      <w:sz w:val="28"/>
                      <w:szCs w:val="28"/>
                    </w:rPr>
                    <w:t>（轻工）</w:t>
                  </w:r>
                  <w:r>
                    <w:rPr>
                      <w:rFonts w:ascii="黑体" w:eastAsia="黑体" w:hint="eastAsia"/>
                      <w:b w:val="0"/>
                      <w:sz w:val="28"/>
                      <w:szCs w:val="28"/>
                    </w:rPr>
                    <w:t>103</w:t>
                  </w:r>
                  <w:r w:rsidRPr="00791C06">
                    <w:rPr>
                      <w:rFonts w:ascii="黑体" w:eastAsia="黑体" w:hint="eastAsia"/>
                      <w:b w:val="0"/>
                      <w:sz w:val="28"/>
                      <w:szCs w:val="28"/>
                    </w:rPr>
                    <w:t>-201</w:t>
                  </w:r>
                  <w:r>
                    <w:rPr>
                      <w:rFonts w:ascii="黑体" w:eastAsia="黑体" w:hint="eastAsia"/>
                      <w:b w:val="0"/>
                      <w:sz w:val="28"/>
                      <w:szCs w:val="28"/>
                    </w:rPr>
                    <w:t>8</w:t>
                  </w:r>
                  <w:r w:rsidRPr="00CA7B91">
                    <w:rPr>
                      <w:rFonts w:eastAsia="黑体"/>
                      <w:b w:val="0"/>
                      <w:sz w:val="28"/>
                      <w:szCs w:val="28"/>
                    </w:rPr>
                    <w:t xml:space="preserve"> </w:t>
                  </w:r>
                </w:p>
                <w:p w:rsidR="00281FBB" w:rsidRPr="001A3BE9" w:rsidRDefault="00281FBB" w:rsidP="007E6419">
                  <w:pPr>
                    <w:pStyle w:val="2"/>
                    <w:wordWrap w:val="0"/>
                    <w:spacing w:line="420" w:lineRule="exact"/>
                    <w:ind w:firstLineChars="1750" w:firstLine="5622"/>
                    <w:jc w:val="right"/>
                    <w:rPr>
                      <w:rFonts w:eastAsia="黑体"/>
                      <w:sz w:val="28"/>
                    </w:rPr>
                  </w:pPr>
                  <w:r>
                    <w:rPr>
                      <w:rFonts w:hint="eastAsia"/>
                    </w:rPr>
                    <w:t xml:space="preserve">                     </w:t>
                  </w:r>
                  <w:r w:rsidRPr="001A3BE9">
                    <w:rPr>
                      <w:rFonts w:eastAsia="黑体"/>
                      <w:sz w:val="28"/>
                    </w:rPr>
                    <w:t>JJF</w:t>
                  </w:r>
                  <w:r w:rsidRPr="001A3BE9">
                    <w:rPr>
                      <w:rFonts w:eastAsia="黑体"/>
                      <w:sz w:val="28"/>
                    </w:rPr>
                    <w:t>（</w:t>
                  </w:r>
                  <w:r>
                    <w:rPr>
                      <w:rFonts w:eastAsia="黑体" w:hint="eastAsia"/>
                      <w:sz w:val="28"/>
                    </w:rPr>
                    <w:t>轻工</w:t>
                  </w:r>
                  <w:r w:rsidRPr="001A3BE9">
                    <w:rPr>
                      <w:rFonts w:eastAsia="黑体"/>
                      <w:sz w:val="28"/>
                    </w:rPr>
                    <w:t>）</w:t>
                  </w:r>
                  <w:r w:rsidRPr="001A3BE9">
                    <w:rPr>
                      <w:rFonts w:eastAsia="黑体"/>
                      <w:sz w:val="28"/>
                    </w:rPr>
                    <w:t xml:space="preserve"> </w:t>
                  </w:r>
                  <w:r>
                    <w:rPr>
                      <w:rFonts w:eastAsia="黑体" w:hint="eastAsia"/>
                      <w:sz w:val="28"/>
                    </w:rPr>
                    <w:t>XXX</w:t>
                  </w:r>
                  <w:r>
                    <w:rPr>
                      <w:b w:val="0"/>
                      <w:sz w:val="28"/>
                      <w:szCs w:val="28"/>
                    </w:rPr>
                    <w:t>—</w:t>
                  </w:r>
                  <w:r w:rsidRPr="001A3BE9">
                    <w:rPr>
                      <w:rFonts w:eastAsia="黑体"/>
                      <w:sz w:val="28"/>
                    </w:rPr>
                    <w:t>201</w:t>
                  </w:r>
                  <w:r>
                    <w:rPr>
                      <w:rFonts w:eastAsia="黑体" w:hint="eastAsia"/>
                      <w:sz w:val="28"/>
                    </w:rPr>
                    <w:t>8</w:t>
                  </w:r>
                  <w:r w:rsidRPr="001A3BE9">
                    <w:rPr>
                      <w:rFonts w:eastAsia="黑体"/>
                      <w:sz w:val="28"/>
                    </w:rPr>
                    <w:t xml:space="preserve">  </w:t>
                  </w:r>
                </w:p>
                <w:p w:rsidR="00281FBB" w:rsidRPr="007E6419" w:rsidRDefault="00281FBB" w:rsidP="007E6419">
                  <w:pPr>
                    <w:pStyle w:val="22"/>
                    <w:jc w:val="left"/>
                    <w:rPr>
                      <w:rFonts w:ascii="黑体" w:eastAsia="黑体"/>
                    </w:rPr>
                  </w:pPr>
                </w:p>
              </w:txbxContent>
            </v:textbox>
            <w10:wrap anchorx="margin" anchory="margin"/>
            <w10:anchorlock/>
          </v:shape>
        </w:pict>
      </w:r>
      <w:r w:rsidR="00510B5C">
        <w:rPr>
          <w:noProof/>
        </w:rPr>
        <w:pict>
          <v:shape id="fmFrame2" o:spid="_x0000_s1031" type="#_x0000_t202" style="position:absolute;left:0;text-align:left;margin-left:-47.5pt;margin-top:73.7pt;width:520.1pt;height:90.8pt;z-index:25165158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" stroked="f">
            <v:textbox inset="0,0,0,0">
              <w:txbxContent>
                <w:p w:rsidR="00281FBB" w:rsidRPr="00922B5D" w:rsidRDefault="00281FBB" w:rsidP="007E6419">
                  <w:pPr>
                    <w:jc w:val="center"/>
                    <w:rPr>
                      <w:rFonts w:asciiTheme="majorEastAsia" w:eastAsiaTheme="majorEastAsia" w:hAnsiTheme="majorEastAsia"/>
                      <w:spacing w:val="20"/>
                      <w:w w:val="120"/>
                      <w:sz w:val="52"/>
                      <w:szCs w:val="52"/>
                    </w:rPr>
                  </w:pPr>
                  <w:r w:rsidRPr="00922B5D">
                    <w:rPr>
                      <w:rFonts w:asciiTheme="majorEastAsia" w:eastAsiaTheme="majorEastAsia" w:hAnsiTheme="majorEastAsia" w:hint="eastAsia"/>
                      <w:spacing w:val="20"/>
                      <w:w w:val="120"/>
                      <w:sz w:val="52"/>
                      <w:szCs w:val="52"/>
                    </w:rPr>
                    <w:t>中华人民共和国工业和信息化部</w:t>
                  </w:r>
                </w:p>
                <w:p w:rsidR="00281FBB" w:rsidRPr="00922B5D" w:rsidRDefault="00281FBB" w:rsidP="007E6419">
                  <w:pPr>
                    <w:jc w:val="center"/>
                    <w:rPr>
                      <w:rFonts w:asciiTheme="majorEastAsia" w:eastAsiaTheme="majorEastAsia" w:hAnsiTheme="majorEastAsia"/>
                      <w:spacing w:val="20"/>
                      <w:w w:val="120"/>
                      <w:sz w:val="52"/>
                      <w:szCs w:val="52"/>
                    </w:rPr>
                  </w:pPr>
                  <w:r w:rsidRPr="00922B5D">
                    <w:rPr>
                      <w:rFonts w:asciiTheme="majorEastAsia" w:eastAsiaTheme="majorEastAsia" w:hAnsiTheme="majorEastAsia" w:hint="eastAsia"/>
                      <w:spacing w:val="20"/>
                      <w:w w:val="120"/>
                      <w:sz w:val="52"/>
                      <w:szCs w:val="52"/>
                    </w:rPr>
                    <w:t>轻工</w:t>
                  </w:r>
                  <w:r w:rsidRPr="00922B5D">
                    <w:rPr>
                      <w:rFonts w:asciiTheme="majorEastAsia" w:eastAsiaTheme="majorEastAsia" w:hAnsiTheme="majorEastAsia"/>
                      <w:spacing w:val="20"/>
                      <w:w w:val="120"/>
                      <w:sz w:val="52"/>
                      <w:szCs w:val="52"/>
                    </w:rPr>
                    <w:t>计量技术规范</w:t>
                  </w:r>
                </w:p>
                <w:p w:rsidR="00281FBB" w:rsidRPr="007E6419" w:rsidRDefault="00281FBB">
                  <w:pPr>
                    <w:pStyle w:val="aff6"/>
                    <w:rPr>
                      <w:rFonts w:ascii="宋体" w:eastAsia="宋体"/>
                      <w:b/>
                      <w:sz w:val="48"/>
                      <w:szCs w:val="48"/>
                    </w:rPr>
                  </w:pPr>
                </w:p>
              </w:txbxContent>
            </v:textbox>
            <w10:wrap anchorx="margin" anchory="margin"/>
            <w10:anchorlock/>
          </v:shape>
        </w:pict>
      </w:r>
      <w:r w:rsidR="00A43CBC">
        <w:rPr>
          <w:rFonts w:hint="eastAsia"/>
        </w:rPr>
        <w:t xml:space="preserve"> </w:t>
      </w:r>
    </w:p>
    <w:p w:rsidR="00E458D1" w:rsidRDefault="00E458D1"/>
    <w:p w:rsidR="00E458D1" w:rsidRPr="00225423" w:rsidRDefault="009A4442">
      <w:pPr>
        <w:rPr>
          <w:rFonts w:ascii="黑体" w:eastAsia="黑体" w:hAnsi="黑体"/>
          <w:b/>
          <w:sz w:val="72"/>
          <w:szCs w:val="72"/>
        </w:rPr>
      </w:pPr>
      <w:r>
        <w:rPr>
          <w:rFonts w:hint="eastAsia"/>
        </w:rPr>
        <w:t xml:space="preserve">                                                       </w:t>
      </w:r>
      <w:r w:rsidR="00225423">
        <w:rPr>
          <w:rFonts w:hint="eastAsia"/>
        </w:rPr>
        <w:t xml:space="preserve">          </w:t>
      </w:r>
      <w:r w:rsidRPr="00225423">
        <w:rPr>
          <w:rFonts w:ascii="黑体" w:eastAsia="黑体" w:hAnsi="黑体" w:hint="eastAsia"/>
          <w:b/>
          <w:sz w:val="72"/>
          <w:szCs w:val="72"/>
        </w:rPr>
        <w:t xml:space="preserve">（轻工）       </w:t>
      </w:r>
    </w:p>
    <w:p w:rsidR="00E458D1" w:rsidRDefault="00A43CBC">
      <w:pPr>
        <w:tabs>
          <w:tab w:val="decimal" w:pos="2940"/>
          <w:tab w:val="center" w:pos="4819"/>
        </w:tabs>
        <w:jc w:val="left"/>
      </w:pPr>
      <w:r>
        <w:rPr>
          <w:rFonts w:hint="eastAsia"/>
        </w:rPr>
        <w:tab/>
      </w:r>
    </w:p>
    <w:p w:rsidR="00E458D1" w:rsidRDefault="00E458D1"/>
    <w:p w:rsidR="00E458D1" w:rsidRDefault="00E458D1"/>
    <w:p w:rsidR="00E458D1" w:rsidRDefault="00E458D1"/>
    <w:p w:rsidR="00E458D1" w:rsidRDefault="00E458D1"/>
    <w:p w:rsidR="00E458D1" w:rsidRDefault="00E458D1"/>
    <w:p w:rsidR="00E458D1" w:rsidRPr="007E6419" w:rsidRDefault="00E458D1"/>
    <w:p w:rsidR="00E458D1" w:rsidRDefault="00E458D1"/>
    <w:p w:rsidR="00E458D1" w:rsidRDefault="00E458D1"/>
    <w:p w:rsidR="00E458D1" w:rsidRDefault="00E458D1"/>
    <w:p w:rsidR="00E458D1" w:rsidRDefault="00510B5C">
      <w:r>
        <w:rPr>
          <w:noProof/>
        </w:rPr>
        <w:pict>
          <v:line id="直线 10" o:spid="_x0000_s1162" style="position:absolute;left:0;text-align:left;z-index:251661824;visibility:visible;mso-wrap-distance-top:-3e-5mm;mso-wrap-distance-bottom:-3e-5mm" from="3.35pt,2.15pt" to="469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"/>
        </w:pict>
      </w:r>
    </w:p>
    <w:p w:rsidR="00E458D1" w:rsidRDefault="00510B5C">
      <w:pPr>
        <w:tabs>
          <w:tab w:val="center" w:pos="4819"/>
        </w:tabs>
        <w:jc w:val="left"/>
        <w:sectPr w:rsidR="00E458D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/>
          <w:pgMar w:top="567" w:right="851" w:bottom="1361" w:left="1418" w:header="0" w:footer="0" w:gutter="0"/>
          <w:pgNumType w:start="1"/>
          <w:cols w:space="0"/>
          <w:titlePg/>
          <w:docGrid w:type="lines" w:linePitch="312"/>
        </w:sectPr>
      </w:pPr>
      <w:r>
        <w:rPr>
          <w:noProof/>
        </w:rPr>
        <w:pict>
          <v:line id="_x0000_s1163" style="position:absolute;z-index:251664896;visibility:visible;mso-position-horizontal-relative:margin" from="4.2pt,442.1pt" to="463.95pt,4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">
            <w10:wrap anchorx="margin"/>
          </v:line>
        </w:pict>
      </w:r>
      <w:r w:rsidR="00A43CBC">
        <w:rPr>
          <w:rFonts w:hint="eastAsia"/>
        </w:rPr>
        <w:tab/>
      </w:r>
    </w:p>
    <w:p w:rsidR="007E6419" w:rsidRPr="007112B4" w:rsidRDefault="007E6419" w:rsidP="00791C06">
      <w:pPr>
        <w:autoSpaceDE w:val="0"/>
        <w:autoSpaceDN w:val="0"/>
        <w:adjustRightInd w:val="0"/>
        <w:spacing w:line="200" w:lineRule="exact"/>
        <w:jc w:val="left"/>
        <w:rPr>
          <w:rFonts w:eastAsia="黑体"/>
          <w:b/>
          <w:bCs/>
          <w:sz w:val="32"/>
          <w:szCs w:val="32"/>
        </w:rPr>
      </w:pPr>
      <w:bookmarkStart w:id="1" w:name="_Toc193547508"/>
      <w:bookmarkStart w:id="2" w:name="_Toc193551753"/>
      <w:bookmarkStart w:id="3" w:name="_Toc193552963"/>
      <w:bookmarkStart w:id="4" w:name="SectionMark1"/>
      <w:bookmarkEnd w:id="0"/>
    </w:p>
    <w:p w:rsidR="007D5109" w:rsidRDefault="00510B5C" w:rsidP="007112B4">
      <w:pPr>
        <w:autoSpaceDE w:val="0"/>
        <w:autoSpaceDN w:val="0"/>
        <w:adjustRightInd w:val="0"/>
        <w:spacing w:line="360" w:lineRule="auto"/>
        <w:ind w:firstLineChars="150" w:firstLine="422"/>
        <w:rPr>
          <w:rFonts w:eastAsia="黑体"/>
          <w:spacing w:val="20"/>
          <w:sz w:val="44"/>
          <w:szCs w:val="44"/>
        </w:rPr>
      </w:pPr>
      <w:r w:rsidRPr="00510B5C">
        <w:rPr>
          <w:rFonts w:ascii="黑体" w:eastAsia="黑体" w:hAnsi="黑体"/>
          <w:b/>
          <w:bCs/>
          <w:noProof/>
          <w:sz w:val="28"/>
          <w:szCs w:val="28"/>
        </w:rPr>
        <w:pict>
          <v:group id="_x0000_s1597" alt="" style="position:absolute;left:0;text-align:left;margin-left:363pt;margin-top:81.75pt;width:176.7pt;height:63pt;z-index:251668992;mso-position-horizontal-relative:page;mso-position-vertical-relative:page" coordsize="3554,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98" type="#_x0000_t75" style="position:absolute;width:3555;height:2130">
              <v:imagedata r:id="rId16" o:title="" croptop="2502f" cropbottom="2113f" cropleft="881f" cropright="918f"/>
            </v:shape>
            <v:shape id="_x0000_s1599" type="#_x0000_t202" style="position:absolute;left:113;top:113;width:3288;height:1924" stroked="f">
              <v:textbox style="mso-next-textbox:#_x0000_s1599">
                <w:txbxContent>
                  <w:p w:rsidR="00281FBB" w:rsidRDefault="00281FBB" w:rsidP="007112B4">
                    <w:pPr>
                      <w:adjustRightInd w:val="0"/>
                      <w:snapToGrid w:val="0"/>
                      <w:spacing w:line="360" w:lineRule="auto"/>
                      <w:jc w:val="center"/>
                      <w:textAlignment w:val="center"/>
                      <w:rPr>
                        <w:rFonts w:ascii="黑体" w:eastAsia="黑体"/>
                        <w:sz w:val="28"/>
                        <w:szCs w:val="28"/>
                      </w:rPr>
                    </w:pPr>
                    <w:r w:rsidRPr="007112B4">
                      <w:rPr>
                        <w:rFonts w:ascii="黑体" w:eastAsia="黑体" w:hint="eastAsia"/>
                        <w:sz w:val="28"/>
                        <w:szCs w:val="28"/>
                      </w:rPr>
                      <w:t>JJF</w:t>
                    </w:r>
                    <w:r>
                      <w:rPr>
                        <w:rFonts w:ascii="黑体" w:eastAsia="黑体" w:hint="eastAsia"/>
                        <w:sz w:val="28"/>
                        <w:szCs w:val="28"/>
                      </w:rPr>
                      <w:t>（轻工）103</w:t>
                    </w:r>
                    <w:r w:rsidRPr="007112B4">
                      <w:rPr>
                        <w:rFonts w:ascii="黑体" w:eastAsia="黑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黑体" w:eastAsia="黑体" w:hint="eastAsia"/>
                        <w:sz w:val="28"/>
                        <w:szCs w:val="28"/>
                      </w:rPr>
                      <w:t>2018</w:t>
                    </w:r>
                  </w:p>
                  <w:p w:rsidR="00281FBB" w:rsidRPr="007112B4" w:rsidRDefault="00281FBB" w:rsidP="007112B4">
                    <w:pPr>
                      <w:adjustRightInd w:val="0"/>
                      <w:snapToGrid w:val="0"/>
                      <w:spacing w:line="360" w:lineRule="auto"/>
                      <w:textAlignment w:val="center"/>
                      <w:rPr>
                        <w:rFonts w:ascii="黑体" w:eastAsia="黑体"/>
                        <w:sz w:val="28"/>
                        <w:szCs w:val="28"/>
                      </w:rPr>
                    </w:pPr>
                    <w:r>
                      <w:rPr>
                        <w:rFonts w:ascii="黑体" w:eastAsia="黑体" w:hint="eastAsia"/>
                        <w:sz w:val="28"/>
                        <w:szCs w:val="28"/>
                      </w:rPr>
                      <w:t>代替</w:t>
                    </w:r>
                    <w:r w:rsidRPr="007D5109">
                      <w:rPr>
                        <w:rFonts w:ascii="黑体" w:eastAsia="黑体" w:hAnsi="宋体" w:hint="eastAsia"/>
                        <w:bCs/>
                        <w:sz w:val="28"/>
                        <w:szCs w:val="28"/>
                      </w:rPr>
                      <w:t>JJG(轻工)107-1994</w:t>
                    </w:r>
                  </w:p>
                </w:txbxContent>
              </v:textbox>
            </v:shape>
            <w10:wrap anchorx="page" anchory="page"/>
          </v:group>
        </w:pict>
      </w:r>
      <w:r w:rsidR="00791C06" w:rsidRPr="00791C06">
        <w:rPr>
          <w:rFonts w:eastAsia="黑体" w:hint="eastAsia"/>
          <w:spacing w:val="20"/>
          <w:sz w:val="44"/>
          <w:szCs w:val="44"/>
        </w:rPr>
        <w:t>洗衣机洗净率检测装置</w:t>
      </w:r>
    </w:p>
    <w:p w:rsidR="00791C06" w:rsidRPr="00791C06" w:rsidRDefault="00791C06" w:rsidP="007112B4">
      <w:pPr>
        <w:autoSpaceDE w:val="0"/>
        <w:autoSpaceDN w:val="0"/>
        <w:adjustRightInd w:val="0"/>
        <w:spacing w:line="360" w:lineRule="auto"/>
        <w:ind w:firstLineChars="450" w:firstLine="2160"/>
        <w:rPr>
          <w:rFonts w:eastAsia="黑体"/>
          <w:spacing w:val="20"/>
          <w:sz w:val="44"/>
          <w:szCs w:val="44"/>
        </w:rPr>
      </w:pPr>
      <w:r w:rsidRPr="00791C06">
        <w:rPr>
          <w:rFonts w:eastAsia="黑体"/>
          <w:spacing w:val="20"/>
          <w:sz w:val="44"/>
          <w:szCs w:val="44"/>
        </w:rPr>
        <w:t>校准规范</w:t>
      </w:r>
    </w:p>
    <w:p w:rsidR="007D5109" w:rsidRDefault="00791C06" w:rsidP="007D5109">
      <w:pPr>
        <w:autoSpaceDE w:val="0"/>
        <w:autoSpaceDN w:val="0"/>
        <w:adjustRightInd w:val="0"/>
        <w:spacing w:line="360" w:lineRule="auto"/>
        <w:ind w:firstLineChars="250" w:firstLine="703"/>
        <w:rPr>
          <w:rFonts w:ascii="黑体" w:eastAsia="黑体" w:hAnsi="黑体"/>
          <w:b/>
          <w:bCs/>
          <w:sz w:val="28"/>
          <w:szCs w:val="28"/>
        </w:rPr>
      </w:pPr>
      <w:r w:rsidRPr="00791C06">
        <w:rPr>
          <w:rFonts w:ascii="黑体" w:eastAsia="黑体" w:hAnsi="黑体"/>
          <w:b/>
          <w:bCs/>
          <w:sz w:val="28"/>
          <w:szCs w:val="28"/>
        </w:rPr>
        <w:t>Calibration Specification for</w:t>
      </w:r>
      <w:r w:rsidRPr="00791C06">
        <w:rPr>
          <w:rFonts w:ascii="黑体" w:eastAsia="黑体" w:hAnsi="黑体" w:hint="eastAsia"/>
          <w:b/>
          <w:bCs/>
          <w:sz w:val="28"/>
          <w:szCs w:val="28"/>
        </w:rPr>
        <w:t xml:space="preserve"> Test</w:t>
      </w:r>
    </w:p>
    <w:p w:rsidR="00E458D1" w:rsidRPr="007D5109" w:rsidRDefault="00791C06" w:rsidP="007D5109">
      <w:pPr>
        <w:autoSpaceDE w:val="0"/>
        <w:autoSpaceDN w:val="0"/>
        <w:adjustRightInd w:val="0"/>
        <w:spacing w:line="360" w:lineRule="auto"/>
        <w:ind w:firstLine="1"/>
        <w:rPr>
          <w:rFonts w:ascii="黑体" w:eastAsia="黑体" w:hAnsi="黑体"/>
          <w:b/>
          <w:bCs/>
          <w:sz w:val="28"/>
          <w:szCs w:val="28"/>
        </w:rPr>
      </w:pPr>
      <w:r w:rsidRPr="00791C06">
        <w:rPr>
          <w:rFonts w:ascii="黑体" w:eastAsia="黑体" w:hAnsi="黑体" w:hint="eastAsia"/>
          <w:b/>
          <w:bCs/>
          <w:sz w:val="28"/>
          <w:szCs w:val="28"/>
        </w:rPr>
        <w:t>Installation</w:t>
      </w:r>
      <w:r w:rsidR="007D5109">
        <w:rPr>
          <w:rFonts w:ascii="黑体" w:eastAsia="黑体" w:hAnsi="黑体" w:hint="eastAsia"/>
          <w:b/>
          <w:bCs/>
          <w:sz w:val="28"/>
          <w:szCs w:val="28"/>
        </w:rPr>
        <w:t xml:space="preserve"> </w:t>
      </w:r>
      <w:r w:rsidRPr="00791C06">
        <w:rPr>
          <w:rFonts w:ascii="黑体" w:eastAsia="黑体" w:hAnsi="黑体" w:hint="eastAsia"/>
          <w:b/>
          <w:bCs/>
          <w:sz w:val="28"/>
          <w:szCs w:val="28"/>
        </w:rPr>
        <w:t>of Wash Rate of W</w:t>
      </w:r>
      <w:r w:rsidRPr="00791C06">
        <w:rPr>
          <w:rFonts w:ascii="黑体" w:eastAsia="黑体" w:hAnsi="黑体"/>
          <w:b/>
          <w:bCs/>
          <w:sz w:val="28"/>
          <w:szCs w:val="28"/>
        </w:rPr>
        <w:t xml:space="preserve">ashing </w:t>
      </w:r>
      <w:r w:rsidRPr="00791C06">
        <w:rPr>
          <w:rFonts w:ascii="黑体" w:eastAsia="黑体" w:hAnsi="黑体" w:hint="eastAsia"/>
          <w:b/>
          <w:bCs/>
          <w:sz w:val="28"/>
          <w:szCs w:val="28"/>
        </w:rPr>
        <w:t>M</w:t>
      </w:r>
      <w:r w:rsidRPr="00791C06">
        <w:rPr>
          <w:rFonts w:ascii="黑体" w:eastAsia="黑体" w:hAnsi="黑体"/>
          <w:b/>
          <w:bCs/>
          <w:sz w:val="28"/>
          <w:szCs w:val="28"/>
        </w:rPr>
        <w:t>achine</w:t>
      </w:r>
      <w:bookmarkStart w:id="5" w:name="_Toc193555885"/>
      <w:bookmarkStart w:id="6" w:name="_Toc193601675"/>
      <w:bookmarkStart w:id="7" w:name="_Toc193601896"/>
      <w:bookmarkStart w:id="8" w:name="_Toc193603075"/>
      <w:bookmarkEnd w:id="1"/>
      <w:bookmarkEnd w:id="2"/>
      <w:bookmarkEnd w:id="3"/>
    </w:p>
    <w:p w:rsidR="00791C06" w:rsidRDefault="00510B5C">
      <w:pPr>
        <w:pStyle w:val="aff0"/>
        <w:jc w:val="both"/>
        <w:rPr>
          <w:rFonts w:hAnsi="宋体"/>
          <w:sz w:val="28"/>
          <w:szCs w:val="28"/>
        </w:rPr>
      </w:pPr>
      <w:r>
        <w:rPr>
          <w:rFonts w:hAnsi="宋体"/>
          <w:noProof/>
          <w:sz w:val="28"/>
          <w:szCs w:val="28"/>
        </w:rPr>
        <w:pict>
          <v:line id="Line 17" o:spid="_x0000_s1161" style="position:absolute;left:0;text-align:left;flip:y;z-index:251663872;visibility:visible;mso-position-horizontal-relative:margin" from="12.2pt,10.55pt" to="474.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" strokecolor="black [3200]" strokeweight="1pt">
            <v:stroke joinstyle="miter"/>
            <w10:wrap anchorx="margin"/>
          </v:line>
        </w:pict>
      </w:r>
    </w:p>
    <w:bookmarkEnd w:id="5"/>
    <w:bookmarkEnd w:id="6"/>
    <w:bookmarkEnd w:id="7"/>
    <w:bookmarkEnd w:id="8"/>
    <w:p w:rsidR="00E458D1" w:rsidRDefault="00E458D1" w:rsidP="00791C06">
      <w:pPr>
        <w:pStyle w:val="afc"/>
        <w:spacing w:line="180" w:lineRule="exact"/>
        <w:ind w:firstLineChars="95" w:firstLine="266"/>
        <w:rPr>
          <w:rFonts w:hAnsi="宋体"/>
          <w:sz w:val="28"/>
          <w:szCs w:val="28"/>
        </w:rPr>
      </w:pPr>
    </w:p>
    <w:p w:rsidR="00791C06" w:rsidRDefault="00791C06" w:rsidP="00791C06">
      <w:pPr>
        <w:pStyle w:val="afc"/>
        <w:spacing w:line="180" w:lineRule="exact"/>
        <w:ind w:firstLineChars="95" w:firstLine="266"/>
        <w:rPr>
          <w:rFonts w:hAnsi="宋体"/>
          <w:sz w:val="28"/>
          <w:szCs w:val="28"/>
        </w:rPr>
      </w:pPr>
    </w:p>
    <w:p w:rsidR="00791C06" w:rsidRDefault="00791C06" w:rsidP="00791C06">
      <w:pPr>
        <w:pStyle w:val="afc"/>
        <w:spacing w:line="180" w:lineRule="exact"/>
        <w:ind w:firstLineChars="95" w:firstLine="266"/>
        <w:rPr>
          <w:rFonts w:hAnsi="宋体"/>
          <w:sz w:val="28"/>
          <w:szCs w:val="28"/>
        </w:rPr>
      </w:pPr>
    </w:p>
    <w:p w:rsidR="00791C06" w:rsidRDefault="00791C06" w:rsidP="00791C06">
      <w:pPr>
        <w:pStyle w:val="afc"/>
        <w:spacing w:line="180" w:lineRule="exact"/>
        <w:ind w:firstLineChars="95" w:firstLine="199"/>
        <w:rPr>
          <w:rFonts w:ascii="Times New Roman"/>
        </w:rPr>
      </w:pPr>
    </w:p>
    <w:p w:rsidR="00504551" w:rsidRDefault="00504551" w:rsidP="00791C06">
      <w:pPr>
        <w:pStyle w:val="afc"/>
        <w:spacing w:line="180" w:lineRule="exact"/>
        <w:ind w:firstLineChars="95" w:firstLine="199"/>
        <w:rPr>
          <w:rFonts w:ascii="Times New Roman"/>
        </w:rPr>
      </w:pPr>
    </w:p>
    <w:p w:rsidR="00504551" w:rsidRDefault="00504551" w:rsidP="00791C06">
      <w:pPr>
        <w:pStyle w:val="afc"/>
        <w:spacing w:line="180" w:lineRule="exact"/>
        <w:ind w:firstLineChars="95" w:firstLine="199"/>
        <w:rPr>
          <w:rFonts w:ascii="Times New Roman"/>
        </w:rPr>
      </w:pPr>
    </w:p>
    <w:p w:rsidR="007E6419" w:rsidRPr="007D5109" w:rsidRDefault="007E6419" w:rsidP="00791C06">
      <w:pPr>
        <w:ind w:firstLineChars="299" w:firstLine="981"/>
        <w:rPr>
          <w:rFonts w:ascii="黑体" w:eastAsia="黑体" w:hAnsi="黑体"/>
          <w:spacing w:val="20"/>
          <w:sz w:val="28"/>
          <w:szCs w:val="28"/>
        </w:rPr>
      </w:pPr>
      <w:r w:rsidRPr="007D5109">
        <w:rPr>
          <w:rFonts w:ascii="黑体" w:eastAsia="黑体" w:hAnsi="黑体"/>
          <w:spacing w:val="24"/>
          <w:sz w:val="28"/>
          <w:szCs w:val="28"/>
        </w:rPr>
        <w:t>归 口 单 位</w:t>
      </w:r>
      <w:r w:rsidRPr="007D5109">
        <w:rPr>
          <w:rFonts w:ascii="黑体" w:eastAsia="黑体" w:hAnsi="黑体"/>
          <w:spacing w:val="20"/>
          <w:sz w:val="28"/>
          <w:szCs w:val="28"/>
        </w:rPr>
        <w:t>：</w:t>
      </w:r>
      <w:r w:rsidRPr="007D5109">
        <w:rPr>
          <w:rFonts w:ascii="黑体" w:eastAsia="黑体" w:hAnsi="黑体" w:hint="eastAsia"/>
          <w:spacing w:val="20"/>
          <w:sz w:val="28"/>
          <w:szCs w:val="28"/>
        </w:rPr>
        <w:t>中国轻工业联合会</w:t>
      </w:r>
    </w:p>
    <w:p w:rsidR="007E6419" w:rsidRDefault="007E6419" w:rsidP="007E6419">
      <w:pPr>
        <w:ind w:firstLineChars="300" w:firstLine="960"/>
        <w:rPr>
          <w:rFonts w:ascii="黑体" w:eastAsia="黑体" w:hAnsi="黑体"/>
          <w:spacing w:val="20"/>
          <w:sz w:val="28"/>
          <w:szCs w:val="28"/>
        </w:rPr>
      </w:pPr>
      <w:r w:rsidRPr="007D5109">
        <w:rPr>
          <w:rFonts w:ascii="黑体" w:eastAsia="黑体" w:hAnsi="黑体"/>
          <w:spacing w:val="20"/>
          <w:sz w:val="28"/>
          <w:szCs w:val="28"/>
        </w:rPr>
        <w:t>主要起草单位：</w:t>
      </w:r>
      <w:r w:rsidRPr="007D5109">
        <w:rPr>
          <w:rFonts w:ascii="黑体" w:eastAsia="黑体" w:hAnsi="黑体" w:hint="eastAsia"/>
          <w:spacing w:val="20"/>
          <w:sz w:val="28"/>
          <w:szCs w:val="28"/>
        </w:rPr>
        <w:t>中国家用电器研究院</w:t>
      </w:r>
    </w:p>
    <w:p w:rsidR="00EA0719" w:rsidRPr="00EA0719" w:rsidRDefault="00EA0719" w:rsidP="00D23C67">
      <w:pPr>
        <w:ind w:firstLineChars="1019" w:firstLine="3261"/>
        <w:rPr>
          <w:rFonts w:ascii="黑体" w:eastAsia="黑体" w:hAnsi="黑体"/>
          <w:spacing w:val="20"/>
          <w:sz w:val="28"/>
          <w:szCs w:val="28"/>
        </w:rPr>
      </w:pPr>
      <w:r>
        <w:rPr>
          <w:rFonts w:ascii="黑体" w:eastAsia="黑体" w:hAnsi="黑体" w:hint="eastAsia"/>
          <w:spacing w:val="20"/>
          <w:sz w:val="28"/>
          <w:szCs w:val="28"/>
        </w:rPr>
        <w:t>青岛联测检测技术服务有限公司</w:t>
      </w:r>
    </w:p>
    <w:p w:rsidR="00E458D1" w:rsidRPr="007E6419" w:rsidRDefault="007E6419" w:rsidP="006A0A5A">
      <w:pPr>
        <w:ind w:leftChars="450" w:left="5265" w:hangingChars="1350" w:hanging="4320"/>
      </w:pPr>
      <w:r w:rsidRPr="007D5109">
        <w:rPr>
          <w:rFonts w:ascii="黑体" w:eastAsia="黑体" w:hAnsi="黑体"/>
          <w:spacing w:val="20"/>
          <w:sz w:val="28"/>
          <w:szCs w:val="28"/>
        </w:rPr>
        <w:t>参加起草单位：</w:t>
      </w:r>
      <w:r w:rsidR="00922B5D" w:rsidRPr="006A0A5A">
        <w:rPr>
          <w:rFonts w:ascii="黑体" w:eastAsia="黑体" w:hAnsi="黑体" w:hint="eastAsia"/>
          <w:spacing w:val="20"/>
          <w:sz w:val="28"/>
          <w:szCs w:val="28"/>
        </w:rPr>
        <w:t>惠而浦（中国）股份有限公司</w:t>
      </w:r>
    </w:p>
    <w:p w:rsidR="00E458D1" w:rsidRDefault="006A0A5A" w:rsidP="006A0A5A">
      <w:pPr>
        <w:pStyle w:val="afc"/>
        <w:ind w:firstLine="420"/>
        <w:rPr>
          <w:rFonts w:ascii="Times New Roman"/>
        </w:rPr>
      </w:pPr>
      <w:r>
        <w:rPr>
          <w:rFonts w:ascii="Times New Roman" w:hint="eastAsia"/>
        </w:rPr>
        <w:t xml:space="preserve"> </w:t>
      </w:r>
      <w:r>
        <w:rPr>
          <w:rFonts w:ascii="Times New Roman"/>
        </w:rPr>
        <w:t xml:space="preserve">                         </w:t>
      </w:r>
      <w:r w:rsidR="00194AE6">
        <w:rPr>
          <w:rFonts w:ascii="Times New Roman" w:hint="eastAsia"/>
        </w:rPr>
        <w:t xml:space="preserve"> </w:t>
      </w:r>
    </w:p>
    <w:p w:rsidR="00E458D1" w:rsidRDefault="00E458D1" w:rsidP="00791C06">
      <w:pPr>
        <w:pStyle w:val="afc"/>
        <w:ind w:firstLine="420"/>
        <w:rPr>
          <w:rFonts w:ascii="Times New Roman"/>
        </w:rPr>
      </w:pPr>
    </w:p>
    <w:p w:rsidR="004071B4" w:rsidRDefault="004071B4">
      <w:pPr>
        <w:pStyle w:val="afc"/>
        <w:ind w:firstLine="420"/>
        <w:rPr>
          <w:rFonts w:ascii="Times New Roman"/>
        </w:rPr>
      </w:pPr>
    </w:p>
    <w:p w:rsidR="00EA0719" w:rsidRDefault="00EA0719">
      <w:pPr>
        <w:pStyle w:val="afc"/>
        <w:ind w:firstLine="420"/>
        <w:rPr>
          <w:rFonts w:ascii="Times New Roman"/>
        </w:rPr>
      </w:pPr>
    </w:p>
    <w:p w:rsidR="004071B4" w:rsidRDefault="004071B4">
      <w:pPr>
        <w:pStyle w:val="afc"/>
        <w:ind w:firstLine="420"/>
        <w:rPr>
          <w:rFonts w:ascii="Times New Roman"/>
        </w:rPr>
      </w:pPr>
    </w:p>
    <w:p w:rsidR="006A0A5A" w:rsidRDefault="006A0A5A">
      <w:pPr>
        <w:pStyle w:val="afc"/>
        <w:ind w:firstLine="420"/>
        <w:rPr>
          <w:rFonts w:ascii="Times New Roman"/>
        </w:rPr>
      </w:pPr>
    </w:p>
    <w:p w:rsidR="006A0A5A" w:rsidRDefault="006A0A5A">
      <w:pPr>
        <w:pStyle w:val="afc"/>
        <w:ind w:firstLine="420"/>
        <w:rPr>
          <w:rFonts w:ascii="Times New Roman"/>
        </w:rPr>
      </w:pPr>
    </w:p>
    <w:p w:rsidR="00E458D1" w:rsidRDefault="00E458D1">
      <w:pPr>
        <w:pStyle w:val="afc"/>
        <w:ind w:firstLine="420"/>
        <w:rPr>
          <w:rFonts w:ascii="Times New Roman"/>
        </w:rPr>
      </w:pPr>
    </w:p>
    <w:p w:rsidR="00E458D1" w:rsidRDefault="00E458D1">
      <w:pPr>
        <w:pStyle w:val="afc"/>
        <w:ind w:firstLine="420"/>
        <w:rPr>
          <w:rFonts w:ascii="Times New Roman"/>
        </w:rPr>
      </w:pPr>
    </w:p>
    <w:p w:rsidR="00E458D1" w:rsidRDefault="00E458D1">
      <w:pPr>
        <w:pStyle w:val="afc"/>
        <w:ind w:firstLineChars="0" w:firstLine="0"/>
        <w:rPr>
          <w:rFonts w:ascii="Times New Roman"/>
        </w:rPr>
      </w:pPr>
    </w:p>
    <w:p w:rsidR="00E458D1" w:rsidRDefault="00E458D1">
      <w:pPr>
        <w:pStyle w:val="afc"/>
        <w:ind w:firstLineChars="0" w:firstLine="0"/>
        <w:jc w:val="center"/>
        <w:rPr>
          <w:rFonts w:ascii="Times New Roman"/>
          <w:sz w:val="28"/>
          <w:szCs w:val="28"/>
        </w:rPr>
      </w:pPr>
    </w:p>
    <w:p w:rsidR="00E458D1" w:rsidRDefault="00E458D1" w:rsidP="00F82E9E">
      <w:pPr>
        <w:pStyle w:val="afc"/>
        <w:ind w:firstLineChars="0" w:firstLine="0"/>
        <w:rPr>
          <w:rFonts w:ascii="Times New Roman"/>
          <w:sz w:val="28"/>
          <w:szCs w:val="28"/>
        </w:rPr>
      </w:pPr>
    </w:p>
    <w:p w:rsidR="00E458D1" w:rsidRDefault="00B47A54" w:rsidP="00B47A54">
      <w:pPr>
        <w:pStyle w:val="afc"/>
        <w:ind w:firstLineChars="0" w:firstLine="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本规范由主要起草单位</w:t>
      </w:r>
      <w:r w:rsidR="00A43CBC">
        <w:rPr>
          <w:rFonts w:asciiTheme="minorEastAsia" w:eastAsiaTheme="minorEastAsia" w:hAnsiTheme="minorEastAsia" w:cstheme="minorEastAsia" w:hint="eastAsia"/>
          <w:sz w:val="28"/>
          <w:szCs w:val="28"/>
        </w:rPr>
        <w:t>负责解释</w:t>
      </w:r>
    </w:p>
    <w:p w:rsidR="00E458D1" w:rsidRDefault="00E458D1">
      <w:pPr>
        <w:pStyle w:val="afc"/>
        <w:ind w:firstLineChars="0" w:firstLine="0"/>
        <w:jc w:val="center"/>
        <w:rPr>
          <w:rFonts w:ascii="黑体" w:eastAsia="黑体"/>
          <w:sz w:val="28"/>
          <w:szCs w:val="28"/>
        </w:rPr>
      </w:pPr>
    </w:p>
    <w:p w:rsidR="00E458D1" w:rsidRDefault="00E458D1">
      <w:pPr>
        <w:pStyle w:val="afc"/>
        <w:ind w:firstLineChars="0" w:firstLine="0"/>
        <w:jc w:val="center"/>
        <w:rPr>
          <w:rFonts w:ascii="黑体" w:eastAsia="黑体"/>
          <w:sz w:val="28"/>
          <w:szCs w:val="28"/>
        </w:rPr>
        <w:sectPr w:rsidR="00E458D1">
          <w:footerReference w:type="default" r:id="rId17"/>
          <w:footerReference w:type="first" r:id="rId18"/>
          <w:pgSz w:w="11906" w:h="16838"/>
          <w:pgMar w:top="1134" w:right="1134" w:bottom="1134" w:left="1134" w:header="851" w:footer="992" w:gutter="0"/>
          <w:pgNumType w:start="1"/>
          <w:cols w:space="720"/>
          <w:docGrid w:type="lines" w:linePitch="312"/>
        </w:sectPr>
      </w:pPr>
    </w:p>
    <w:p w:rsidR="00E458D1" w:rsidRDefault="00E458D1">
      <w:pPr>
        <w:pStyle w:val="afc"/>
        <w:ind w:firstLineChars="0" w:firstLine="0"/>
        <w:jc w:val="center"/>
        <w:rPr>
          <w:rFonts w:ascii="黑体" w:eastAsia="黑体"/>
          <w:sz w:val="28"/>
          <w:szCs w:val="28"/>
        </w:rPr>
      </w:pPr>
    </w:p>
    <w:p w:rsidR="00E458D1" w:rsidRDefault="00E458D1">
      <w:pPr>
        <w:pStyle w:val="afc"/>
        <w:ind w:firstLineChars="0" w:firstLine="0"/>
        <w:jc w:val="center"/>
        <w:rPr>
          <w:rFonts w:ascii="黑体" w:eastAsia="黑体"/>
          <w:sz w:val="28"/>
          <w:szCs w:val="28"/>
        </w:rPr>
      </w:pPr>
    </w:p>
    <w:p w:rsidR="00E458D1" w:rsidRDefault="00E458D1">
      <w:pPr>
        <w:pStyle w:val="afc"/>
        <w:ind w:firstLineChars="0" w:firstLine="0"/>
        <w:jc w:val="center"/>
        <w:rPr>
          <w:rFonts w:ascii="黑体" w:eastAsia="黑体"/>
          <w:sz w:val="28"/>
          <w:szCs w:val="28"/>
        </w:rPr>
      </w:pPr>
    </w:p>
    <w:p w:rsidR="00504551" w:rsidRPr="007D5109" w:rsidRDefault="007E6419" w:rsidP="00D05A64">
      <w:pPr>
        <w:framePr w:w="9639" w:h="7801" w:hRule="exact" w:wrap="notBeside" w:vAnchor="page" w:hAnchor="page" w:x="1171" w:y="2986" w:anchorLock="1"/>
        <w:ind w:firstLineChars="200" w:firstLine="640"/>
        <w:rPr>
          <w:rFonts w:ascii="黑体" w:eastAsia="黑体" w:hAnsi="黑体"/>
          <w:spacing w:val="20"/>
          <w:sz w:val="28"/>
          <w:szCs w:val="28"/>
        </w:rPr>
      </w:pPr>
      <w:r w:rsidRPr="007D5109">
        <w:rPr>
          <w:rFonts w:ascii="黑体" w:eastAsia="黑体" w:hAnsi="黑体"/>
          <w:spacing w:val="20"/>
          <w:sz w:val="28"/>
          <w:szCs w:val="28"/>
        </w:rPr>
        <w:t>本规范主要起草人：</w:t>
      </w:r>
    </w:p>
    <w:p w:rsidR="00194AE6" w:rsidRDefault="00D87F26" w:rsidP="00194AE6">
      <w:pPr>
        <w:pStyle w:val="aff"/>
        <w:framePr w:w="9639" w:h="7801" w:hRule="exact" w:wrap="notBeside" w:vAnchor="page" w:hAnchor="page" w:x="1171" w:y="2986"/>
        <w:adjustRightInd w:val="0"/>
        <w:snapToGrid w:val="0"/>
        <w:ind w:left="1680" w:firstLineChars="200" w:firstLine="560"/>
        <w:jc w:val="both"/>
        <w:rPr>
          <w:rFonts w:hAnsi="黑体" w:cs="黑体"/>
          <w:sz w:val="28"/>
          <w:szCs w:val="28"/>
        </w:rPr>
      </w:pPr>
      <w:r>
        <w:rPr>
          <w:rFonts w:hAnsi="黑体" w:cs="黑体" w:hint="eastAsia"/>
          <w:sz w:val="28"/>
          <w:szCs w:val="28"/>
        </w:rPr>
        <w:t xml:space="preserve">苑 </w:t>
      </w:r>
      <w:r>
        <w:rPr>
          <w:rFonts w:hAnsi="黑体" w:cs="黑体"/>
          <w:sz w:val="28"/>
          <w:szCs w:val="28"/>
        </w:rPr>
        <w:t xml:space="preserve"> </w:t>
      </w:r>
      <w:r>
        <w:rPr>
          <w:rFonts w:hAnsi="黑体" w:cs="黑体" w:hint="eastAsia"/>
          <w:sz w:val="28"/>
          <w:szCs w:val="28"/>
        </w:rPr>
        <w:t>欣</w:t>
      </w:r>
      <w:r w:rsidR="00194AE6">
        <w:rPr>
          <w:rFonts w:hAnsi="黑体" w:cs="黑体" w:hint="eastAsia"/>
          <w:sz w:val="28"/>
          <w:szCs w:val="28"/>
        </w:rPr>
        <w:t>（</w:t>
      </w:r>
      <w:r w:rsidR="00194AE6">
        <w:rPr>
          <w:rFonts w:hAnsi="黑体" w:cs="黑体" w:hint="eastAsia"/>
          <w:spacing w:val="20"/>
          <w:sz w:val="28"/>
          <w:szCs w:val="28"/>
        </w:rPr>
        <w:t>中国家用电器研究院</w:t>
      </w:r>
      <w:r w:rsidR="00194AE6">
        <w:rPr>
          <w:rFonts w:hAnsi="黑体" w:cs="黑体" w:hint="eastAsia"/>
          <w:sz w:val="28"/>
          <w:szCs w:val="28"/>
        </w:rPr>
        <w:t>）</w:t>
      </w:r>
    </w:p>
    <w:p w:rsidR="00D87F26" w:rsidRDefault="00D87F26" w:rsidP="00D05A64">
      <w:pPr>
        <w:pStyle w:val="aff"/>
        <w:framePr w:w="9639" w:h="7801" w:hRule="exact" w:wrap="notBeside" w:vAnchor="page" w:hAnchor="page" w:x="1171" w:y="2986"/>
        <w:adjustRightInd w:val="0"/>
        <w:snapToGrid w:val="0"/>
        <w:ind w:left="1680" w:firstLineChars="200" w:firstLine="560"/>
        <w:jc w:val="both"/>
        <w:rPr>
          <w:rFonts w:hAnsi="黑体" w:cs="黑体"/>
          <w:sz w:val="28"/>
          <w:szCs w:val="28"/>
        </w:rPr>
      </w:pPr>
      <w:r>
        <w:rPr>
          <w:rFonts w:hAnsi="黑体" w:cs="黑体" w:hint="eastAsia"/>
          <w:sz w:val="28"/>
          <w:szCs w:val="28"/>
        </w:rPr>
        <w:t>马德军（</w:t>
      </w:r>
      <w:r>
        <w:rPr>
          <w:rFonts w:hAnsi="黑体" w:cs="黑体" w:hint="eastAsia"/>
          <w:spacing w:val="20"/>
          <w:sz w:val="28"/>
          <w:szCs w:val="28"/>
        </w:rPr>
        <w:t>中国家用电器研究院</w:t>
      </w:r>
      <w:r>
        <w:rPr>
          <w:rFonts w:hAnsi="黑体" w:cs="黑体" w:hint="eastAsia"/>
          <w:sz w:val="28"/>
          <w:szCs w:val="28"/>
        </w:rPr>
        <w:t>）</w:t>
      </w:r>
    </w:p>
    <w:p w:rsidR="00D87F26" w:rsidRDefault="00D87F26" w:rsidP="00D05A64">
      <w:pPr>
        <w:pStyle w:val="aff"/>
        <w:framePr w:w="9639" w:h="7801" w:hRule="exact" w:wrap="notBeside" w:vAnchor="page" w:hAnchor="page" w:x="1171" w:y="2986"/>
        <w:adjustRightInd w:val="0"/>
        <w:snapToGrid w:val="0"/>
        <w:ind w:left="1680" w:firstLineChars="200" w:firstLine="560"/>
        <w:jc w:val="both"/>
        <w:rPr>
          <w:rFonts w:hAnsi="黑体" w:cs="黑体"/>
          <w:sz w:val="28"/>
          <w:szCs w:val="28"/>
        </w:rPr>
      </w:pPr>
      <w:r>
        <w:rPr>
          <w:rFonts w:hAnsi="黑体" w:cs="黑体" w:hint="eastAsia"/>
          <w:sz w:val="28"/>
          <w:szCs w:val="28"/>
        </w:rPr>
        <w:t>岳京松（</w:t>
      </w:r>
      <w:r>
        <w:rPr>
          <w:rFonts w:hAnsi="黑体" w:cs="黑体" w:hint="eastAsia"/>
          <w:spacing w:val="20"/>
          <w:sz w:val="28"/>
          <w:szCs w:val="28"/>
        </w:rPr>
        <w:t>中国家用电器研究院</w:t>
      </w:r>
      <w:r>
        <w:rPr>
          <w:rFonts w:hAnsi="黑体" w:cs="黑体" w:hint="eastAsia"/>
          <w:sz w:val="28"/>
          <w:szCs w:val="28"/>
        </w:rPr>
        <w:t>）</w:t>
      </w:r>
    </w:p>
    <w:p w:rsidR="00087781" w:rsidRPr="007D5109" w:rsidRDefault="00087781" w:rsidP="00D05A64">
      <w:pPr>
        <w:framePr w:w="9639" w:h="7801" w:hRule="exact" w:wrap="notBeside" w:vAnchor="page" w:hAnchor="page" w:x="1171" w:y="2986" w:anchorLock="1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张建华（青岛联测检测技术服务有限公司）</w:t>
      </w:r>
    </w:p>
    <w:p w:rsidR="00504551" w:rsidRPr="007D5109" w:rsidRDefault="007E6419" w:rsidP="00D05A64">
      <w:pPr>
        <w:framePr w:w="9639" w:h="7801" w:hRule="exact" w:wrap="notBeside" w:vAnchor="page" w:hAnchor="page" w:x="1171" w:y="2986" w:anchorLock="1"/>
        <w:ind w:firstLineChars="650" w:firstLine="1820"/>
        <w:rPr>
          <w:rFonts w:ascii="黑体" w:eastAsia="黑体" w:hAnsi="黑体"/>
          <w:sz w:val="28"/>
          <w:szCs w:val="28"/>
        </w:rPr>
      </w:pPr>
      <w:r w:rsidRPr="007D5109">
        <w:rPr>
          <w:rFonts w:ascii="黑体" w:eastAsia="黑体" w:hAnsi="黑体"/>
          <w:sz w:val="28"/>
          <w:szCs w:val="28"/>
        </w:rPr>
        <w:t>参加起草人：</w:t>
      </w:r>
    </w:p>
    <w:p w:rsidR="00225423" w:rsidRDefault="00D05A64" w:rsidP="00D05A64">
      <w:pPr>
        <w:pStyle w:val="aff"/>
        <w:framePr w:w="9639" w:h="7801" w:hRule="exact" w:wrap="notBeside" w:vAnchor="page" w:hAnchor="page" w:x="1171" w:y="2986"/>
        <w:ind w:firstLineChars="450" w:firstLine="1265"/>
        <w:jc w:val="left"/>
        <w:rPr>
          <w:rFonts w:ascii="Times New Roman" w:eastAsia="宋体" w:hAnsi="Calibri"/>
          <w:sz w:val="28"/>
          <w:szCs w:val="28"/>
        </w:rPr>
      </w:pPr>
      <w:r>
        <w:rPr>
          <w:rFonts w:ascii="Times New Roman" w:eastAsia="宋体" w:hAnsi="Calibri" w:hint="eastAsia"/>
          <w:b/>
          <w:sz w:val="28"/>
          <w:szCs w:val="28"/>
        </w:rPr>
        <w:t xml:space="preserve"> </w:t>
      </w:r>
      <w:r>
        <w:rPr>
          <w:rFonts w:ascii="Times New Roman" w:eastAsia="宋体" w:hAnsi="Calibri"/>
          <w:b/>
          <w:sz w:val="28"/>
          <w:szCs w:val="28"/>
        </w:rPr>
        <w:t xml:space="preserve">  </w:t>
      </w:r>
      <w:r w:rsidRPr="00194AE6">
        <w:rPr>
          <w:rFonts w:ascii="Times New Roman" w:eastAsia="宋体" w:hAnsi="Calibri"/>
          <w:sz w:val="28"/>
          <w:szCs w:val="28"/>
        </w:rPr>
        <w:t xml:space="preserve">    </w:t>
      </w:r>
      <w:proofErr w:type="gramStart"/>
      <w:r w:rsidR="00225423" w:rsidRPr="00194AE6">
        <w:rPr>
          <w:rFonts w:hAnsi="黑体" w:hint="eastAsia"/>
          <w:sz w:val="28"/>
          <w:szCs w:val="28"/>
        </w:rPr>
        <w:t>曹瑞林</w:t>
      </w:r>
      <w:proofErr w:type="gramEnd"/>
      <w:r w:rsidR="00225423" w:rsidRPr="00194AE6">
        <w:rPr>
          <w:rFonts w:hAnsi="黑体" w:cs="黑体" w:hint="eastAsia"/>
          <w:sz w:val="28"/>
          <w:szCs w:val="28"/>
        </w:rPr>
        <w:t>（</w:t>
      </w:r>
      <w:r w:rsidR="00225423" w:rsidRPr="00194AE6">
        <w:rPr>
          <w:rFonts w:hAnsi="黑体" w:cs="黑体" w:hint="eastAsia"/>
          <w:spacing w:val="20"/>
          <w:sz w:val="28"/>
          <w:szCs w:val="28"/>
        </w:rPr>
        <w:t>中国家用电器研究院</w:t>
      </w:r>
      <w:r w:rsidR="00225423" w:rsidRPr="00194AE6">
        <w:rPr>
          <w:rFonts w:hAnsi="黑体" w:cs="黑体" w:hint="eastAsia"/>
          <w:sz w:val="28"/>
          <w:szCs w:val="28"/>
        </w:rPr>
        <w:t>）</w:t>
      </w:r>
    </w:p>
    <w:p w:rsidR="00E458D1" w:rsidRPr="00194AE6" w:rsidRDefault="00D05A64" w:rsidP="00225423">
      <w:pPr>
        <w:pStyle w:val="aff"/>
        <w:framePr w:w="9639" w:h="7801" w:hRule="exact" w:wrap="notBeside" w:vAnchor="page" w:hAnchor="page" w:x="1171" w:y="2986"/>
        <w:ind w:firstLineChars="800" w:firstLine="2240"/>
        <w:jc w:val="left"/>
        <w:rPr>
          <w:rFonts w:hAnsi="黑体"/>
          <w:sz w:val="28"/>
          <w:szCs w:val="28"/>
        </w:rPr>
      </w:pPr>
      <w:r w:rsidRPr="00194AE6">
        <w:rPr>
          <w:rFonts w:hAnsi="黑体" w:hint="eastAsia"/>
          <w:sz w:val="28"/>
          <w:szCs w:val="28"/>
        </w:rPr>
        <w:t>刘岑岑（惠而浦（中国）股份有限公司）</w:t>
      </w:r>
    </w:p>
    <w:p w:rsidR="00D05A64" w:rsidRPr="00194AE6" w:rsidRDefault="00D05A64" w:rsidP="00194AE6">
      <w:pPr>
        <w:pStyle w:val="aff"/>
        <w:framePr w:w="9639" w:h="7801" w:hRule="exact" w:wrap="notBeside" w:vAnchor="page" w:hAnchor="page" w:x="1171" w:y="2986"/>
        <w:ind w:firstLineChars="450" w:firstLine="1260"/>
        <w:jc w:val="left"/>
        <w:rPr>
          <w:rFonts w:hAnsi="黑体"/>
          <w:sz w:val="28"/>
          <w:szCs w:val="28"/>
        </w:rPr>
      </w:pPr>
      <w:r w:rsidRPr="00194AE6">
        <w:rPr>
          <w:rFonts w:hAnsi="黑体" w:hint="eastAsia"/>
          <w:sz w:val="28"/>
          <w:szCs w:val="28"/>
        </w:rPr>
        <w:t xml:space="preserve"> </w:t>
      </w:r>
      <w:r w:rsidRPr="00194AE6">
        <w:rPr>
          <w:rFonts w:hAnsi="黑体"/>
          <w:sz w:val="28"/>
          <w:szCs w:val="28"/>
        </w:rPr>
        <w:t xml:space="preserve">      </w:t>
      </w:r>
      <w:r w:rsidRPr="00194AE6">
        <w:rPr>
          <w:rFonts w:hAnsi="黑体" w:hint="eastAsia"/>
          <w:sz w:val="28"/>
          <w:szCs w:val="28"/>
        </w:rPr>
        <w:t xml:space="preserve">王 </w:t>
      </w:r>
      <w:r w:rsidR="00255945" w:rsidRPr="00194AE6">
        <w:rPr>
          <w:rFonts w:hAnsi="黑体"/>
          <w:sz w:val="28"/>
          <w:szCs w:val="28"/>
        </w:rPr>
        <w:t xml:space="preserve"> </w:t>
      </w:r>
      <w:r w:rsidRPr="00194AE6">
        <w:rPr>
          <w:rFonts w:hAnsi="黑体" w:hint="eastAsia"/>
          <w:sz w:val="28"/>
          <w:szCs w:val="28"/>
        </w:rPr>
        <w:t>瑞（惠而浦（中国）股份有限公司）</w:t>
      </w:r>
    </w:p>
    <w:p w:rsidR="00D05A64" w:rsidRPr="00194AE6" w:rsidRDefault="00D05A64" w:rsidP="00D05A64">
      <w:pPr>
        <w:pStyle w:val="aff"/>
        <w:framePr w:w="9639" w:h="7801" w:hRule="exact" w:wrap="notBeside" w:vAnchor="page" w:hAnchor="page" w:x="1171" w:y="2986"/>
        <w:ind w:firstLineChars="450" w:firstLine="1265"/>
        <w:jc w:val="left"/>
        <w:rPr>
          <w:rFonts w:hAnsi="黑体"/>
          <w:b/>
          <w:sz w:val="28"/>
          <w:szCs w:val="28"/>
        </w:rPr>
      </w:pPr>
      <w:r w:rsidRPr="00194AE6">
        <w:rPr>
          <w:rFonts w:hAnsi="黑体" w:hint="eastAsia"/>
          <w:b/>
          <w:sz w:val="28"/>
          <w:szCs w:val="28"/>
        </w:rPr>
        <w:t xml:space="preserve"> </w:t>
      </w:r>
      <w:r w:rsidRPr="00194AE6">
        <w:rPr>
          <w:rFonts w:hAnsi="黑体"/>
          <w:b/>
          <w:sz w:val="28"/>
          <w:szCs w:val="28"/>
        </w:rPr>
        <w:t xml:space="preserve">      </w:t>
      </w:r>
    </w:p>
    <w:p w:rsidR="00E458D1" w:rsidRDefault="00D05A64" w:rsidP="00D05A64">
      <w:pPr>
        <w:pStyle w:val="aff"/>
        <w:framePr w:w="9639" w:h="7801" w:hRule="exact" w:wrap="notBeside" w:vAnchor="page" w:hAnchor="page" w:x="1171" w:y="2986"/>
        <w:ind w:firstLineChars="450" w:firstLine="1265"/>
        <w:jc w:val="left"/>
        <w:rPr>
          <w:rFonts w:ascii="Times New Roman" w:eastAsia="宋体" w:hAnsi="Calibri"/>
          <w:b/>
          <w:sz w:val="28"/>
          <w:szCs w:val="28"/>
        </w:rPr>
      </w:pPr>
      <w:r>
        <w:rPr>
          <w:rFonts w:ascii="Times New Roman" w:eastAsia="宋体" w:hAnsi="Calibri" w:hint="eastAsia"/>
          <w:b/>
          <w:sz w:val="28"/>
          <w:szCs w:val="28"/>
        </w:rPr>
        <w:t xml:space="preserve"> </w:t>
      </w:r>
      <w:r>
        <w:rPr>
          <w:rFonts w:ascii="Times New Roman" w:eastAsia="宋体" w:hAnsi="Calibri"/>
          <w:b/>
          <w:sz w:val="28"/>
          <w:szCs w:val="28"/>
        </w:rPr>
        <w:t xml:space="preserve">     </w:t>
      </w:r>
    </w:p>
    <w:p w:rsidR="00E458D1" w:rsidRDefault="00E458D1" w:rsidP="00D05A64">
      <w:pPr>
        <w:pStyle w:val="aff"/>
        <w:framePr w:w="9639" w:h="7801" w:hRule="exact" w:wrap="notBeside" w:vAnchor="page" w:hAnchor="page" w:x="1171" w:y="2986"/>
        <w:ind w:firstLineChars="500" w:firstLine="1400"/>
        <w:jc w:val="left"/>
        <w:rPr>
          <w:rFonts w:ascii="Times New Roman" w:eastAsia="宋体" w:hAnsi="Calibri"/>
          <w:sz w:val="28"/>
          <w:szCs w:val="28"/>
        </w:rPr>
      </w:pPr>
    </w:p>
    <w:p w:rsidR="00E458D1" w:rsidRDefault="00E458D1" w:rsidP="00D05A64">
      <w:pPr>
        <w:pStyle w:val="aff"/>
        <w:framePr w:w="9639" w:h="7801" w:hRule="exact" w:wrap="notBeside" w:vAnchor="page" w:hAnchor="page" w:x="1171" w:y="2986"/>
        <w:ind w:firstLineChars="500" w:firstLine="1400"/>
        <w:jc w:val="left"/>
        <w:rPr>
          <w:rFonts w:ascii="Times New Roman" w:eastAsia="宋体" w:hAnsi="Calibri"/>
          <w:sz w:val="28"/>
          <w:szCs w:val="28"/>
        </w:rPr>
      </w:pPr>
    </w:p>
    <w:p w:rsidR="00E458D1" w:rsidRDefault="00E458D1" w:rsidP="00D05A64">
      <w:pPr>
        <w:pStyle w:val="aff"/>
        <w:framePr w:w="9639" w:h="7801" w:hRule="exact" w:wrap="notBeside" w:vAnchor="page" w:hAnchor="page" w:x="1171" w:y="2986"/>
        <w:ind w:firstLineChars="500" w:firstLine="1400"/>
        <w:jc w:val="left"/>
        <w:rPr>
          <w:rFonts w:ascii="Times New Roman" w:eastAsia="宋体" w:hAnsi="Calibri"/>
          <w:sz w:val="28"/>
          <w:szCs w:val="28"/>
        </w:rPr>
      </w:pPr>
    </w:p>
    <w:p w:rsidR="00E458D1" w:rsidRDefault="00E458D1" w:rsidP="00D05A64">
      <w:pPr>
        <w:pStyle w:val="afc"/>
        <w:framePr w:w="9639" w:h="7801" w:hRule="exact" w:wrap="notBeside" w:vAnchor="page" w:hAnchor="page" w:x="1171" w:y="2986" w:anchorLock="1"/>
        <w:ind w:firstLineChars="450" w:firstLine="945"/>
        <w:rPr>
          <w:rFonts w:ascii="黑体" w:eastAsia="黑体" w:hAnsi="黑体"/>
        </w:rPr>
      </w:pPr>
    </w:p>
    <w:p w:rsidR="00E458D1" w:rsidRDefault="00E458D1" w:rsidP="00D05A64">
      <w:pPr>
        <w:pStyle w:val="aff"/>
        <w:framePr w:w="9639" w:h="7801" w:hRule="exact" w:wrap="notBeside" w:vAnchor="page" w:hAnchor="page" w:x="1171" w:y="2986"/>
        <w:jc w:val="both"/>
        <w:rPr>
          <w:sz w:val="28"/>
          <w:szCs w:val="28"/>
        </w:rPr>
      </w:pPr>
    </w:p>
    <w:p w:rsidR="00E458D1" w:rsidRDefault="00E458D1" w:rsidP="00D05A64">
      <w:pPr>
        <w:pStyle w:val="aff"/>
        <w:framePr w:w="9639" w:h="7801" w:hRule="exact" w:wrap="notBeside" w:vAnchor="page" w:hAnchor="page" w:x="1171" w:y="2986"/>
        <w:ind w:firstLineChars="295" w:firstLine="826"/>
        <w:jc w:val="both"/>
        <w:rPr>
          <w:sz w:val="28"/>
          <w:szCs w:val="28"/>
        </w:rPr>
      </w:pPr>
    </w:p>
    <w:p w:rsidR="00E458D1" w:rsidRDefault="00E458D1">
      <w:pPr>
        <w:pStyle w:val="afc"/>
        <w:ind w:firstLineChars="0" w:firstLine="0"/>
        <w:jc w:val="center"/>
        <w:rPr>
          <w:rFonts w:ascii="黑体" w:eastAsia="黑体"/>
          <w:sz w:val="28"/>
          <w:szCs w:val="28"/>
        </w:rPr>
      </w:pPr>
    </w:p>
    <w:p w:rsidR="00E458D1" w:rsidRDefault="00E458D1">
      <w:pPr>
        <w:pStyle w:val="afc"/>
        <w:ind w:firstLineChars="0" w:firstLine="0"/>
        <w:jc w:val="center"/>
        <w:rPr>
          <w:rFonts w:ascii="黑体" w:eastAsia="黑体"/>
          <w:sz w:val="28"/>
          <w:szCs w:val="28"/>
        </w:rPr>
      </w:pPr>
    </w:p>
    <w:p w:rsidR="00E458D1" w:rsidRDefault="00E458D1">
      <w:pPr>
        <w:pStyle w:val="afc"/>
        <w:ind w:firstLineChars="0" w:firstLine="0"/>
        <w:jc w:val="center"/>
        <w:rPr>
          <w:rFonts w:ascii="黑体" w:eastAsia="黑体"/>
          <w:sz w:val="28"/>
          <w:szCs w:val="28"/>
        </w:rPr>
      </w:pPr>
    </w:p>
    <w:p w:rsidR="00E458D1" w:rsidRDefault="00E458D1">
      <w:pPr>
        <w:pStyle w:val="afc"/>
        <w:ind w:firstLineChars="0" w:firstLine="0"/>
        <w:jc w:val="center"/>
        <w:rPr>
          <w:rFonts w:ascii="黑体" w:eastAsia="黑体"/>
          <w:sz w:val="28"/>
          <w:szCs w:val="28"/>
        </w:rPr>
      </w:pPr>
    </w:p>
    <w:p w:rsidR="00E458D1" w:rsidRDefault="00E458D1">
      <w:pPr>
        <w:pStyle w:val="afc"/>
        <w:ind w:firstLineChars="0" w:firstLine="0"/>
        <w:rPr>
          <w:rFonts w:ascii="Times New Roman"/>
        </w:rPr>
        <w:sectPr w:rsidR="00E458D1">
          <w:headerReference w:type="default" r:id="rId19"/>
          <w:footerReference w:type="default" r:id="rId20"/>
          <w:pgSz w:w="11906" w:h="16838"/>
          <w:pgMar w:top="1134" w:right="1134" w:bottom="1134" w:left="1134" w:header="851" w:footer="992" w:gutter="0"/>
          <w:pgNumType w:start="1"/>
          <w:cols w:space="720"/>
          <w:docGrid w:type="lines" w:linePitch="312"/>
        </w:sectPr>
      </w:pPr>
    </w:p>
    <w:p w:rsidR="007E6419" w:rsidRDefault="007E6419" w:rsidP="007E6419">
      <w:pPr>
        <w:tabs>
          <w:tab w:val="right" w:leader="hyphen" w:pos="8190"/>
        </w:tabs>
        <w:spacing w:line="360" w:lineRule="auto"/>
        <w:jc w:val="center"/>
        <w:rPr>
          <w:rFonts w:eastAsia="黑体"/>
          <w:spacing w:val="20"/>
          <w:sz w:val="44"/>
          <w:szCs w:val="44"/>
        </w:rPr>
      </w:pPr>
      <w:r>
        <w:rPr>
          <w:rFonts w:eastAsia="黑体"/>
          <w:spacing w:val="20"/>
          <w:sz w:val="44"/>
          <w:szCs w:val="44"/>
        </w:rPr>
        <w:lastRenderedPageBreak/>
        <w:t>目</w:t>
      </w:r>
      <w:r>
        <w:rPr>
          <w:rFonts w:eastAsia="黑体"/>
          <w:spacing w:val="20"/>
          <w:sz w:val="44"/>
          <w:szCs w:val="44"/>
        </w:rPr>
        <w:t xml:space="preserve">  </w:t>
      </w:r>
      <w:r w:rsidR="008405D6">
        <w:rPr>
          <w:rFonts w:eastAsia="黑体" w:hint="eastAsia"/>
          <w:spacing w:val="20"/>
          <w:sz w:val="44"/>
          <w:szCs w:val="44"/>
        </w:rPr>
        <w:t xml:space="preserve"> </w:t>
      </w:r>
      <w:r>
        <w:rPr>
          <w:rFonts w:eastAsia="黑体"/>
          <w:spacing w:val="20"/>
          <w:sz w:val="44"/>
          <w:szCs w:val="44"/>
        </w:rPr>
        <w:t>录</w:t>
      </w:r>
    </w:p>
    <w:p w:rsidR="006628AC" w:rsidRDefault="00510B5C" w:rsidP="006628AC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45807" w:history="1">
        <w:r w:rsidR="006628AC" w:rsidRPr="002B7FAB">
          <w:rPr>
            <w:rStyle w:val="af3"/>
            <w:rFonts w:asciiTheme="minorEastAsia" w:eastAsiaTheme="minorEastAsia" w:hAnsiTheme="minorEastAsia" w:hint="eastAsia"/>
            <w:noProof/>
            <w:sz w:val="24"/>
          </w:rPr>
          <w:t>引言</w:t>
        </w:r>
        <w:r w:rsidR="006628AC">
          <w:rPr>
            <w:noProof/>
            <w:webHidden/>
          </w:rPr>
          <w:tab/>
        </w:r>
        <w:r w:rsidR="006628AC" w:rsidRPr="00E15319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165DFD">
          <w:rPr>
            <w:rFonts w:asciiTheme="minorEastAsia" w:eastAsiaTheme="minorEastAsia" w:hAnsiTheme="minorEastAsia" w:cstheme="minorEastAsia" w:hint="eastAsia"/>
            <w:sz w:val="24"/>
          </w:rPr>
          <w:t>Ⅱ</w:t>
        </w:r>
        <w:r w:rsidR="006628AC" w:rsidRPr="00E15319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Pr="00F53EF8" w:rsidRDefault="00510B5C" w:rsidP="006628AC">
      <w:pPr>
        <w:pStyle w:val="affc"/>
        <w:tabs>
          <w:tab w:val="left" w:pos="840"/>
          <w:tab w:val="right" w:leader="middleDot" w:pos="9628"/>
        </w:tabs>
        <w:spacing w:line="400" w:lineRule="exact"/>
        <w:ind w:left="900" w:hanging="480"/>
        <w:rPr>
          <w:rFonts w:asciiTheme="minorHAnsi" w:eastAsiaTheme="minorEastAsia" w:hAnsiTheme="minorHAnsi" w:cstheme="minorBidi"/>
          <w:noProof/>
          <w:szCs w:val="22"/>
        </w:rPr>
      </w:pPr>
      <w:r>
        <w:rPr>
          <w:rFonts w:asciiTheme="minorEastAsia" w:eastAsiaTheme="minorEastAsia" w:hAnsiTheme="minorEastAsia"/>
          <w:sz w:val="24"/>
        </w:rPr>
        <w:fldChar w:fldCharType="begin"/>
      </w:r>
      <w:r w:rsidR="006628AC">
        <w:rPr>
          <w:rFonts w:asciiTheme="minorEastAsia" w:eastAsiaTheme="minorEastAsia" w:hAnsiTheme="minorEastAsia"/>
          <w:sz w:val="24"/>
        </w:rPr>
        <w:instrText xml:space="preserve"> TOC \f f \h \z \t "标题 1,1" \c "Figure" </w:instrText>
      </w:r>
      <w:r>
        <w:rPr>
          <w:rFonts w:asciiTheme="minorEastAsia" w:eastAsiaTheme="minorEastAsia" w:hAnsiTheme="minorEastAsia"/>
          <w:sz w:val="24"/>
        </w:rPr>
        <w:fldChar w:fldCharType="separate"/>
      </w:r>
      <w:hyperlink w:anchor="_Toc516750333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>1</w:t>
        </w:r>
        <w:r w:rsidR="006628AC" w:rsidRPr="00F53EF8">
          <w:rPr>
            <w:rStyle w:val="af3"/>
            <w:rFonts w:asciiTheme="minorEastAsia" w:eastAsiaTheme="minorEastAsia" w:hAnsiTheme="minorEastAsia"/>
            <w:sz w:val="24"/>
          </w:rPr>
          <w:tab/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范围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（1）</w:t>
        </w:r>
      </w:hyperlink>
    </w:p>
    <w:p w:rsidR="006628AC" w:rsidRPr="00F53EF8" w:rsidRDefault="00510B5C" w:rsidP="006628AC">
      <w:pPr>
        <w:pStyle w:val="affc"/>
        <w:tabs>
          <w:tab w:val="left" w:pos="840"/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34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>2</w:t>
        </w:r>
        <w:r w:rsidR="006628AC" w:rsidRPr="00F53EF8">
          <w:rPr>
            <w:rStyle w:val="af3"/>
            <w:rFonts w:asciiTheme="minorEastAsia" w:eastAsiaTheme="minorEastAsia" w:hAnsiTheme="minorEastAsia"/>
            <w:sz w:val="24"/>
          </w:rPr>
          <w:tab/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引用文件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（1）</w:t>
        </w:r>
      </w:hyperlink>
    </w:p>
    <w:p w:rsidR="006628AC" w:rsidRPr="00F53EF8" w:rsidRDefault="00510B5C" w:rsidP="006628AC">
      <w:pPr>
        <w:pStyle w:val="affc"/>
        <w:tabs>
          <w:tab w:val="left" w:pos="840"/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35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>3</w:t>
        </w:r>
        <w:r w:rsidR="006628AC" w:rsidRPr="00F53EF8">
          <w:rPr>
            <w:rStyle w:val="af3"/>
            <w:rFonts w:asciiTheme="minorEastAsia" w:eastAsiaTheme="minorEastAsia" w:hAnsiTheme="minorEastAsia"/>
            <w:sz w:val="24"/>
          </w:rPr>
          <w:tab/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术语和定义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（1）</w:t>
        </w:r>
      </w:hyperlink>
    </w:p>
    <w:p w:rsidR="006628AC" w:rsidRPr="00F53EF8" w:rsidRDefault="00510B5C" w:rsidP="006628AC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36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3.1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洗净率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（1）</w:t>
        </w:r>
      </w:hyperlink>
    </w:p>
    <w:p w:rsidR="006628AC" w:rsidRPr="00F53EF8" w:rsidRDefault="00510B5C" w:rsidP="006628AC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37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3.2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洗净比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（1）</w:t>
        </w:r>
      </w:hyperlink>
    </w:p>
    <w:p w:rsidR="006628AC" w:rsidRPr="00F53EF8" w:rsidRDefault="00510B5C" w:rsidP="006628AC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38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3.3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洗净均匀度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（1）</w:t>
        </w:r>
      </w:hyperlink>
    </w:p>
    <w:p w:rsidR="002067C3" w:rsidRDefault="002067C3" w:rsidP="002067C3">
      <w:pPr>
        <w:pStyle w:val="affc"/>
        <w:tabs>
          <w:tab w:val="left" w:pos="1050"/>
          <w:tab w:val="right" w:leader="middleDot" w:pos="9628"/>
        </w:tabs>
        <w:spacing w:line="400" w:lineRule="exact"/>
        <w:ind w:left="900" w:hanging="480"/>
      </w:pPr>
      <w:r>
        <w:rPr>
          <w:rFonts w:asciiTheme="minorEastAsia" w:eastAsiaTheme="minorEastAsia" w:hAnsiTheme="minorEastAsia" w:hint="eastAsia"/>
          <w:sz w:val="24"/>
        </w:rPr>
        <w:t xml:space="preserve">3.4  </w:t>
      </w:r>
      <w:r w:rsidRPr="00507B1A">
        <w:rPr>
          <w:rFonts w:asciiTheme="minorEastAsia" w:eastAsiaTheme="minorEastAsia" w:hAnsiTheme="minorEastAsia" w:hint="eastAsia"/>
          <w:sz w:val="24"/>
        </w:rPr>
        <w:t>洗净率标准装置</w:t>
      </w:r>
      <w:r w:rsidRPr="00507B1A">
        <w:rPr>
          <w:webHidden/>
        </w:rPr>
        <w:tab/>
      </w:r>
      <w:r w:rsidRPr="00507B1A">
        <w:rPr>
          <w:rFonts w:asciiTheme="minorEastAsia" w:eastAsiaTheme="minorEastAsia" w:hAnsiTheme="minorEastAsia" w:hint="eastAsia"/>
          <w:webHidden/>
          <w:sz w:val="24"/>
        </w:rPr>
        <w:t>（1）</w:t>
      </w:r>
    </w:p>
    <w:p w:rsidR="006628AC" w:rsidRPr="00F53EF8" w:rsidRDefault="00510B5C" w:rsidP="006628AC">
      <w:pPr>
        <w:pStyle w:val="affc"/>
        <w:tabs>
          <w:tab w:val="left" w:pos="1050"/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39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4 </w:t>
        </w:r>
        <w:r w:rsidR="006628AC" w:rsidRPr="00F53EF8">
          <w:rPr>
            <w:rStyle w:val="af3"/>
            <w:rFonts w:asciiTheme="minorEastAsia" w:eastAsiaTheme="minorEastAsia" w:hAnsiTheme="minorEastAsia"/>
            <w:sz w:val="24"/>
          </w:rPr>
          <w:tab/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概述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FE526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1</w:t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Pr="00F53EF8" w:rsidRDefault="00510B5C" w:rsidP="006628AC">
      <w:pPr>
        <w:pStyle w:val="affc"/>
        <w:tabs>
          <w:tab w:val="left" w:pos="840"/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40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>5</w:t>
        </w:r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ab/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计量特性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（2）</w:t>
        </w:r>
      </w:hyperlink>
    </w:p>
    <w:p w:rsidR="006628AC" w:rsidRPr="00F53EF8" w:rsidRDefault="00510B5C" w:rsidP="006628AC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41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5.1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白度计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（2）</w:t>
        </w:r>
      </w:hyperlink>
    </w:p>
    <w:p w:rsidR="006628AC" w:rsidRPr="00F53EF8" w:rsidRDefault="00510B5C" w:rsidP="006628AC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42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5.2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标准污染布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（2）</w:t>
        </w:r>
      </w:hyperlink>
    </w:p>
    <w:p w:rsidR="006628AC" w:rsidRPr="00F53EF8" w:rsidRDefault="00510B5C" w:rsidP="006628AC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43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5.3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搅拌式参比机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（2）</w:t>
        </w:r>
      </w:hyperlink>
    </w:p>
    <w:p w:rsidR="006628AC" w:rsidRPr="00F53EF8" w:rsidRDefault="00510B5C" w:rsidP="006628AC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44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5.4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滚筒式参比机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F53EF8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2</w:t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Pr="00F53EF8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45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5.5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参比机计时器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F53EF8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2</w:t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Pr="00F53EF8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46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5.6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参比机温控器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F53EF8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2</w:t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Pr="00F53EF8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47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5.7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洗净率重复性和洗净比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1C1D01">
          <w:rPr>
            <w:rFonts w:asciiTheme="minorEastAsia" w:eastAsiaTheme="minorEastAsia" w:hAnsiTheme="minorEastAsia" w:hint="eastAsia"/>
            <w:noProof/>
            <w:webHidden/>
            <w:sz w:val="24"/>
          </w:rPr>
          <w:t>2</w:t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Pr="00F53EF8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48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5.8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洗净均匀度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（3）</w:t>
        </w:r>
      </w:hyperlink>
    </w:p>
    <w:p w:rsidR="006628AC" w:rsidRPr="00F53EF8" w:rsidRDefault="00510B5C" w:rsidP="00B71772">
      <w:pPr>
        <w:pStyle w:val="affc"/>
        <w:tabs>
          <w:tab w:val="left" w:pos="840"/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49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>6</w:t>
        </w:r>
        <w:r w:rsidR="006628AC" w:rsidRPr="00F53EF8">
          <w:rPr>
            <w:rStyle w:val="af3"/>
            <w:rFonts w:asciiTheme="minorEastAsia" w:eastAsiaTheme="minorEastAsia" w:hAnsiTheme="minorEastAsia"/>
            <w:sz w:val="24"/>
          </w:rPr>
          <w:tab/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校准条件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（3）</w:t>
        </w:r>
      </w:hyperlink>
    </w:p>
    <w:p w:rsidR="006628AC" w:rsidRPr="00F53EF8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50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6.1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环境条件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（3）</w:t>
        </w:r>
      </w:hyperlink>
    </w:p>
    <w:p w:rsidR="006628AC" w:rsidRPr="00F53EF8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51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6.2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测量标准及其他设备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1C1D01">
          <w:rPr>
            <w:rFonts w:asciiTheme="minorEastAsia" w:eastAsiaTheme="minorEastAsia" w:hAnsiTheme="minorEastAsia" w:hint="eastAsia"/>
            <w:noProof/>
            <w:webHidden/>
            <w:sz w:val="24"/>
          </w:rPr>
          <w:t>3</w:t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Pr="00F53EF8" w:rsidRDefault="00510B5C" w:rsidP="00B71772">
      <w:pPr>
        <w:pStyle w:val="affc"/>
        <w:tabs>
          <w:tab w:val="left" w:pos="1050"/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52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7 </w:t>
        </w:r>
        <w:r w:rsidR="006628AC" w:rsidRPr="00F53EF8">
          <w:rPr>
            <w:rStyle w:val="af3"/>
            <w:rFonts w:asciiTheme="minorEastAsia" w:eastAsiaTheme="minorEastAsia" w:hAnsiTheme="minorEastAsia"/>
            <w:sz w:val="24"/>
          </w:rPr>
          <w:tab/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校准项目和校准方法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F53EF8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4</w:t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Pr="00F53EF8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53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7.1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白度计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F53EF8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4</w:t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Pr="00F53EF8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54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7.2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搅拌式参比机的校准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F53EF8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4</w:t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Pr="00F53EF8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55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7.3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滚筒式参比机的校准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F53EF8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4</w:t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56" w:history="1">
        <w:r w:rsidR="006628AC" w:rsidRPr="00F53EF8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7.4  </w:t>
        </w:r>
        <w:r w:rsidR="006628AC" w:rsidRPr="00F53EF8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搅拌式参比机洗净率重复性、洗净比、洗净均匀度</w:t>
        </w:r>
        <w:r w:rsidR="006628AC" w:rsidRPr="00F53EF8">
          <w:rPr>
            <w:noProof/>
            <w:webHidden/>
          </w:rPr>
          <w:tab/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F53EF8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5</w:t>
        </w:r>
        <w:r w:rsidR="006628AC" w:rsidRP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57" w:history="1">
        <w:r w:rsidR="006628AC" w:rsidRPr="006628AC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7.5  </w:t>
        </w:r>
        <w:r w:rsidR="006628AC" w:rsidRPr="006628AC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滚筒式参比机洗净率重复性、洗净比、洗净均匀度</w:t>
        </w:r>
        <w:r w:rsidR="006628AC">
          <w:rPr>
            <w:noProof/>
            <w:webHidden/>
          </w:rPr>
          <w:tab/>
        </w:r>
        <w:r w:rsidR="006628AC" w:rsidRPr="00B71772">
          <w:rPr>
            <w:rFonts w:asciiTheme="minorEastAsia" w:eastAsiaTheme="minorEastAsia" w:hAnsiTheme="minorEastAsia" w:hint="eastAsia"/>
            <w:noProof/>
            <w:webHidden/>
            <w:sz w:val="24"/>
          </w:rPr>
          <w:t>（9）</w:t>
        </w:r>
      </w:hyperlink>
    </w:p>
    <w:p w:rsidR="006628AC" w:rsidRDefault="00510B5C" w:rsidP="00B71772">
      <w:pPr>
        <w:pStyle w:val="affc"/>
        <w:tabs>
          <w:tab w:val="left" w:pos="1050"/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58" w:history="1">
        <w:r w:rsidR="006628AC" w:rsidRPr="006628AC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8 </w:t>
        </w:r>
        <w:r w:rsidR="006628AC" w:rsidRPr="006628AC">
          <w:rPr>
            <w:rStyle w:val="af3"/>
            <w:rFonts w:asciiTheme="minorEastAsia" w:eastAsiaTheme="minorEastAsia" w:hAnsiTheme="minorEastAsia"/>
            <w:sz w:val="24"/>
          </w:rPr>
          <w:tab/>
        </w:r>
        <w:r w:rsidR="006628AC" w:rsidRPr="006628AC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校准结果表达</w:t>
        </w:r>
        <w:r w:rsidR="006628AC">
          <w:rPr>
            <w:noProof/>
            <w:webHidden/>
          </w:rPr>
          <w:tab/>
        </w:r>
        <w:r w:rsidR="006628AC" w:rsidRPr="00B71772">
          <w:rPr>
            <w:rFonts w:asciiTheme="minorEastAsia" w:eastAsiaTheme="minorEastAsia" w:hAnsiTheme="minorEastAsia" w:hint="eastAsia"/>
            <w:noProof/>
            <w:webHidden/>
            <w:sz w:val="24"/>
          </w:rPr>
          <w:t>（</w:t>
        </w:r>
        <w:r w:rsidR="001C1D01">
          <w:rPr>
            <w:rFonts w:asciiTheme="minorEastAsia" w:eastAsiaTheme="minorEastAsia" w:hAnsiTheme="minorEastAsia" w:hint="eastAsia"/>
            <w:noProof/>
            <w:webHidden/>
            <w:sz w:val="24"/>
          </w:rPr>
          <w:t>10</w:t>
        </w:r>
        <w:r w:rsidR="006628AC" w:rsidRPr="00B71772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Default="00510B5C" w:rsidP="00B71772">
      <w:pPr>
        <w:pStyle w:val="affc"/>
        <w:tabs>
          <w:tab w:val="left" w:pos="1050"/>
          <w:tab w:val="right" w:leader="middleDot" w:pos="9628"/>
        </w:tabs>
        <w:spacing w:line="400" w:lineRule="exact"/>
        <w:ind w:left="840" w:hanging="420"/>
        <w:rPr>
          <w:rStyle w:val="af3"/>
          <w:noProof/>
        </w:rPr>
      </w:pPr>
      <w:hyperlink w:anchor="_Toc516750359" w:history="1">
        <w:r w:rsidR="006628AC" w:rsidRPr="006628AC">
          <w:rPr>
            <w:rStyle w:val="af3"/>
            <w:rFonts w:asciiTheme="minorEastAsia" w:eastAsiaTheme="minorEastAsia" w:hAnsiTheme="minorEastAsia"/>
            <w:noProof/>
            <w:sz w:val="24"/>
          </w:rPr>
          <w:t xml:space="preserve">9 </w:t>
        </w:r>
        <w:r w:rsidR="006628AC" w:rsidRPr="006628AC">
          <w:rPr>
            <w:rStyle w:val="af3"/>
            <w:rFonts w:asciiTheme="minorEastAsia" w:eastAsiaTheme="minorEastAsia" w:hAnsiTheme="minorEastAsia"/>
            <w:sz w:val="24"/>
          </w:rPr>
          <w:tab/>
        </w:r>
        <w:r w:rsidR="006628AC" w:rsidRPr="006628AC">
          <w:rPr>
            <w:rStyle w:val="af3"/>
            <w:rFonts w:asciiTheme="minorEastAsia" w:eastAsiaTheme="minorEastAsia" w:hAnsiTheme="minorEastAsia" w:hint="eastAsia"/>
            <w:noProof/>
            <w:sz w:val="24"/>
          </w:rPr>
          <w:t>复校时间间隔</w:t>
        </w:r>
        <w:r w:rsidR="006628AC">
          <w:rPr>
            <w:noProof/>
            <w:webHidden/>
          </w:rPr>
          <w:tab/>
        </w:r>
        <w:r w:rsidR="006628AC" w:rsidRPr="00B71772">
          <w:rPr>
            <w:rFonts w:asciiTheme="minorEastAsia" w:eastAsiaTheme="minorEastAsia" w:hAnsiTheme="minorEastAsia" w:hint="eastAsia"/>
            <w:noProof/>
            <w:webHidden/>
            <w:sz w:val="24"/>
          </w:rPr>
          <w:t>（1</w:t>
        </w:r>
        <w:r w:rsidR="001C1D01">
          <w:rPr>
            <w:rFonts w:asciiTheme="minorEastAsia" w:eastAsiaTheme="minorEastAsia" w:hAnsiTheme="minorEastAsia" w:hint="eastAsia"/>
            <w:noProof/>
            <w:webHidden/>
            <w:sz w:val="24"/>
          </w:rPr>
          <w:t>1</w:t>
        </w:r>
        <w:r w:rsidR="006628AC" w:rsidRPr="00B71772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60" w:history="1">
        <w:r w:rsidR="006628AC" w:rsidRPr="006628AC">
          <w:rPr>
            <w:rStyle w:val="af3"/>
            <w:rFonts w:asciiTheme="minorEastAsia" w:eastAsiaTheme="minorEastAsia" w:hAnsiTheme="minorEastAsia" w:hint="eastAsia"/>
            <w:noProof/>
            <w:sz w:val="24"/>
          </w:rPr>
          <w:t>附录</w:t>
        </w:r>
        <w:r w:rsidR="006628AC" w:rsidRPr="006628AC">
          <w:rPr>
            <w:rStyle w:val="af3"/>
            <w:rFonts w:asciiTheme="minorEastAsia" w:eastAsiaTheme="minorEastAsia" w:hAnsiTheme="minorEastAsia"/>
            <w:noProof/>
            <w:sz w:val="24"/>
          </w:rPr>
          <w:t>A</w:t>
        </w:r>
        <w:r w:rsidR="006628AC" w:rsidRPr="006628AC">
          <w:rPr>
            <w:rStyle w:val="af3"/>
            <w:rFonts w:asciiTheme="minorEastAsia" w:eastAsiaTheme="minorEastAsia" w:hAnsiTheme="minorEastAsia" w:hint="eastAsia"/>
            <w:noProof/>
            <w:sz w:val="24"/>
          </w:rPr>
          <w:t xml:space="preserve">  测量结果不确定度分析示例（参考件）</w:t>
        </w:r>
        <w:r w:rsidR="006628AC">
          <w:rPr>
            <w:noProof/>
            <w:webHidden/>
          </w:rPr>
          <w:tab/>
        </w:r>
        <w:r w:rsidR="006628AC" w:rsidRPr="00B71772">
          <w:rPr>
            <w:rFonts w:asciiTheme="minorEastAsia" w:eastAsiaTheme="minorEastAsia" w:hAnsiTheme="minorEastAsia" w:hint="eastAsia"/>
            <w:noProof/>
            <w:webHidden/>
            <w:sz w:val="24"/>
          </w:rPr>
          <w:t>（1</w:t>
        </w:r>
        <w:r w:rsidR="001C1D01">
          <w:rPr>
            <w:rFonts w:asciiTheme="minorEastAsia" w:eastAsiaTheme="minorEastAsia" w:hAnsiTheme="minorEastAsia" w:hint="eastAsia"/>
            <w:noProof/>
            <w:webHidden/>
            <w:sz w:val="24"/>
          </w:rPr>
          <w:t>2</w:t>
        </w:r>
        <w:r w:rsidR="006628AC" w:rsidRPr="00B71772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Default="00510B5C" w:rsidP="00B71772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Style w:val="af3"/>
          <w:noProof/>
        </w:rPr>
      </w:pPr>
      <w:hyperlink w:anchor="_Toc516745833" w:history="1">
        <w:r w:rsidR="006628AC" w:rsidRPr="002B7FAB">
          <w:rPr>
            <w:rStyle w:val="af3"/>
            <w:rFonts w:asciiTheme="minorEastAsia" w:eastAsiaTheme="minorEastAsia" w:hAnsiTheme="minorEastAsia" w:hint="eastAsia"/>
            <w:noProof/>
            <w:sz w:val="24"/>
          </w:rPr>
          <w:t>附录</w:t>
        </w:r>
        <w:r w:rsidR="006628AC" w:rsidRPr="002B7FAB">
          <w:rPr>
            <w:rStyle w:val="af3"/>
            <w:rFonts w:asciiTheme="minorEastAsia" w:eastAsiaTheme="minorEastAsia" w:hAnsiTheme="minorEastAsia"/>
            <w:noProof/>
            <w:sz w:val="24"/>
          </w:rPr>
          <w:t>B</w:t>
        </w:r>
        <w:r w:rsidR="006628AC">
          <w:rPr>
            <w:rStyle w:val="af3"/>
            <w:rFonts w:asciiTheme="minorEastAsia" w:eastAsiaTheme="minorEastAsia" w:hAnsiTheme="minorEastAsia" w:hint="eastAsia"/>
            <w:noProof/>
            <w:sz w:val="24"/>
          </w:rPr>
          <w:t xml:space="preserve"> </w:t>
        </w:r>
        <w:r w:rsidR="00B71772">
          <w:rPr>
            <w:rStyle w:val="af3"/>
            <w:rFonts w:asciiTheme="minorEastAsia" w:eastAsiaTheme="minorEastAsia" w:hAnsiTheme="minorEastAsia" w:hint="eastAsia"/>
            <w:noProof/>
            <w:sz w:val="24"/>
          </w:rPr>
          <w:t xml:space="preserve"> </w:t>
        </w:r>
        <w:r w:rsidR="006628AC" w:rsidRPr="002B7FAB">
          <w:rPr>
            <w:rStyle w:val="af3"/>
            <w:rFonts w:asciiTheme="minorEastAsia" w:eastAsiaTheme="minorEastAsia" w:hAnsiTheme="minorEastAsia" w:hint="eastAsia"/>
            <w:noProof/>
            <w:sz w:val="24"/>
          </w:rPr>
          <w:t>校准原始记录格式（参考件）</w:t>
        </w:r>
        <w:r w:rsidR="006628AC">
          <w:rPr>
            <w:noProof/>
            <w:webHidden/>
          </w:rPr>
          <w:tab/>
        </w:r>
        <w:r w:rsidR="006628AC" w:rsidRPr="00E15319">
          <w:rPr>
            <w:rFonts w:asciiTheme="minorEastAsia" w:eastAsiaTheme="minorEastAsia" w:hAnsiTheme="minorEastAsia" w:hint="eastAsia"/>
            <w:noProof/>
            <w:webHidden/>
            <w:sz w:val="24"/>
          </w:rPr>
          <w:t>（1</w:t>
        </w:r>
        <w:r w:rsid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7</w:t>
        </w:r>
        <w:r w:rsidR="006628AC" w:rsidRPr="00E15319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6628AC" w:rsidRDefault="00510B5C" w:rsidP="00025A17">
      <w:pPr>
        <w:pStyle w:val="affc"/>
        <w:tabs>
          <w:tab w:val="right" w:leader="middleDot" w:pos="9628"/>
        </w:tabs>
        <w:spacing w:line="400" w:lineRule="exact"/>
        <w:ind w:left="840" w:hanging="420"/>
        <w:rPr>
          <w:rFonts w:asciiTheme="minorHAnsi" w:eastAsiaTheme="minorEastAsia" w:hAnsiTheme="minorHAnsi" w:cstheme="minorBidi"/>
          <w:noProof/>
          <w:szCs w:val="22"/>
        </w:rPr>
      </w:pPr>
      <w:hyperlink w:anchor="_Toc516750361" w:history="1">
        <w:r w:rsidR="006628AC" w:rsidRPr="006628AC">
          <w:rPr>
            <w:rStyle w:val="af3"/>
            <w:rFonts w:asciiTheme="minorEastAsia" w:eastAsiaTheme="minorEastAsia" w:hAnsiTheme="minorEastAsia" w:hint="eastAsia"/>
            <w:noProof/>
            <w:sz w:val="24"/>
          </w:rPr>
          <w:t>附录</w:t>
        </w:r>
        <w:r w:rsidR="006628AC" w:rsidRPr="006628AC">
          <w:rPr>
            <w:rStyle w:val="af3"/>
            <w:rFonts w:asciiTheme="minorEastAsia" w:eastAsiaTheme="minorEastAsia" w:hAnsiTheme="minorEastAsia"/>
            <w:noProof/>
            <w:sz w:val="24"/>
          </w:rPr>
          <w:t>C</w:t>
        </w:r>
        <w:r w:rsidR="006628AC" w:rsidRPr="006628AC">
          <w:rPr>
            <w:rStyle w:val="af3"/>
            <w:rFonts w:asciiTheme="minorEastAsia" w:eastAsiaTheme="minorEastAsia" w:hAnsiTheme="minorEastAsia" w:hint="eastAsia"/>
            <w:noProof/>
            <w:sz w:val="24"/>
          </w:rPr>
          <w:t xml:space="preserve">  校准证书内页格式（参考件）</w:t>
        </w:r>
        <w:r w:rsidR="006628AC">
          <w:rPr>
            <w:noProof/>
            <w:webHidden/>
          </w:rPr>
          <w:tab/>
        </w:r>
        <w:r w:rsidR="006628AC" w:rsidRPr="00B71772">
          <w:rPr>
            <w:rFonts w:asciiTheme="minorEastAsia" w:eastAsiaTheme="minorEastAsia" w:hAnsiTheme="minorEastAsia" w:hint="eastAsia"/>
            <w:noProof/>
            <w:webHidden/>
            <w:sz w:val="24"/>
          </w:rPr>
          <w:t>（2</w:t>
        </w:r>
        <w:r w:rsidR="00F53EF8">
          <w:rPr>
            <w:rFonts w:asciiTheme="minorEastAsia" w:eastAsiaTheme="minorEastAsia" w:hAnsiTheme="minorEastAsia" w:hint="eastAsia"/>
            <w:noProof/>
            <w:webHidden/>
            <w:sz w:val="24"/>
          </w:rPr>
          <w:t>2</w:t>
        </w:r>
        <w:r w:rsidR="006628AC" w:rsidRPr="00B71772">
          <w:rPr>
            <w:rFonts w:asciiTheme="minorEastAsia" w:eastAsiaTheme="minorEastAsia" w:hAnsiTheme="minorEastAsia" w:hint="eastAsia"/>
            <w:noProof/>
            <w:webHidden/>
            <w:sz w:val="24"/>
          </w:rPr>
          <w:t>）</w:t>
        </w:r>
      </w:hyperlink>
    </w:p>
    <w:p w:rsidR="00FC18A8" w:rsidRDefault="00510B5C" w:rsidP="00CB1B94">
      <w:pPr>
        <w:pStyle w:val="aa"/>
        <w:snapToGrid w:val="0"/>
        <w:spacing w:line="400" w:lineRule="exact"/>
        <w:ind w:firstLineChars="200" w:firstLine="480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fldChar w:fldCharType="end"/>
      </w:r>
      <w:bookmarkEnd w:id="4"/>
    </w:p>
    <w:p w:rsidR="002B7FAB" w:rsidRDefault="00E15319" w:rsidP="00507DDE">
      <w:pPr>
        <w:pStyle w:val="aa"/>
        <w:snapToGrid w:val="0"/>
        <w:spacing w:line="400" w:lineRule="exact"/>
        <w:ind w:firstLineChars="800" w:firstLine="3840"/>
        <w:rPr>
          <w:rFonts w:eastAsia="黑体"/>
          <w:spacing w:val="20"/>
          <w:sz w:val="44"/>
          <w:szCs w:val="44"/>
        </w:rPr>
      </w:pPr>
      <w:r>
        <w:rPr>
          <w:rFonts w:eastAsia="黑体" w:hint="eastAsia"/>
          <w:spacing w:val="20"/>
          <w:sz w:val="44"/>
          <w:szCs w:val="44"/>
        </w:rPr>
        <w:lastRenderedPageBreak/>
        <w:t>引</w:t>
      </w:r>
      <w:r w:rsidR="002B7FAB">
        <w:rPr>
          <w:rFonts w:eastAsia="黑体"/>
          <w:spacing w:val="20"/>
          <w:sz w:val="44"/>
          <w:szCs w:val="44"/>
        </w:rPr>
        <w:t xml:space="preserve">  </w:t>
      </w:r>
      <w:r w:rsidR="002B7FAB">
        <w:rPr>
          <w:rFonts w:eastAsia="黑体" w:hint="eastAsia"/>
          <w:spacing w:val="20"/>
          <w:sz w:val="44"/>
          <w:szCs w:val="44"/>
        </w:rPr>
        <w:t xml:space="preserve"> </w:t>
      </w:r>
      <w:r>
        <w:rPr>
          <w:rFonts w:eastAsia="黑体" w:hint="eastAsia"/>
          <w:spacing w:val="20"/>
          <w:sz w:val="44"/>
          <w:szCs w:val="44"/>
        </w:rPr>
        <w:t>言</w:t>
      </w:r>
    </w:p>
    <w:p w:rsidR="007E6419" w:rsidRPr="002B7FAB" w:rsidRDefault="007E6419" w:rsidP="00E15319">
      <w:pPr>
        <w:tabs>
          <w:tab w:val="left" w:pos="3150"/>
        </w:tabs>
        <w:spacing w:line="360" w:lineRule="auto"/>
        <w:rPr>
          <w:rFonts w:ascii="黑体" w:eastAsia="黑体" w:hAnsi="黑体"/>
          <w:b/>
          <w:sz w:val="44"/>
          <w:szCs w:val="44"/>
        </w:rPr>
      </w:pPr>
    </w:p>
    <w:p w:rsidR="00681FC1" w:rsidRPr="00361814" w:rsidRDefault="00681FC1" w:rsidP="00CC24A1">
      <w:pPr>
        <w:spacing w:line="360" w:lineRule="auto"/>
        <w:ind w:rightChars="201" w:right="422" w:firstLineChars="200" w:firstLine="480"/>
        <w:jc w:val="left"/>
        <w:rPr>
          <w:rFonts w:eastAsiaTheme="minorEastAsia"/>
          <w:color w:val="000000"/>
          <w:sz w:val="24"/>
        </w:rPr>
      </w:pPr>
      <w:r w:rsidRPr="00361814">
        <w:rPr>
          <w:rFonts w:eastAsiaTheme="minorEastAsia"/>
          <w:color w:val="000000"/>
          <w:sz w:val="24"/>
        </w:rPr>
        <w:t>本规范是对</w:t>
      </w:r>
      <w:r w:rsidRPr="00361814">
        <w:rPr>
          <w:rFonts w:eastAsiaTheme="minorEastAsia"/>
          <w:color w:val="000000"/>
          <w:sz w:val="24"/>
        </w:rPr>
        <w:t>JJG</w:t>
      </w:r>
      <w:r w:rsidRPr="00361814">
        <w:rPr>
          <w:rFonts w:eastAsiaTheme="minorEastAsia"/>
          <w:color w:val="000000"/>
          <w:sz w:val="24"/>
        </w:rPr>
        <w:t>（轻工）</w:t>
      </w:r>
      <w:r w:rsidR="00431E0B">
        <w:rPr>
          <w:rFonts w:eastAsiaTheme="minorEastAsia"/>
          <w:color w:val="000000"/>
          <w:sz w:val="24"/>
        </w:rPr>
        <w:t>107</w:t>
      </w:r>
      <w:r w:rsidR="00431E0B">
        <w:rPr>
          <w:rFonts w:eastAsiaTheme="minorEastAsia" w:hint="eastAsia"/>
          <w:color w:val="000000"/>
          <w:sz w:val="24"/>
        </w:rPr>
        <w:t>-</w:t>
      </w:r>
      <w:r w:rsidRPr="00361814">
        <w:rPr>
          <w:rFonts w:eastAsiaTheme="minorEastAsia"/>
          <w:color w:val="000000"/>
          <w:sz w:val="24"/>
        </w:rPr>
        <w:t xml:space="preserve">1994 </w:t>
      </w:r>
      <w:r w:rsidRPr="00361814">
        <w:rPr>
          <w:rFonts w:eastAsiaTheme="minorEastAsia"/>
          <w:color w:val="000000"/>
          <w:sz w:val="24"/>
        </w:rPr>
        <w:t>《洗净率检测装置检定规程》的修订。</w:t>
      </w:r>
    </w:p>
    <w:p w:rsidR="007E6419" w:rsidRPr="00361814" w:rsidRDefault="007E6419" w:rsidP="00CC24A1">
      <w:pPr>
        <w:spacing w:line="360" w:lineRule="auto"/>
        <w:ind w:rightChars="201" w:right="422" w:firstLineChars="200" w:firstLine="480"/>
        <w:jc w:val="left"/>
        <w:rPr>
          <w:rFonts w:eastAsiaTheme="minorEastAsia"/>
          <w:color w:val="000000"/>
          <w:sz w:val="24"/>
        </w:rPr>
      </w:pPr>
      <w:r w:rsidRPr="00361814">
        <w:rPr>
          <w:rFonts w:eastAsiaTheme="minorEastAsia"/>
          <w:color w:val="000000"/>
          <w:sz w:val="24"/>
        </w:rPr>
        <w:t>JJF 1071</w:t>
      </w:r>
      <w:r w:rsidR="00431E0B">
        <w:rPr>
          <w:rFonts w:eastAsiaTheme="minorEastAsia" w:hint="eastAsia"/>
          <w:color w:val="000000"/>
          <w:sz w:val="24"/>
        </w:rPr>
        <w:t>-</w:t>
      </w:r>
      <w:r w:rsidRPr="00361814">
        <w:rPr>
          <w:rFonts w:eastAsiaTheme="minorEastAsia"/>
          <w:color w:val="000000"/>
          <w:sz w:val="24"/>
        </w:rPr>
        <w:t>2010</w:t>
      </w:r>
      <w:r w:rsidRPr="00361814">
        <w:rPr>
          <w:rFonts w:eastAsiaTheme="minorEastAsia"/>
          <w:color w:val="000000"/>
          <w:sz w:val="24"/>
        </w:rPr>
        <w:t>《国家计量校准规范编写规则》、</w:t>
      </w:r>
      <w:r w:rsidRPr="00361814">
        <w:rPr>
          <w:rFonts w:eastAsiaTheme="minorEastAsia"/>
          <w:color w:val="000000"/>
          <w:sz w:val="24"/>
        </w:rPr>
        <w:t xml:space="preserve">JJF </w:t>
      </w:r>
      <w:r w:rsidR="00431E0B">
        <w:rPr>
          <w:rFonts w:eastAsiaTheme="minorEastAsia"/>
          <w:color w:val="000000"/>
          <w:sz w:val="24"/>
        </w:rPr>
        <w:t>1001</w:t>
      </w:r>
      <w:r w:rsidR="00431E0B">
        <w:rPr>
          <w:rFonts w:eastAsiaTheme="minorEastAsia" w:hint="eastAsia"/>
          <w:color w:val="000000"/>
          <w:sz w:val="24"/>
        </w:rPr>
        <w:t>-</w:t>
      </w:r>
      <w:r w:rsidRPr="00361814">
        <w:rPr>
          <w:rFonts w:eastAsiaTheme="minorEastAsia"/>
          <w:color w:val="000000"/>
          <w:sz w:val="24"/>
        </w:rPr>
        <w:t>2011</w:t>
      </w:r>
      <w:r w:rsidRPr="00361814">
        <w:rPr>
          <w:rFonts w:eastAsiaTheme="minorEastAsia"/>
          <w:color w:val="000000"/>
          <w:sz w:val="24"/>
        </w:rPr>
        <w:t>《通用计量术语及定义》、</w:t>
      </w:r>
      <w:r w:rsidRPr="00361814">
        <w:rPr>
          <w:rFonts w:eastAsiaTheme="minorEastAsia"/>
          <w:color w:val="000000"/>
          <w:sz w:val="24"/>
        </w:rPr>
        <w:t xml:space="preserve">JJF </w:t>
      </w:r>
      <w:r w:rsidR="00431E0B">
        <w:rPr>
          <w:rFonts w:eastAsiaTheme="minorEastAsia"/>
          <w:color w:val="000000"/>
          <w:sz w:val="24"/>
        </w:rPr>
        <w:t>1059.1</w:t>
      </w:r>
      <w:r w:rsidR="00431E0B">
        <w:rPr>
          <w:rFonts w:eastAsiaTheme="minorEastAsia" w:hint="eastAsia"/>
          <w:color w:val="000000"/>
          <w:sz w:val="24"/>
        </w:rPr>
        <w:t>-</w:t>
      </w:r>
      <w:r w:rsidRPr="00361814">
        <w:rPr>
          <w:rFonts w:eastAsiaTheme="minorEastAsia"/>
          <w:color w:val="000000"/>
          <w:sz w:val="24"/>
        </w:rPr>
        <w:t>2012</w:t>
      </w:r>
      <w:r w:rsidRPr="00361814">
        <w:rPr>
          <w:rFonts w:eastAsiaTheme="minorEastAsia"/>
          <w:color w:val="000000"/>
          <w:sz w:val="24"/>
        </w:rPr>
        <w:t>《测量不确定度评定与表示》</w:t>
      </w:r>
      <w:r w:rsidR="005A6650" w:rsidRPr="00361814">
        <w:rPr>
          <w:rFonts w:eastAsiaTheme="minorEastAsia"/>
          <w:color w:val="000000"/>
          <w:sz w:val="24"/>
        </w:rPr>
        <w:t>共同构成支撑校准规范制修订工作的基础性系列规范</w:t>
      </w:r>
      <w:r w:rsidRPr="00361814">
        <w:rPr>
          <w:rFonts w:eastAsiaTheme="minorEastAsia"/>
          <w:color w:val="000000"/>
          <w:sz w:val="24"/>
        </w:rPr>
        <w:t>。</w:t>
      </w:r>
    </w:p>
    <w:p w:rsidR="00A717F1" w:rsidRDefault="00A717F1" w:rsidP="00CC24A1">
      <w:pPr>
        <w:spacing w:line="360" w:lineRule="auto"/>
        <w:ind w:rightChars="201" w:right="422"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与</w:t>
      </w:r>
      <w:r w:rsidRPr="00361814">
        <w:rPr>
          <w:rFonts w:eastAsiaTheme="minorEastAsia"/>
          <w:color w:val="000000"/>
          <w:sz w:val="24"/>
        </w:rPr>
        <w:t>JJG</w:t>
      </w:r>
      <w:r w:rsidRPr="00361814">
        <w:rPr>
          <w:rFonts w:eastAsiaTheme="minorEastAsia"/>
          <w:color w:val="000000"/>
          <w:sz w:val="24"/>
        </w:rPr>
        <w:t>（轻工）</w:t>
      </w:r>
      <w:r w:rsidR="00431E0B">
        <w:rPr>
          <w:rFonts w:eastAsiaTheme="minorEastAsia"/>
          <w:color w:val="000000"/>
          <w:sz w:val="24"/>
        </w:rPr>
        <w:t>107</w:t>
      </w:r>
      <w:r w:rsidR="00431E0B">
        <w:rPr>
          <w:rFonts w:eastAsiaTheme="minorEastAsia" w:hint="eastAsia"/>
          <w:color w:val="000000"/>
          <w:sz w:val="24"/>
        </w:rPr>
        <w:t>-</w:t>
      </w:r>
      <w:r w:rsidRPr="00361814">
        <w:rPr>
          <w:rFonts w:eastAsiaTheme="minorEastAsia"/>
          <w:color w:val="000000"/>
          <w:sz w:val="24"/>
        </w:rPr>
        <w:t>1994</w:t>
      </w:r>
      <w:r>
        <w:rPr>
          <w:rFonts w:asciiTheme="minorEastAsia" w:eastAsiaTheme="minorEastAsia" w:hAnsiTheme="minorEastAsia" w:hint="eastAsia"/>
          <w:color w:val="000000"/>
          <w:sz w:val="24"/>
        </w:rPr>
        <w:t>相比，</w:t>
      </w:r>
      <w:r w:rsidR="00681FC1" w:rsidRPr="00CC24A1">
        <w:rPr>
          <w:rFonts w:asciiTheme="minorEastAsia" w:eastAsiaTheme="minorEastAsia" w:hAnsiTheme="minorEastAsia" w:hint="eastAsia"/>
          <w:color w:val="000000"/>
          <w:sz w:val="24"/>
        </w:rPr>
        <w:t>除编辑性修改外</w:t>
      </w:r>
      <w:r w:rsidR="00CC24A1">
        <w:rPr>
          <w:rFonts w:asciiTheme="minorEastAsia" w:eastAsiaTheme="minorEastAsia" w:hAnsiTheme="minorEastAsia" w:hint="eastAsia"/>
          <w:color w:val="000000"/>
          <w:sz w:val="24"/>
        </w:rPr>
        <w:t>，</w:t>
      </w:r>
      <w:r w:rsidRPr="00CC24A1">
        <w:rPr>
          <w:rFonts w:asciiTheme="minorEastAsia" w:eastAsiaTheme="minorEastAsia" w:hAnsiTheme="minorEastAsia" w:hint="eastAsia"/>
          <w:color w:val="000000"/>
          <w:sz w:val="24"/>
        </w:rPr>
        <w:t>主要</w:t>
      </w:r>
      <w:r w:rsidR="00681FC1" w:rsidRPr="00CC24A1">
        <w:rPr>
          <w:rFonts w:asciiTheme="minorEastAsia" w:eastAsiaTheme="minorEastAsia" w:hAnsiTheme="minorEastAsia" w:hint="eastAsia"/>
          <w:color w:val="000000"/>
          <w:sz w:val="24"/>
        </w:rPr>
        <w:t>技术</w:t>
      </w:r>
      <w:r w:rsidR="00681FC1">
        <w:rPr>
          <w:rFonts w:asciiTheme="minorEastAsia" w:eastAsiaTheme="minorEastAsia" w:hAnsiTheme="minorEastAsia" w:hint="eastAsia"/>
          <w:color w:val="000000"/>
          <w:sz w:val="24"/>
        </w:rPr>
        <w:t>变化如下</w:t>
      </w:r>
      <w:r>
        <w:rPr>
          <w:rFonts w:asciiTheme="minorEastAsia" w:eastAsiaTheme="minorEastAsia" w:hAnsiTheme="minorEastAsia" w:hint="eastAsia"/>
          <w:color w:val="000000"/>
          <w:sz w:val="24"/>
        </w:rPr>
        <w:t>：</w:t>
      </w:r>
    </w:p>
    <w:p w:rsidR="00A717F1" w:rsidRPr="007D5109" w:rsidRDefault="00A717F1" w:rsidP="00CC24A1">
      <w:pPr>
        <w:pStyle w:val="ac"/>
        <w:snapToGri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32"/>
          <w:szCs w:val="32"/>
        </w:rPr>
      </w:pPr>
      <w:r w:rsidRPr="007D5109">
        <w:rPr>
          <w:rFonts w:asciiTheme="minorEastAsia" w:eastAsiaTheme="minorEastAsia" w:hAnsiTheme="minorEastAsia" w:hint="eastAsia"/>
          <w:sz w:val="24"/>
          <w:szCs w:val="24"/>
        </w:rPr>
        <w:t>——增加了术语和定义；</w:t>
      </w:r>
    </w:p>
    <w:p w:rsidR="00A717F1" w:rsidRPr="007D5109" w:rsidRDefault="008009BA" w:rsidP="00CC24A1">
      <w:pPr>
        <w:pStyle w:val="ac"/>
        <w:snapToGri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——增加了滚筒式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参比机</w:t>
      </w:r>
      <w:r w:rsidR="00A717F1" w:rsidRPr="007D5109">
        <w:rPr>
          <w:rFonts w:asciiTheme="minorEastAsia" w:eastAsiaTheme="minorEastAsia" w:hAnsiTheme="minorEastAsia" w:hint="eastAsia"/>
          <w:sz w:val="24"/>
          <w:szCs w:val="24"/>
        </w:rPr>
        <w:t>的</w:t>
      </w:r>
      <w:proofErr w:type="gramEnd"/>
      <w:r w:rsidR="00A717F1" w:rsidRPr="007D5109">
        <w:rPr>
          <w:rFonts w:asciiTheme="minorEastAsia" w:eastAsiaTheme="minorEastAsia" w:hAnsiTheme="minorEastAsia" w:hint="eastAsia"/>
          <w:sz w:val="24"/>
          <w:szCs w:val="24"/>
        </w:rPr>
        <w:t>校准</w:t>
      </w:r>
      <w:r w:rsidR="00A717F1">
        <w:rPr>
          <w:rFonts w:asciiTheme="minorEastAsia" w:eastAsiaTheme="minorEastAsia" w:hAnsiTheme="minorEastAsia" w:hint="eastAsia"/>
          <w:sz w:val="24"/>
          <w:szCs w:val="24"/>
        </w:rPr>
        <w:t>内容</w:t>
      </w:r>
      <w:r w:rsidR="00A717F1" w:rsidRPr="007D5109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A717F1" w:rsidRPr="007D5109" w:rsidRDefault="00A717F1" w:rsidP="00CC24A1">
      <w:pPr>
        <w:pStyle w:val="ac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sz w:val="24"/>
          <w:szCs w:val="24"/>
        </w:rPr>
      </w:pPr>
      <w:r w:rsidRPr="007D5109">
        <w:rPr>
          <w:rFonts w:asciiTheme="minorEastAsia" w:eastAsiaTheme="minorEastAsia" w:hAnsiTheme="minorEastAsia" w:hint="eastAsia"/>
          <w:sz w:val="24"/>
          <w:szCs w:val="24"/>
        </w:rPr>
        <w:t>——调整了对洗净比的要求；</w:t>
      </w:r>
    </w:p>
    <w:p w:rsidR="00A717F1" w:rsidRPr="007D5109" w:rsidRDefault="008009BA" w:rsidP="00CC24A1">
      <w:pPr>
        <w:pStyle w:val="ac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——增加了洗净均匀度</w:t>
      </w:r>
      <w:r w:rsidR="00A717F1" w:rsidRPr="007D5109">
        <w:rPr>
          <w:rFonts w:asciiTheme="minorEastAsia" w:eastAsiaTheme="minorEastAsia" w:hAnsiTheme="minorEastAsia" w:hint="eastAsia"/>
          <w:sz w:val="24"/>
          <w:szCs w:val="24"/>
        </w:rPr>
        <w:t>的校准</w:t>
      </w:r>
      <w:r w:rsidR="00A717F1">
        <w:rPr>
          <w:rFonts w:asciiTheme="minorEastAsia" w:eastAsiaTheme="minorEastAsia" w:hAnsiTheme="minorEastAsia" w:hint="eastAsia"/>
          <w:sz w:val="24"/>
          <w:szCs w:val="24"/>
        </w:rPr>
        <w:t>内容</w:t>
      </w:r>
      <w:r w:rsidR="00A717F1" w:rsidRPr="007D5109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A717F1" w:rsidRPr="007D5109" w:rsidRDefault="00A717F1" w:rsidP="00CC24A1">
      <w:pPr>
        <w:pStyle w:val="ac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sz w:val="24"/>
          <w:szCs w:val="24"/>
        </w:rPr>
      </w:pPr>
      <w:r w:rsidRPr="00CC24A1">
        <w:rPr>
          <w:rFonts w:asciiTheme="minorEastAsia" w:eastAsiaTheme="minorEastAsia" w:hAnsiTheme="minorEastAsia" w:hint="eastAsia"/>
          <w:sz w:val="24"/>
          <w:szCs w:val="24"/>
        </w:rPr>
        <w:t>——</w:t>
      </w:r>
      <w:r w:rsidR="00B84BDA" w:rsidRPr="00CC24A1">
        <w:rPr>
          <w:rFonts w:asciiTheme="minorEastAsia" w:eastAsiaTheme="minorEastAsia" w:hAnsiTheme="minorEastAsia" w:hint="eastAsia"/>
          <w:sz w:val="24"/>
          <w:szCs w:val="24"/>
        </w:rPr>
        <w:t>增加了试验负载的放置</w:t>
      </w:r>
      <w:r w:rsidRPr="00CC24A1">
        <w:rPr>
          <w:rFonts w:asciiTheme="minorEastAsia" w:eastAsiaTheme="minorEastAsia" w:hAnsiTheme="minorEastAsia" w:hint="eastAsia"/>
          <w:sz w:val="24"/>
          <w:szCs w:val="24"/>
        </w:rPr>
        <w:t>顺序</w:t>
      </w:r>
      <w:r w:rsidR="00B84BDA" w:rsidRPr="00CC24A1">
        <w:rPr>
          <w:rFonts w:asciiTheme="minorEastAsia" w:eastAsiaTheme="minorEastAsia" w:hAnsiTheme="minorEastAsia" w:hint="eastAsia"/>
          <w:sz w:val="24"/>
          <w:szCs w:val="24"/>
        </w:rPr>
        <w:t>要求</w:t>
      </w:r>
      <w:r w:rsidRPr="00CC24A1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681FC1" w:rsidRDefault="00681FC1" w:rsidP="00CC24A1">
      <w:pPr>
        <w:spacing w:line="360" w:lineRule="auto"/>
        <w:ind w:rightChars="201" w:right="422"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本规范的附录A“</w:t>
      </w:r>
      <w:r w:rsidRPr="00032F58">
        <w:rPr>
          <w:rFonts w:asciiTheme="minorEastAsia" w:eastAsiaTheme="minorEastAsia" w:hAnsiTheme="minorEastAsia" w:hint="eastAsia"/>
          <w:color w:val="000000"/>
          <w:sz w:val="24"/>
        </w:rPr>
        <w:t>测量结果不确定度分析示例</w:t>
      </w:r>
      <w:r>
        <w:rPr>
          <w:rFonts w:asciiTheme="minorEastAsia" w:eastAsiaTheme="minorEastAsia" w:hAnsiTheme="minorEastAsia" w:hint="eastAsia"/>
          <w:color w:val="000000"/>
          <w:sz w:val="24"/>
        </w:rPr>
        <w:t>（参考件）”、附录B“</w:t>
      </w:r>
      <w:r w:rsidRPr="00032F58">
        <w:rPr>
          <w:rFonts w:asciiTheme="minorEastAsia" w:eastAsiaTheme="minorEastAsia" w:hAnsiTheme="minorEastAsia" w:hint="eastAsia"/>
          <w:color w:val="000000"/>
          <w:sz w:val="24"/>
        </w:rPr>
        <w:t>校准原始记录格式</w:t>
      </w:r>
      <w:r>
        <w:rPr>
          <w:rFonts w:asciiTheme="minorEastAsia" w:eastAsiaTheme="minorEastAsia" w:hAnsiTheme="minorEastAsia" w:hint="eastAsia"/>
          <w:color w:val="000000"/>
          <w:sz w:val="24"/>
        </w:rPr>
        <w:t>（参考件）”、附录C“</w:t>
      </w:r>
      <w:r w:rsidRPr="00032F58">
        <w:rPr>
          <w:rFonts w:asciiTheme="minorEastAsia" w:eastAsiaTheme="minorEastAsia" w:hAnsiTheme="minorEastAsia" w:hint="eastAsia"/>
          <w:color w:val="000000"/>
          <w:sz w:val="24"/>
        </w:rPr>
        <w:t>校准证书内页格式</w:t>
      </w:r>
      <w:r>
        <w:rPr>
          <w:rFonts w:asciiTheme="minorEastAsia" w:eastAsiaTheme="minorEastAsia" w:hAnsiTheme="minorEastAsia" w:hint="eastAsia"/>
          <w:color w:val="000000"/>
          <w:sz w:val="24"/>
        </w:rPr>
        <w:t>（参考件）”均为资料性附录。</w:t>
      </w:r>
    </w:p>
    <w:p w:rsidR="00895900" w:rsidRDefault="00895900" w:rsidP="00CC24A1">
      <w:pPr>
        <w:spacing w:line="360" w:lineRule="auto"/>
        <w:ind w:rightChars="201" w:right="422" w:firstLineChars="200" w:firstLine="480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本规范所代替规范的历次版本发布情况：</w:t>
      </w:r>
    </w:p>
    <w:p w:rsidR="00895900" w:rsidRPr="00361814" w:rsidRDefault="001A6DB5" w:rsidP="00CC24A1">
      <w:pPr>
        <w:spacing w:line="360" w:lineRule="auto"/>
        <w:ind w:rightChars="201" w:right="422" w:firstLineChars="200" w:firstLine="480"/>
        <w:jc w:val="left"/>
        <w:rPr>
          <w:rFonts w:eastAsia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——JJG</w:t>
      </w:r>
      <w:r>
        <w:rPr>
          <w:rFonts w:eastAsiaTheme="minorEastAsia" w:hint="eastAsia"/>
          <w:color w:val="000000"/>
          <w:sz w:val="24"/>
        </w:rPr>
        <w:t>（</w:t>
      </w:r>
      <w:r w:rsidRPr="00361814">
        <w:rPr>
          <w:rFonts w:eastAsiaTheme="minorEastAsia"/>
          <w:color w:val="000000"/>
          <w:sz w:val="24"/>
        </w:rPr>
        <w:t>轻工</w:t>
      </w:r>
      <w:r>
        <w:rPr>
          <w:rFonts w:eastAsiaTheme="minorEastAsia" w:hint="eastAsia"/>
          <w:color w:val="000000"/>
          <w:sz w:val="24"/>
        </w:rPr>
        <w:t>）</w:t>
      </w:r>
      <w:r w:rsidR="00431E0B">
        <w:rPr>
          <w:rFonts w:eastAsiaTheme="minorEastAsia"/>
          <w:color w:val="000000"/>
          <w:sz w:val="24"/>
        </w:rPr>
        <w:t>107</w:t>
      </w:r>
      <w:r w:rsidR="00431E0B">
        <w:rPr>
          <w:rFonts w:eastAsiaTheme="minorEastAsia" w:hint="eastAsia"/>
          <w:color w:val="000000"/>
          <w:sz w:val="24"/>
        </w:rPr>
        <w:t>-</w:t>
      </w:r>
      <w:r w:rsidR="00361814">
        <w:rPr>
          <w:rFonts w:eastAsiaTheme="minorEastAsia"/>
          <w:color w:val="000000"/>
          <w:sz w:val="24"/>
        </w:rPr>
        <w:t>1994</w:t>
      </w:r>
      <w:r w:rsidR="00361814">
        <w:rPr>
          <w:rFonts w:eastAsiaTheme="minorEastAsia" w:hint="eastAsia"/>
          <w:color w:val="000000"/>
          <w:sz w:val="24"/>
        </w:rPr>
        <w:t>。</w:t>
      </w:r>
    </w:p>
    <w:p w:rsidR="007E6419" w:rsidRDefault="007E6419" w:rsidP="007E6419">
      <w:pPr>
        <w:pStyle w:val="ac"/>
        <w:snapToGrid w:val="0"/>
        <w:spacing w:line="360" w:lineRule="auto"/>
        <w:jc w:val="left"/>
        <w:rPr>
          <w:rFonts w:ascii="黑体" w:eastAsia="黑体"/>
          <w:sz w:val="32"/>
          <w:szCs w:val="32"/>
        </w:rPr>
      </w:pPr>
    </w:p>
    <w:p w:rsidR="007E6419" w:rsidRDefault="007E6419" w:rsidP="007E6419">
      <w:pPr>
        <w:pStyle w:val="ac"/>
        <w:snapToGrid w:val="0"/>
        <w:spacing w:line="360" w:lineRule="auto"/>
        <w:jc w:val="left"/>
        <w:rPr>
          <w:rFonts w:ascii="黑体" w:eastAsia="黑体"/>
          <w:sz w:val="32"/>
          <w:szCs w:val="32"/>
        </w:rPr>
      </w:pPr>
    </w:p>
    <w:p w:rsidR="007E6419" w:rsidRDefault="007E6419" w:rsidP="007E6419">
      <w:pPr>
        <w:pStyle w:val="ac"/>
        <w:snapToGrid w:val="0"/>
        <w:spacing w:line="360" w:lineRule="auto"/>
        <w:jc w:val="left"/>
        <w:rPr>
          <w:rFonts w:ascii="黑体" w:eastAsia="黑体"/>
          <w:sz w:val="32"/>
          <w:szCs w:val="32"/>
        </w:rPr>
      </w:pPr>
    </w:p>
    <w:p w:rsidR="007E6419" w:rsidRDefault="007E6419" w:rsidP="007E6419">
      <w:pPr>
        <w:pStyle w:val="ac"/>
        <w:snapToGrid w:val="0"/>
        <w:spacing w:line="360" w:lineRule="auto"/>
        <w:jc w:val="left"/>
        <w:rPr>
          <w:rFonts w:ascii="黑体" w:eastAsia="黑体"/>
          <w:sz w:val="32"/>
          <w:szCs w:val="32"/>
        </w:rPr>
      </w:pPr>
    </w:p>
    <w:p w:rsidR="00E458D1" w:rsidRPr="007E6419" w:rsidRDefault="00E458D1">
      <w:pPr>
        <w:spacing w:line="500" w:lineRule="exact"/>
        <w:rPr>
          <w:rFonts w:ascii="宋体" w:hAnsi="宋体"/>
          <w:sz w:val="24"/>
        </w:rPr>
      </w:pPr>
    </w:p>
    <w:p w:rsidR="00E458D1" w:rsidRDefault="00E458D1">
      <w:pPr>
        <w:spacing w:line="500" w:lineRule="exact"/>
        <w:rPr>
          <w:rFonts w:ascii="宋体" w:hAnsi="宋体"/>
          <w:sz w:val="24"/>
        </w:rPr>
        <w:sectPr w:rsidR="00E458D1" w:rsidSect="008E0B3A">
          <w:footerReference w:type="default" r:id="rId21"/>
          <w:pgSz w:w="11906" w:h="16838"/>
          <w:pgMar w:top="1554" w:right="1134" w:bottom="1134" w:left="1134" w:header="851" w:footer="992" w:gutter="0"/>
          <w:pgNumType w:fmt="upperRoman" w:start="1"/>
          <w:cols w:space="720"/>
          <w:docGrid w:type="lines" w:linePitch="312"/>
        </w:sectPr>
      </w:pPr>
    </w:p>
    <w:p w:rsidR="00B951AA" w:rsidRDefault="00B951AA" w:rsidP="007E6419">
      <w:pPr>
        <w:pStyle w:val="ac"/>
        <w:snapToGrid w:val="0"/>
        <w:spacing w:line="360" w:lineRule="auto"/>
        <w:jc w:val="center"/>
        <w:rPr>
          <w:rFonts w:ascii="黑体" w:eastAsia="黑体"/>
          <w:sz w:val="32"/>
          <w:szCs w:val="32"/>
        </w:rPr>
      </w:pPr>
    </w:p>
    <w:p w:rsidR="007E6419" w:rsidRPr="00F61E1B" w:rsidRDefault="007E6419" w:rsidP="007E6419">
      <w:pPr>
        <w:pStyle w:val="ac"/>
        <w:snapToGrid w:val="0"/>
        <w:spacing w:line="360" w:lineRule="auto"/>
        <w:jc w:val="center"/>
        <w:rPr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洗衣机洗净率检测装置</w:t>
      </w:r>
      <w:r w:rsidRPr="00A3321F">
        <w:rPr>
          <w:rFonts w:ascii="黑体" w:eastAsia="黑体" w:hint="eastAsia"/>
          <w:sz w:val="32"/>
          <w:szCs w:val="32"/>
        </w:rPr>
        <w:t>校准规范</w:t>
      </w:r>
    </w:p>
    <w:p w:rsidR="007E6419" w:rsidRPr="00310B72" w:rsidRDefault="003C3F19" w:rsidP="00003AA0">
      <w:pPr>
        <w:pStyle w:val="Default"/>
        <w:spacing w:line="360" w:lineRule="auto"/>
        <w:rPr>
          <w:rFonts w:ascii="黑体" w:eastAsia="黑体" w:hAnsi="黑体" w:hint="default"/>
          <w:b/>
        </w:rPr>
      </w:pPr>
      <w:bookmarkStart w:id="9" w:name="_Toc515284312"/>
      <w:bookmarkStart w:id="10" w:name="_Toc515285944"/>
      <w:bookmarkStart w:id="11" w:name="_Toc515287267"/>
      <w:bookmarkStart w:id="12" w:name="_Toc516745274"/>
      <w:bookmarkStart w:id="13" w:name="_Toc516745476"/>
      <w:bookmarkStart w:id="14" w:name="_Toc516745808"/>
      <w:bookmarkStart w:id="15" w:name="_Toc516750333"/>
      <w:r w:rsidRPr="00310B72">
        <w:rPr>
          <w:rFonts w:ascii="黑体" w:eastAsia="黑体" w:hAnsi="黑体"/>
        </w:rPr>
        <w:t>1</w:t>
      </w:r>
      <w:r w:rsidRPr="00310B72">
        <w:rPr>
          <w:rFonts w:ascii="黑体" w:eastAsia="黑体" w:hAnsi="黑体"/>
        </w:rPr>
        <w:tab/>
      </w:r>
      <w:r w:rsidR="007E6419" w:rsidRPr="00310B72">
        <w:rPr>
          <w:rFonts w:ascii="黑体" w:eastAsia="黑体" w:hAnsi="黑体"/>
        </w:rPr>
        <w:t>范围</w:t>
      </w:r>
      <w:bookmarkEnd w:id="9"/>
      <w:bookmarkEnd w:id="10"/>
      <w:bookmarkEnd w:id="11"/>
      <w:bookmarkEnd w:id="12"/>
      <w:bookmarkEnd w:id="13"/>
      <w:bookmarkEnd w:id="14"/>
      <w:bookmarkEnd w:id="15"/>
      <w:r w:rsidR="007E6419" w:rsidRPr="00310B72">
        <w:rPr>
          <w:rFonts w:ascii="黑体" w:eastAsia="黑体" w:hAnsi="黑体"/>
        </w:rPr>
        <w:t xml:space="preserve">    </w:t>
      </w:r>
    </w:p>
    <w:p w:rsidR="007E6419" w:rsidRPr="00C07E69" w:rsidRDefault="007E6419" w:rsidP="00003AA0">
      <w:pPr>
        <w:pStyle w:val="ac"/>
        <w:snapToGrid w:val="0"/>
        <w:spacing w:line="360" w:lineRule="auto"/>
        <w:ind w:leftChars="200" w:left="420"/>
        <w:rPr>
          <w:rFonts w:asciiTheme="minorEastAsia" w:eastAsiaTheme="minorEastAsia" w:hAnsiTheme="minorEastAsia"/>
          <w:sz w:val="24"/>
          <w:szCs w:val="24"/>
        </w:rPr>
      </w:pPr>
      <w:r w:rsidRPr="00C07E69">
        <w:rPr>
          <w:rFonts w:asciiTheme="minorEastAsia" w:eastAsiaTheme="minorEastAsia" w:hAnsiTheme="minorEastAsia" w:hint="eastAsia"/>
          <w:sz w:val="24"/>
          <w:szCs w:val="24"/>
        </w:rPr>
        <w:t>本规范适用于新制造、使用中、修理后的搅拌式、滚筒式洗衣机洗净率检测装置的校准。本规范也适用于其他类型洗衣机洗净率检测装置的校准。</w:t>
      </w:r>
    </w:p>
    <w:p w:rsidR="007E6419" w:rsidRPr="009801E8" w:rsidRDefault="007E6419" w:rsidP="00003AA0">
      <w:pPr>
        <w:pStyle w:val="Default"/>
        <w:spacing w:line="360" w:lineRule="auto"/>
        <w:rPr>
          <w:rFonts w:ascii="黑体" w:eastAsia="黑体" w:hAnsi="黑体" w:hint="default"/>
          <w:b/>
        </w:rPr>
      </w:pPr>
      <w:bookmarkStart w:id="16" w:name="_Toc515284313"/>
      <w:bookmarkStart w:id="17" w:name="_Toc515285945"/>
      <w:bookmarkStart w:id="18" w:name="_Toc515287268"/>
      <w:bookmarkStart w:id="19" w:name="_Toc516745275"/>
      <w:bookmarkStart w:id="20" w:name="_Toc516745477"/>
      <w:bookmarkStart w:id="21" w:name="_Toc516745809"/>
      <w:bookmarkStart w:id="22" w:name="_Toc516750334"/>
      <w:r w:rsidRPr="009801E8">
        <w:rPr>
          <w:rFonts w:ascii="黑体" w:eastAsia="黑体" w:hAnsi="黑体"/>
        </w:rPr>
        <w:t>2</w:t>
      </w:r>
      <w:r w:rsidR="003C3F19" w:rsidRPr="009801E8">
        <w:rPr>
          <w:rFonts w:ascii="黑体" w:eastAsia="黑体" w:hAnsi="黑体"/>
        </w:rPr>
        <w:tab/>
      </w:r>
      <w:r w:rsidRPr="009801E8">
        <w:rPr>
          <w:rFonts w:ascii="黑体" w:eastAsia="黑体" w:hAnsi="黑体"/>
        </w:rPr>
        <w:t>引用文件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7E6419" w:rsidRPr="007D5109" w:rsidRDefault="007E6419" w:rsidP="00003AA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7D5109">
        <w:rPr>
          <w:rFonts w:asciiTheme="minorEastAsia" w:eastAsiaTheme="minorEastAsia" w:hAnsiTheme="minorEastAsia" w:hint="eastAsia"/>
          <w:sz w:val="24"/>
        </w:rPr>
        <w:t>本规范引用了下列文件：</w:t>
      </w:r>
    </w:p>
    <w:p w:rsidR="007E6419" w:rsidRPr="00431E0B" w:rsidRDefault="00431E0B" w:rsidP="00003AA0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JJF 1059.1</w:t>
      </w:r>
      <w:r>
        <w:rPr>
          <w:rFonts w:eastAsiaTheme="minorEastAsia" w:hint="eastAsia"/>
          <w:sz w:val="24"/>
        </w:rPr>
        <w:t>-</w:t>
      </w:r>
      <w:r w:rsidR="007E6419" w:rsidRPr="00431E0B">
        <w:rPr>
          <w:rFonts w:eastAsiaTheme="minorEastAsia"/>
          <w:sz w:val="24"/>
        </w:rPr>
        <w:t xml:space="preserve">2012  </w:t>
      </w:r>
      <w:r w:rsidR="007E6419" w:rsidRPr="00431E0B">
        <w:rPr>
          <w:rFonts w:eastAsiaTheme="minorEastAsia"/>
          <w:sz w:val="24"/>
        </w:rPr>
        <w:t>测量不确定度评定与表示</w:t>
      </w:r>
    </w:p>
    <w:p w:rsidR="003C3F19" w:rsidRPr="00431E0B" w:rsidRDefault="00431E0B" w:rsidP="00003AA0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color w:val="000000"/>
          <w:sz w:val="24"/>
        </w:rPr>
        <w:t>JJG 512</w:t>
      </w:r>
      <w:r>
        <w:rPr>
          <w:rFonts w:eastAsiaTheme="minorEastAsia" w:hint="eastAsia"/>
          <w:color w:val="000000"/>
          <w:sz w:val="24"/>
        </w:rPr>
        <w:t>-</w:t>
      </w:r>
      <w:r w:rsidR="003C3F19" w:rsidRPr="00431E0B">
        <w:rPr>
          <w:rFonts w:eastAsiaTheme="minorEastAsia"/>
          <w:color w:val="000000"/>
          <w:sz w:val="24"/>
        </w:rPr>
        <w:t xml:space="preserve">2002 </w:t>
      </w:r>
      <w:r w:rsidR="003C3F19" w:rsidRPr="00431E0B">
        <w:rPr>
          <w:rFonts w:eastAsiaTheme="minorEastAsia"/>
          <w:color w:val="000000"/>
          <w:sz w:val="24"/>
        </w:rPr>
        <w:t>白度计</w:t>
      </w:r>
    </w:p>
    <w:p w:rsidR="007E6419" w:rsidRPr="00431E0B" w:rsidRDefault="007E6419" w:rsidP="00003AA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431E0B">
        <w:rPr>
          <w:rFonts w:eastAsiaTheme="minorEastAsia"/>
          <w:sz w:val="24"/>
        </w:rPr>
        <w:t xml:space="preserve">GB/T </w:t>
      </w:r>
      <w:r w:rsidR="00431E0B">
        <w:rPr>
          <w:rFonts w:eastAsiaTheme="minorEastAsia"/>
          <w:sz w:val="24"/>
        </w:rPr>
        <w:t>4288</w:t>
      </w:r>
      <w:r w:rsidR="00431E0B">
        <w:rPr>
          <w:rFonts w:eastAsiaTheme="minorEastAsia" w:hint="eastAsia"/>
          <w:sz w:val="24"/>
        </w:rPr>
        <w:t>-</w:t>
      </w:r>
      <w:r w:rsidRPr="00431E0B">
        <w:rPr>
          <w:rFonts w:eastAsiaTheme="minorEastAsia"/>
          <w:sz w:val="24"/>
        </w:rPr>
        <w:t xml:space="preserve">2018  </w:t>
      </w:r>
      <w:r w:rsidRPr="00431E0B">
        <w:rPr>
          <w:rFonts w:eastAsiaTheme="minorEastAsia"/>
          <w:sz w:val="24"/>
        </w:rPr>
        <w:t>家用和类似用途电动洗衣机</w:t>
      </w:r>
    </w:p>
    <w:p w:rsidR="007E6419" w:rsidRPr="007D5109" w:rsidRDefault="00431E0B" w:rsidP="00003AA0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eastAsiaTheme="minorEastAsia"/>
          <w:color w:val="000000"/>
          <w:sz w:val="24"/>
        </w:rPr>
        <w:t>GB/T 23119</w:t>
      </w:r>
      <w:r>
        <w:rPr>
          <w:rFonts w:eastAsiaTheme="minorEastAsia" w:hint="eastAsia"/>
          <w:color w:val="000000"/>
          <w:sz w:val="24"/>
        </w:rPr>
        <w:t>-</w:t>
      </w:r>
      <w:r w:rsidR="007E6419" w:rsidRPr="00431E0B">
        <w:rPr>
          <w:rFonts w:eastAsiaTheme="minorEastAsia"/>
          <w:color w:val="000000"/>
          <w:sz w:val="24"/>
        </w:rPr>
        <w:t xml:space="preserve">2008 </w:t>
      </w:r>
      <w:r w:rsidR="007E6419" w:rsidRPr="00431E0B">
        <w:rPr>
          <w:rFonts w:eastAsiaTheme="minorEastAsia"/>
          <w:color w:val="000000"/>
          <w:sz w:val="24"/>
        </w:rPr>
        <w:t>家用和</w:t>
      </w:r>
      <w:r w:rsidR="007E6419" w:rsidRPr="007D5109">
        <w:rPr>
          <w:rFonts w:asciiTheme="minorEastAsia" w:eastAsiaTheme="minorEastAsia" w:hAnsiTheme="minorEastAsia" w:hint="eastAsia"/>
          <w:color w:val="000000"/>
          <w:sz w:val="24"/>
        </w:rPr>
        <w:t>类似用途电器性能测试中使用的硬水</w:t>
      </w:r>
    </w:p>
    <w:p w:rsidR="007E6419" w:rsidRDefault="007E6419" w:rsidP="00003AA0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7D5109">
        <w:rPr>
          <w:rFonts w:asciiTheme="minorEastAsia" w:eastAsiaTheme="minorEastAsia" w:hAnsiTheme="minorEastAsia"/>
          <w:color w:val="000000"/>
          <w:sz w:val="24"/>
        </w:rPr>
        <w:t>凡是注日期的引用文件，仅注日期的版本适用于本规范；凡是不注日期的引用文件，其最新版本（包括所有的修改单）适用于本规范。</w:t>
      </w:r>
    </w:p>
    <w:p w:rsidR="00F53EF8" w:rsidRPr="00F53EF8" w:rsidRDefault="00F53EF8" w:rsidP="00F53EF8">
      <w:pPr>
        <w:pStyle w:val="Default"/>
        <w:spacing w:line="360" w:lineRule="auto"/>
        <w:rPr>
          <w:rFonts w:ascii="黑体" w:eastAsia="黑体" w:hAnsi="黑体" w:hint="default"/>
        </w:rPr>
      </w:pPr>
      <w:r w:rsidRPr="00F53EF8">
        <w:rPr>
          <w:rFonts w:ascii="黑体" w:eastAsia="黑体" w:hAnsi="黑体"/>
        </w:rPr>
        <w:t>3  术语和定义</w:t>
      </w:r>
    </w:p>
    <w:p w:rsidR="00F53EF8" w:rsidRPr="00431E0B" w:rsidRDefault="00F53EF8" w:rsidP="00F53EF8">
      <w:pPr>
        <w:spacing w:line="360" w:lineRule="auto"/>
        <w:rPr>
          <w:rFonts w:eastAsiaTheme="minorEastAsia"/>
          <w:sz w:val="24"/>
        </w:rPr>
      </w:pPr>
      <w:r w:rsidRPr="00511CA0">
        <w:rPr>
          <w:rFonts w:asciiTheme="minorEastAsia" w:eastAsiaTheme="minorEastAsia" w:hAnsiTheme="minorEastAsia" w:hint="eastAsia"/>
          <w:color w:val="000000"/>
          <w:sz w:val="24"/>
        </w:rPr>
        <w:t xml:space="preserve">3.1  洗净率 </w:t>
      </w:r>
      <w:r w:rsidR="001A6DB5">
        <w:rPr>
          <w:rFonts w:eastAsiaTheme="minorEastAsia"/>
          <w:sz w:val="24"/>
        </w:rPr>
        <w:t>wash</w:t>
      </w:r>
      <w:r w:rsidR="001A6DB5">
        <w:rPr>
          <w:rFonts w:eastAsiaTheme="minorEastAsia" w:hint="eastAsia"/>
          <w:sz w:val="24"/>
        </w:rPr>
        <w:t xml:space="preserve"> </w:t>
      </w:r>
      <w:r w:rsidRPr="00431E0B">
        <w:rPr>
          <w:rFonts w:eastAsiaTheme="minorEastAsia"/>
          <w:sz w:val="24"/>
        </w:rPr>
        <w:t>rate</w:t>
      </w:r>
    </w:p>
    <w:p w:rsidR="00F53EF8" w:rsidRPr="00511CA0" w:rsidRDefault="00F53EF8" w:rsidP="008009BA">
      <w:pPr>
        <w:spacing w:line="360" w:lineRule="auto"/>
        <w:ind w:firstLineChars="200" w:firstLine="480"/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</w:pPr>
      <w:r w:rsidRPr="00511CA0"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>为了表示洗净效果而规定</w:t>
      </w:r>
      <w:r w:rsidRPr="00511CA0">
        <w:rPr>
          <w:rFonts w:asciiTheme="minorEastAsia" w:eastAsiaTheme="minorEastAsia" w:hAnsiTheme="minorEastAsia" w:cs="Arial"/>
          <w:color w:val="000000"/>
          <w:sz w:val="24"/>
          <w:shd w:val="clear" w:color="auto" w:fill="FFFFFF"/>
        </w:rPr>
        <w:t>的</w:t>
      </w:r>
      <w:hyperlink r:id="rId22" w:tgtFrame="_blank" w:history="1">
        <w:r w:rsidRPr="00511CA0">
          <w:rPr>
            <w:rStyle w:val="af3"/>
            <w:rFonts w:asciiTheme="minorEastAsia" w:eastAsiaTheme="minorEastAsia" w:hAnsiTheme="minorEastAsia" w:cs="Arial"/>
            <w:color w:val="000000"/>
            <w:sz w:val="24"/>
            <w:shd w:val="clear" w:color="auto" w:fill="FFFFFF"/>
          </w:rPr>
          <w:t>指标</w:t>
        </w:r>
      </w:hyperlink>
      <w:r w:rsidRPr="00511CA0"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>，是指标准污染布在洗涤后</w:t>
      </w:r>
      <w:r w:rsidRPr="00511CA0">
        <w:rPr>
          <w:rFonts w:asciiTheme="minorEastAsia" w:eastAsiaTheme="minorEastAsia" w:hAnsiTheme="minorEastAsia" w:cs="Arial" w:hint="eastAsia"/>
          <w:color w:val="333333"/>
          <w:sz w:val="24"/>
          <w:shd w:val="clear" w:color="auto" w:fill="FFFFFF"/>
        </w:rPr>
        <w:t>与洗涤前</w:t>
      </w:r>
      <w:r w:rsidRPr="00511CA0"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>反射率差占污染</w:t>
      </w:r>
      <w:r w:rsidRPr="00511CA0">
        <w:rPr>
          <w:rFonts w:asciiTheme="minorEastAsia" w:eastAsiaTheme="minorEastAsia" w:hAnsiTheme="minorEastAsia" w:cs="Arial" w:hint="eastAsia"/>
          <w:color w:val="333333"/>
          <w:sz w:val="24"/>
          <w:shd w:val="clear" w:color="auto" w:fill="FFFFFF"/>
        </w:rPr>
        <w:t>布原布与洗涤</w:t>
      </w:r>
      <w:r w:rsidRPr="00511CA0"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  <w:t>前的反射率差的百分比</w:t>
      </w:r>
      <w:r w:rsidRPr="00511CA0">
        <w:rPr>
          <w:rFonts w:asciiTheme="minorEastAsia" w:eastAsiaTheme="minorEastAsia" w:hAnsiTheme="minorEastAsia" w:cs="Arial" w:hint="eastAsia"/>
          <w:color w:val="333333"/>
          <w:sz w:val="24"/>
          <w:shd w:val="clear" w:color="auto" w:fill="FFFFFF"/>
        </w:rPr>
        <w:t>。</w:t>
      </w:r>
    </w:p>
    <w:p w:rsidR="00F53EF8" w:rsidRPr="00511CA0" w:rsidRDefault="00F53EF8" w:rsidP="008009BA">
      <w:pPr>
        <w:spacing w:line="360" w:lineRule="auto"/>
        <w:rPr>
          <w:rFonts w:asciiTheme="minorEastAsia" w:eastAsiaTheme="minorEastAsia" w:hAnsiTheme="minorEastAsia" w:cs="Arial"/>
          <w:color w:val="333333"/>
          <w:sz w:val="24"/>
          <w:shd w:val="clear" w:color="auto" w:fill="FFFFFF"/>
        </w:rPr>
      </w:pPr>
      <w:bookmarkStart w:id="23" w:name="_Toc516745278"/>
      <w:bookmarkStart w:id="24" w:name="_Toc516745480"/>
      <w:bookmarkStart w:id="25" w:name="_Toc516745812"/>
      <w:bookmarkStart w:id="26" w:name="_Toc516750337"/>
      <w:r w:rsidRPr="00511CA0">
        <w:rPr>
          <w:rFonts w:asciiTheme="minorEastAsia" w:eastAsiaTheme="minorEastAsia" w:hAnsiTheme="minorEastAsia"/>
          <w:sz w:val="24"/>
        </w:rPr>
        <w:t>3.2</w:t>
      </w:r>
      <w:r w:rsidRPr="00511CA0">
        <w:rPr>
          <w:rFonts w:asciiTheme="minorEastAsia" w:eastAsiaTheme="minorEastAsia" w:hAnsiTheme="minorEastAsia" w:cstheme="minorEastAsia"/>
          <w:sz w:val="24"/>
        </w:rPr>
        <w:t xml:space="preserve">  </w:t>
      </w:r>
      <w:r w:rsidRPr="00511CA0">
        <w:rPr>
          <w:rFonts w:asciiTheme="minorEastAsia" w:eastAsiaTheme="minorEastAsia" w:hAnsiTheme="minorEastAsia"/>
          <w:sz w:val="24"/>
        </w:rPr>
        <w:t xml:space="preserve">洗净比  </w:t>
      </w:r>
      <w:r w:rsidRPr="00431E0B">
        <w:rPr>
          <w:rFonts w:eastAsiaTheme="minorEastAsia"/>
          <w:sz w:val="24"/>
        </w:rPr>
        <w:t>rate of washing ability</w:t>
      </w:r>
      <w:bookmarkEnd w:id="23"/>
      <w:bookmarkEnd w:id="24"/>
      <w:bookmarkEnd w:id="25"/>
      <w:bookmarkEnd w:id="26"/>
    </w:p>
    <w:p w:rsidR="00F53EF8" w:rsidRPr="00511CA0" w:rsidRDefault="00F53EF8" w:rsidP="008009B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511CA0">
        <w:rPr>
          <w:rFonts w:asciiTheme="minorEastAsia" w:eastAsiaTheme="minorEastAsia" w:hAnsiTheme="minorEastAsia" w:hint="eastAsia"/>
          <w:sz w:val="24"/>
        </w:rPr>
        <w:t>试验样机洗净率与参比洗衣机洗净率之比。</w:t>
      </w:r>
    </w:p>
    <w:p w:rsidR="00F53EF8" w:rsidRPr="00511CA0" w:rsidRDefault="00F53EF8" w:rsidP="008009BA">
      <w:pPr>
        <w:tabs>
          <w:tab w:val="left" w:pos="5611"/>
        </w:tabs>
        <w:spacing w:line="360" w:lineRule="auto"/>
        <w:rPr>
          <w:rFonts w:asciiTheme="minorEastAsia" w:eastAsiaTheme="minorEastAsia" w:hAnsiTheme="minorEastAsia"/>
          <w:sz w:val="24"/>
        </w:rPr>
      </w:pPr>
      <w:bookmarkStart w:id="27" w:name="_Toc516745279"/>
      <w:bookmarkStart w:id="28" w:name="_Toc516745481"/>
      <w:bookmarkStart w:id="29" w:name="_Toc516745813"/>
      <w:bookmarkStart w:id="30" w:name="_Toc516750338"/>
      <w:r w:rsidRPr="00511CA0">
        <w:rPr>
          <w:rFonts w:asciiTheme="minorEastAsia" w:eastAsiaTheme="minorEastAsia" w:hAnsiTheme="minorEastAsia"/>
          <w:sz w:val="24"/>
        </w:rPr>
        <w:t xml:space="preserve">3.3 </w:t>
      </w:r>
      <w:r w:rsidRPr="00511CA0">
        <w:rPr>
          <w:rFonts w:asciiTheme="minorEastAsia" w:eastAsiaTheme="minorEastAsia" w:hAnsiTheme="minorEastAsia" w:cstheme="minorEastAsia"/>
          <w:sz w:val="24"/>
        </w:rPr>
        <w:t xml:space="preserve"> </w:t>
      </w:r>
      <w:r w:rsidRPr="00511CA0">
        <w:rPr>
          <w:rFonts w:asciiTheme="minorEastAsia" w:eastAsiaTheme="minorEastAsia" w:hAnsiTheme="minorEastAsia" w:cs="黑体ā"/>
          <w:sz w:val="24"/>
        </w:rPr>
        <w:t xml:space="preserve">洗净均匀度  </w:t>
      </w:r>
      <w:r w:rsidRPr="00431E0B">
        <w:rPr>
          <w:rFonts w:eastAsiaTheme="minorEastAsia"/>
          <w:sz w:val="24"/>
        </w:rPr>
        <w:t>evenness of washing</w:t>
      </w:r>
      <w:bookmarkEnd w:id="27"/>
      <w:bookmarkEnd w:id="28"/>
      <w:bookmarkEnd w:id="29"/>
      <w:bookmarkEnd w:id="30"/>
      <w:r w:rsidR="008009BA" w:rsidRPr="00511CA0">
        <w:rPr>
          <w:rFonts w:asciiTheme="minorEastAsia" w:eastAsiaTheme="minorEastAsia" w:hAnsiTheme="minorEastAsia"/>
          <w:sz w:val="24"/>
        </w:rPr>
        <w:tab/>
      </w:r>
    </w:p>
    <w:p w:rsidR="00F53EF8" w:rsidRPr="00511CA0" w:rsidRDefault="00F53EF8" w:rsidP="008009B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511CA0">
        <w:rPr>
          <w:rFonts w:asciiTheme="minorEastAsia" w:eastAsiaTheme="minorEastAsia" w:hAnsiTheme="minorEastAsia" w:cs="宋体e眠副浡渀." w:hint="eastAsia"/>
          <w:color w:val="000000"/>
          <w:kern w:val="0"/>
          <w:sz w:val="24"/>
        </w:rPr>
        <w:t>洗净试验完成后，所用每块标准污染布洗净率的一致程度。</w:t>
      </w:r>
    </w:p>
    <w:p w:rsidR="00050FB0" w:rsidRPr="00511CA0" w:rsidRDefault="00050FB0" w:rsidP="00511CA0">
      <w:pPr>
        <w:pStyle w:val="Default"/>
        <w:tabs>
          <w:tab w:val="left" w:pos="7078"/>
        </w:tabs>
        <w:spacing w:line="360" w:lineRule="auto"/>
        <w:rPr>
          <w:rFonts w:asciiTheme="minorEastAsia" w:eastAsiaTheme="minorEastAsia" w:hAnsiTheme="minorEastAsia" w:hint="default"/>
          <w:bCs/>
          <w:szCs w:val="24"/>
        </w:rPr>
      </w:pPr>
      <w:bookmarkStart w:id="31" w:name="_Toc515284315"/>
      <w:bookmarkStart w:id="32" w:name="_Toc515285947"/>
      <w:bookmarkStart w:id="33" w:name="_Toc515287270"/>
      <w:bookmarkStart w:id="34" w:name="_Toc516745280"/>
      <w:bookmarkStart w:id="35" w:name="_Toc516745482"/>
      <w:bookmarkStart w:id="36" w:name="_Toc516745814"/>
      <w:bookmarkStart w:id="37" w:name="_Toc516750339"/>
      <w:r w:rsidRPr="00511CA0">
        <w:rPr>
          <w:rFonts w:asciiTheme="minorEastAsia" w:eastAsiaTheme="minorEastAsia" w:hAnsiTheme="minorEastAsia"/>
          <w:szCs w:val="24"/>
        </w:rPr>
        <w:t>3.4  洗净率标准装置</w:t>
      </w:r>
      <w:r w:rsidR="008009BA" w:rsidRPr="00511CA0">
        <w:rPr>
          <w:rFonts w:asciiTheme="minorEastAsia" w:eastAsiaTheme="minorEastAsia" w:hAnsiTheme="minorEastAsia"/>
          <w:szCs w:val="24"/>
        </w:rPr>
        <w:t xml:space="preserve"> </w:t>
      </w:r>
      <w:r w:rsidR="008009BA" w:rsidRPr="00511CA0">
        <w:rPr>
          <w:rFonts w:asciiTheme="minorEastAsia" w:eastAsiaTheme="minorEastAsia" w:hAnsiTheme="minorEastAsia"/>
          <w:bCs/>
          <w:szCs w:val="24"/>
        </w:rPr>
        <w:t xml:space="preserve"> </w:t>
      </w:r>
      <w:r w:rsidR="008009BA" w:rsidRPr="00431E0B">
        <w:rPr>
          <w:rFonts w:eastAsiaTheme="minorEastAsia"/>
          <w:color w:val="auto"/>
          <w:kern w:val="2"/>
          <w:szCs w:val="24"/>
        </w:rPr>
        <w:t>standard</w:t>
      </w:r>
      <w:r w:rsidR="001A6DB5">
        <w:rPr>
          <w:rFonts w:eastAsiaTheme="minorEastAsia"/>
          <w:color w:val="auto"/>
          <w:kern w:val="2"/>
          <w:szCs w:val="24"/>
        </w:rPr>
        <w:t xml:space="preserve"> </w:t>
      </w:r>
      <w:r w:rsidR="008009BA" w:rsidRPr="00431E0B">
        <w:rPr>
          <w:rFonts w:eastAsiaTheme="minorEastAsia"/>
          <w:color w:val="auto"/>
          <w:kern w:val="2"/>
          <w:szCs w:val="24"/>
        </w:rPr>
        <w:t>installation of wash rate</w:t>
      </w:r>
      <w:r w:rsidR="00511CA0" w:rsidRPr="00511CA0">
        <w:rPr>
          <w:rFonts w:asciiTheme="minorEastAsia" w:eastAsiaTheme="minorEastAsia" w:hAnsiTheme="minorEastAsia" w:hint="default"/>
          <w:bCs/>
          <w:szCs w:val="24"/>
        </w:rPr>
        <w:tab/>
      </w:r>
    </w:p>
    <w:p w:rsidR="00050FB0" w:rsidRDefault="00511CA0" w:rsidP="008009BA">
      <w:pPr>
        <w:pStyle w:val="Default"/>
        <w:spacing w:line="360" w:lineRule="auto"/>
        <w:rPr>
          <w:rFonts w:ascii="黑体" w:eastAsia="黑体" w:hAnsi="黑体" w:hint="default"/>
        </w:rPr>
      </w:pPr>
      <w:r w:rsidRPr="00511CA0">
        <w:rPr>
          <w:rFonts w:asciiTheme="minorEastAsia" w:eastAsiaTheme="minorEastAsia" w:hAnsiTheme="minorEastAsia"/>
          <w:szCs w:val="24"/>
        </w:rPr>
        <w:t xml:space="preserve">    </w:t>
      </w:r>
      <w:r w:rsidR="00050FB0" w:rsidRPr="00511CA0">
        <w:rPr>
          <w:rFonts w:asciiTheme="minorEastAsia" w:eastAsiaTheme="minorEastAsia" w:hAnsiTheme="minorEastAsia"/>
          <w:szCs w:val="24"/>
        </w:rPr>
        <w:t>包含</w:t>
      </w:r>
      <w:r w:rsidRPr="00511CA0">
        <w:rPr>
          <w:rFonts w:asciiTheme="minorEastAsia" w:eastAsiaTheme="minorEastAsia" w:hAnsiTheme="minorEastAsia"/>
          <w:szCs w:val="24"/>
        </w:rPr>
        <w:t>标准白板、标准白度计、标准</w:t>
      </w:r>
      <w:proofErr w:type="gramStart"/>
      <w:r w:rsidRPr="00511CA0">
        <w:rPr>
          <w:rFonts w:asciiTheme="minorEastAsia" w:eastAsiaTheme="minorEastAsia" w:hAnsiTheme="minorEastAsia"/>
          <w:szCs w:val="24"/>
        </w:rPr>
        <w:t>搅拌式参比</w:t>
      </w:r>
      <w:proofErr w:type="gramEnd"/>
      <w:r w:rsidRPr="00511CA0">
        <w:rPr>
          <w:rFonts w:asciiTheme="minorEastAsia" w:eastAsiaTheme="minorEastAsia" w:hAnsiTheme="minorEastAsia"/>
          <w:szCs w:val="24"/>
        </w:rPr>
        <w:t>洗衣机、标准滚筒式参比洗衣机。</w:t>
      </w:r>
      <w:r w:rsidR="002323A8">
        <w:rPr>
          <w:rFonts w:asciiTheme="minorEastAsia" w:eastAsiaTheme="minorEastAsia" w:hAnsiTheme="minorEastAsia"/>
          <w:szCs w:val="24"/>
        </w:rPr>
        <w:t>用于测定标准搅拌式/标准滚筒式参比洗衣机洗净率。</w:t>
      </w:r>
      <w:r w:rsidR="00050FB0" w:rsidRPr="00511CA0">
        <w:rPr>
          <w:rFonts w:asciiTheme="minorEastAsia" w:eastAsiaTheme="minorEastAsia" w:hAnsiTheme="minorEastAsia"/>
          <w:szCs w:val="24"/>
        </w:rPr>
        <w:t xml:space="preserve"> </w:t>
      </w:r>
    </w:p>
    <w:p w:rsidR="007E6419" w:rsidRPr="009801E8" w:rsidRDefault="00B456A0" w:rsidP="00003AA0">
      <w:pPr>
        <w:pStyle w:val="Default"/>
        <w:spacing w:line="360" w:lineRule="auto"/>
        <w:rPr>
          <w:rFonts w:ascii="黑体" w:eastAsia="黑体" w:hAnsi="黑体" w:hint="default"/>
          <w:b/>
        </w:rPr>
      </w:pPr>
      <w:r w:rsidRPr="009801E8">
        <w:rPr>
          <w:rFonts w:ascii="黑体" w:eastAsia="黑体" w:hAnsi="黑体"/>
        </w:rPr>
        <w:t xml:space="preserve">4 </w:t>
      </w:r>
      <w:r w:rsidR="003C3F19" w:rsidRPr="009801E8">
        <w:rPr>
          <w:rFonts w:ascii="黑体" w:eastAsia="黑体" w:hAnsi="黑体"/>
        </w:rPr>
        <w:tab/>
      </w:r>
      <w:r w:rsidR="007E6419" w:rsidRPr="009801E8">
        <w:rPr>
          <w:rFonts w:ascii="黑体" w:eastAsia="黑体" w:hAnsi="黑体"/>
        </w:rPr>
        <w:t>概述</w:t>
      </w:r>
      <w:bookmarkEnd w:id="31"/>
      <w:bookmarkEnd w:id="32"/>
      <w:bookmarkEnd w:id="33"/>
      <w:bookmarkEnd w:id="34"/>
      <w:bookmarkEnd w:id="35"/>
      <w:bookmarkEnd w:id="36"/>
      <w:bookmarkEnd w:id="37"/>
    </w:p>
    <w:p w:rsidR="007E6419" w:rsidRPr="00C07E69" w:rsidRDefault="007E6419" w:rsidP="00003AA0">
      <w:pPr>
        <w:snapToGrid w:val="0"/>
        <w:spacing w:line="360" w:lineRule="auto"/>
        <w:ind w:firstLineChars="200" w:firstLine="480"/>
        <w:jc w:val="left"/>
        <w:rPr>
          <w:rFonts w:asciiTheme="minorEastAsia" w:eastAsiaTheme="minorEastAsia" w:hAnsiTheme="minorEastAsia" w:cs="Courier New"/>
          <w:color w:val="000000"/>
          <w:sz w:val="24"/>
        </w:rPr>
      </w:pPr>
      <w:r w:rsidRPr="00C07E69">
        <w:rPr>
          <w:rFonts w:asciiTheme="minorEastAsia" w:eastAsiaTheme="minorEastAsia" w:hAnsiTheme="minorEastAsia" w:cs="Courier New" w:hint="eastAsia"/>
          <w:color w:val="000000"/>
          <w:sz w:val="24"/>
        </w:rPr>
        <w:t>洗净比、洗净均匀度是衡量洗衣机洗涤性能的重要参数。为了正确评价被测洗衣机的洗涤性能，应该对洗净率检测装置进行校准。</w:t>
      </w:r>
    </w:p>
    <w:p w:rsidR="007E6419" w:rsidRPr="00C07E69" w:rsidRDefault="007E6419" w:rsidP="00003AA0">
      <w:pPr>
        <w:snapToGrid w:val="0"/>
        <w:spacing w:line="360" w:lineRule="auto"/>
        <w:ind w:firstLineChars="200" w:firstLine="480"/>
        <w:jc w:val="left"/>
        <w:rPr>
          <w:rFonts w:asciiTheme="minorEastAsia" w:eastAsiaTheme="minorEastAsia" w:hAnsiTheme="minorEastAsia" w:cs="Courier New"/>
          <w:sz w:val="24"/>
        </w:rPr>
      </w:pPr>
      <w:r w:rsidRPr="00C07E69">
        <w:rPr>
          <w:rFonts w:asciiTheme="minorEastAsia" w:eastAsiaTheme="minorEastAsia" w:hAnsiTheme="minorEastAsia" w:cs="Courier New" w:hint="eastAsia"/>
          <w:color w:val="000000"/>
          <w:sz w:val="24"/>
        </w:rPr>
        <w:t>洗净率检测装置包括：</w:t>
      </w:r>
      <w:r w:rsidRPr="00C07E69">
        <w:rPr>
          <w:rFonts w:asciiTheme="minorEastAsia" w:eastAsiaTheme="minorEastAsia" w:hAnsiTheme="minorEastAsia" w:cs="Courier New" w:hint="eastAsia"/>
          <w:sz w:val="24"/>
        </w:rPr>
        <w:t>搅拌/滚筒式参比</w:t>
      </w:r>
      <w:r w:rsidR="004274E0">
        <w:rPr>
          <w:rFonts w:asciiTheme="minorEastAsia" w:eastAsiaTheme="minorEastAsia" w:hAnsiTheme="minorEastAsia" w:cs="Courier New" w:hint="eastAsia"/>
          <w:sz w:val="24"/>
        </w:rPr>
        <w:t>洗衣</w:t>
      </w:r>
      <w:r w:rsidRPr="00C07E69">
        <w:rPr>
          <w:rFonts w:asciiTheme="minorEastAsia" w:eastAsiaTheme="minorEastAsia" w:hAnsiTheme="minorEastAsia" w:cs="Courier New" w:hint="eastAsia"/>
          <w:sz w:val="24"/>
        </w:rPr>
        <w:t>机、白度计（或光电反射率计）、标准人工污染布。</w:t>
      </w:r>
    </w:p>
    <w:p w:rsidR="00F12EAA" w:rsidRDefault="00F12EAA" w:rsidP="00003AA0">
      <w:pPr>
        <w:pStyle w:val="Default"/>
        <w:spacing w:line="360" w:lineRule="auto"/>
        <w:rPr>
          <w:rFonts w:ascii="黑体" w:eastAsia="黑体" w:hAnsi="黑体" w:hint="default"/>
        </w:rPr>
      </w:pPr>
      <w:bookmarkStart w:id="38" w:name="_Toc515284316"/>
      <w:bookmarkStart w:id="39" w:name="_Toc515285948"/>
      <w:bookmarkStart w:id="40" w:name="_Toc515287271"/>
      <w:bookmarkStart w:id="41" w:name="_Toc516745281"/>
      <w:bookmarkStart w:id="42" w:name="_Toc516745483"/>
      <w:bookmarkStart w:id="43" w:name="_Toc516745815"/>
      <w:bookmarkStart w:id="44" w:name="_Toc516750340"/>
    </w:p>
    <w:p w:rsidR="007E6419" w:rsidRPr="009801E8" w:rsidRDefault="00B456A0" w:rsidP="00003AA0">
      <w:pPr>
        <w:pStyle w:val="Default"/>
        <w:spacing w:line="360" w:lineRule="auto"/>
        <w:rPr>
          <w:rFonts w:ascii="黑体" w:eastAsia="黑体" w:hAnsi="黑体" w:hint="default"/>
          <w:b/>
        </w:rPr>
      </w:pPr>
      <w:r w:rsidRPr="009801E8">
        <w:rPr>
          <w:rFonts w:ascii="黑体" w:eastAsia="黑体" w:hAnsi="黑体"/>
        </w:rPr>
        <w:lastRenderedPageBreak/>
        <w:t>5</w:t>
      </w:r>
      <w:r w:rsidR="003C3F19" w:rsidRPr="009801E8">
        <w:rPr>
          <w:rFonts w:ascii="黑体" w:eastAsia="黑体" w:hAnsi="黑体"/>
        </w:rPr>
        <w:tab/>
      </w:r>
      <w:r w:rsidR="007E6419" w:rsidRPr="009801E8">
        <w:rPr>
          <w:rFonts w:ascii="黑体" w:eastAsia="黑体" w:hAnsi="黑体"/>
        </w:rPr>
        <w:t>计量特性</w:t>
      </w:r>
      <w:bookmarkEnd w:id="38"/>
      <w:bookmarkEnd w:id="39"/>
      <w:bookmarkEnd w:id="40"/>
      <w:bookmarkEnd w:id="41"/>
      <w:bookmarkEnd w:id="42"/>
      <w:bookmarkEnd w:id="43"/>
      <w:bookmarkEnd w:id="44"/>
    </w:p>
    <w:p w:rsidR="007E6419" w:rsidRPr="00114562" w:rsidRDefault="007E6419" w:rsidP="00003AA0">
      <w:pPr>
        <w:pStyle w:val="Default"/>
        <w:spacing w:line="360" w:lineRule="auto"/>
        <w:rPr>
          <w:rFonts w:eastAsiaTheme="minorEastAsia" w:hint="default"/>
          <w:b/>
        </w:rPr>
      </w:pPr>
      <w:bookmarkStart w:id="45" w:name="_Toc516745282"/>
      <w:bookmarkStart w:id="46" w:name="_Toc516745484"/>
      <w:bookmarkStart w:id="47" w:name="_Toc516745816"/>
      <w:bookmarkStart w:id="48" w:name="_Toc516750341"/>
      <w:r w:rsidRPr="00114562">
        <w:rPr>
          <w:rFonts w:eastAsiaTheme="minorEastAsia"/>
        </w:rPr>
        <w:t>5.1</w:t>
      </w:r>
      <w:r w:rsidR="007B4D37" w:rsidRPr="00114562">
        <w:rPr>
          <w:rFonts w:eastAsiaTheme="minorEastAsia"/>
        </w:rPr>
        <w:t xml:space="preserve">  </w:t>
      </w:r>
      <w:r w:rsidR="00431E0B">
        <w:rPr>
          <w:rFonts w:eastAsiaTheme="minorEastAsia"/>
        </w:rPr>
        <w:t>工作</w:t>
      </w:r>
      <w:r w:rsidR="00EF674E">
        <w:rPr>
          <w:rFonts w:eastAsiaTheme="minorEastAsia"/>
        </w:rPr>
        <w:t>用</w:t>
      </w:r>
      <w:r w:rsidRPr="00114562">
        <w:rPr>
          <w:rFonts w:eastAsiaTheme="minorEastAsia"/>
        </w:rPr>
        <w:t>白度计</w:t>
      </w:r>
      <w:bookmarkEnd w:id="45"/>
      <w:bookmarkEnd w:id="46"/>
      <w:bookmarkEnd w:id="47"/>
      <w:bookmarkEnd w:id="48"/>
    </w:p>
    <w:p w:rsidR="007E6419" w:rsidRPr="00C07E69" w:rsidRDefault="007E6419" w:rsidP="00003AA0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符合</w:t>
      </w:r>
      <w:r w:rsidR="00431E0B" w:rsidRPr="00431E0B">
        <w:rPr>
          <w:rFonts w:eastAsiaTheme="minorEastAsia"/>
          <w:color w:val="000000"/>
          <w:sz w:val="24"/>
        </w:rPr>
        <w:t>JJG 512-</w:t>
      </w:r>
      <w:r w:rsidR="0067650F" w:rsidRPr="00431E0B">
        <w:rPr>
          <w:rFonts w:eastAsiaTheme="minorEastAsia"/>
          <w:color w:val="000000"/>
          <w:sz w:val="24"/>
        </w:rPr>
        <w:t>2002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规定的一级白度计的</w:t>
      </w:r>
      <w:r w:rsidRPr="00F03FC1">
        <w:rPr>
          <w:rFonts w:asciiTheme="minorEastAsia" w:eastAsiaTheme="minorEastAsia" w:hAnsiTheme="minorEastAsia" w:hint="eastAsia"/>
          <w:color w:val="000000"/>
          <w:sz w:val="24"/>
        </w:rPr>
        <w:t>技术要求。</w:t>
      </w:r>
      <w:r w:rsidR="00F03FC1">
        <w:rPr>
          <w:rFonts w:asciiTheme="minorEastAsia" w:eastAsiaTheme="minorEastAsia" w:hAnsiTheme="minorEastAsia" w:hint="eastAsia"/>
          <w:color w:val="000000"/>
          <w:sz w:val="24"/>
        </w:rPr>
        <w:t>并采用</w:t>
      </w:r>
      <w:r w:rsidR="00F03FC1" w:rsidRPr="00431E0B">
        <w:rPr>
          <w:rFonts w:eastAsiaTheme="minorEastAsia" w:hint="eastAsia"/>
          <w:color w:val="000000"/>
          <w:sz w:val="24"/>
        </w:rPr>
        <w:t>R457</w:t>
      </w:r>
      <w:r w:rsidR="00F03FC1">
        <w:rPr>
          <w:rFonts w:asciiTheme="minorEastAsia" w:eastAsiaTheme="minorEastAsia" w:hAnsiTheme="minorEastAsia" w:hint="eastAsia"/>
          <w:color w:val="000000"/>
          <w:sz w:val="24"/>
        </w:rPr>
        <w:t>白度（又称为蓝光白度）。</w:t>
      </w:r>
    </w:p>
    <w:p w:rsidR="007E6419" w:rsidRPr="00114562" w:rsidRDefault="007E6419" w:rsidP="00003AA0">
      <w:pPr>
        <w:pStyle w:val="Default"/>
        <w:spacing w:line="360" w:lineRule="auto"/>
        <w:rPr>
          <w:rFonts w:eastAsiaTheme="minorEastAsia" w:hint="default"/>
          <w:b/>
        </w:rPr>
      </w:pPr>
      <w:bookmarkStart w:id="49" w:name="_Toc516745283"/>
      <w:bookmarkStart w:id="50" w:name="_Toc516745485"/>
      <w:bookmarkStart w:id="51" w:name="_Toc516745817"/>
      <w:bookmarkStart w:id="52" w:name="_Toc516750342"/>
      <w:r w:rsidRPr="00114562">
        <w:rPr>
          <w:rFonts w:eastAsiaTheme="minorEastAsia"/>
        </w:rPr>
        <w:t xml:space="preserve">5.2 </w:t>
      </w:r>
      <w:r w:rsidR="00401562">
        <w:rPr>
          <w:rFonts w:eastAsiaTheme="minorEastAsia"/>
        </w:rPr>
        <w:t xml:space="preserve"> </w:t>
      </w:r>
      <w:r w:rsidRPr="00114562">
        <w:rPr>
          <w:rFonts w:eastAsiaTheme="minorEastAsia"/>
        </w:rPr>
        <w:t>标准污染布</w:t>
      </w:r>
      <w:bookmarkEnd w:id="49"/>
      <w:bookmarkEnd w:id="50"/>
      <w:bookmarkEnd w:id="51"/>
      <w:bookmarkEnd w:id="52"/>
    </w:p>
    <w:p w:rsidR="007E6419" w:rsidRPr="00C07E69" w:rsidRDefault="007E6419" w:rsidP="00003AA0">
      <w:pPr>
        <w:spacing w:line="360" w:lineRule="auto"/>
        <w:outlineLvl w:val="0"/>
        <w:rPr>
          <w:rFonts w:asciiTheme="minorEastAsia" w:eastAsiaTheme="minorEastAsia" w:hAnsiTheme="minorEastAsia" w:cs="Courier New"/>
          <w:color w:val="000000"/>
          <w:sz w:val="24"/>
        </w:rPr>
      </w:pPr>
      <w:r w:rsidRPr="00C07E69">
        <w:rPr>
          <w:rFonts w:asciiTheme="minorEastAsia" w:eastAsiaTheme="minorEastAsia" w:hAnsiTheme="minorEastAsia"/>
          <w:color w:val="000000"/>
          <w:sz w:val="24"/>
        </w:rPr>
        <w:t>5.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2</w:t>
      </w:r>
      <w:r w:rsidRPr="00C07E69">
        <w:rPr>
          <w:rFonts w:asciiTheme="minorEastAsia" w:eastAsiaTheme="minorEastAsia" w:hAnsiTheme="minorEastAsia"/>
          <w:color w:val="000000"/>
          <w:sz w:val="24"/>
        </w:rPr>
        <w:t>.1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C07E69">
        <w:rPr>
          <w:rFonts w:asciiTheme="minorEastAsia" w:eastAsiaTheme="minorEastAsia" w:hAnsiTheme="minorEastAsia" w:cs="Courier New" w:hint="eastAsia"/>
          <w:color w:val="000000"/>
          <w:sz w:val="24"/>
        </w:rPr>
        <w:t>标准污染布用被校准洗净率检测装置测量其反射率，各测试点反射率值应在</w:t>
      </w:r>
      <w:r w:rsidRPr="00431E0B">
        <w:rPr>
          <w:rFonts w:eastAsiaTheme="minorEastAsia"/>
          <w:color w:val="000000"/>
          <w:sz w:val="24"/>
        </w:rPr>
        <w:t>（</w:t>
      </w:r>
      <w:r w:rsidRPr="00431E0B">
        <w:rPr>
          <w:rFonts w:eastAsiaTheme="minorEastAsia"/>
          <w:color w:val="000000"/>
          <w:sz w:val="24"/>
        </w:rPr>
        <w:t>20</w:t>
      </w:r>
      <w:r w:rsidRPr="00431E0B">
        <w:rPr>
          <w:rFonts w:eastAsiaTheme="minorEastAsia"/>
          <w:color w:val="000000"/>
          <w:sz w:val="24"/>
        </w:rPr>
        <w:t>～</w:t>
      </w:r>
      <w:r w:rsidRPr="00431E0B">
        <w:rPr>
          <w:rFonts w:eastAsiaTheme="minorEastAsia"/>
          <w:color w:val="000000"/>
          <w:sz w:val="24"/>
        </w:rPr>
        <w:t>30</w:t>
      </w:r>
      <w:r w:rsidRPr="00431E0B">
        <w:rPr>
          <w:rFonts w:eastAsiaTheme="minorEastAsia"/>
          <w:color w:val="000000"/>
          <w:sz w:val="24"/>
        </w:rPr>
        <w:t>）</w:t>
      </w:r>
      <w:r w:rsidRPr="00431E0B">
        <w:rPr>
          <w:rFonts w:eastAsiaTheme="minorEastAsia"/>
          <w:color w:val="000000"/>
          <w:sz w:val="24"/>
        </w:rPr>
        <w:t>%</w:t>
      </w:r>
      <w:r w:rsidRPr="00C07E69">
        <w:rPr>
          <w:rFonts w:asciiTheme="minorEastAsia" w:eastAsiaTheme="minorEastAsia" w:hAnsiTheme="minorEastAsia" w:cs="Courier New" w:hint="eastAsia"/>
          <w:color w:val="000000"/>
          <w:sz w:val="24"/>
        </w:rPr>
        <w:t>范围内。</w:t>
      </w:r>
    </w:p>
    <w:p w:rsidR="007E6419" w:rsidRPr="00C07E69" w:rsidRDefault="007E6419" w:rsidP="00003AA0">
      <w:pPr>
        <w:spacing w:line="360" w:lineRule="auto"/>
        <w:ind w:left="2"/>
        <w:outlineLvl w:val="0"/>
        <w:rPr>
          <w:rFonts w:asciiTheme="minorEastAsia" w:eastAsiaTheme="minorEastAsia" w:hAnsiTheme="minorEastAsia" w:cs="Courier New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5.2.2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C07E69">
        <w:rPr>
          <w:rFonts w:asciiTheme="minorEastAsia" w:eastAsiaTheme="minorEastAsia" w:hAnsiTheme="minorEastAsia" w:cs="Courier New" w:hint="eastAsia"/>
          <w:color w:val="000000"/>
          <w:sz w:val="24"/>
        </w:rPr>
        <w:t>对于出厂的每一批次标准污染布应进行检验，其反射率与同批次标准污染布中位值相对偏差应在</w:t>
      </w:r>
      <w:r w:rsidRPr="00431E0B">
        <w:rPr>
          <w:rFonts w:eastAsiaTheme="minorEastAsia" w:hint="eastAsia"/>
          <w:color w:val="000000"/>
          <w:sz w:val="24"/>
        </w:rPr>
        <w:t>±</w:t>
      </w:r>
      <w:r w:rsidRPr="00431E0B">
        <w:rPr>
          <w:rFonts w:eastAsiaTheme="minorEastAsia" w:hint="eastAsia"/>
          <w:color w:val="000000"/>
          <w:sz w:val="24"/>
        </w:rPr>
        <w:t>2.5%</w:t>
      </w:r>
      <w:r w:rsidRPr="00C07E69">
        <w:rPr>
          <w:rFonts w:asciiTheme="minorEastAsia" w:eastAsiaTheme="minorEastAsia" w:hAnsiTheme="minorEastAsia" w:hint="eastAsia"/>
          <w:sz w:val="24"/>
        </w:rPr>
        <w:t>范围内。</w:t>
      </w:r>
    </w:p>
    <w:p w:rsidR="007E6419" w:rsidRPr="00C07E69" w:rsidRDefault="007E6419" w:rsidP="00003AA0">
      <w:pPr>
        <w:spacing w:line="360" w:lineRule="auto"/>
        <w:ind w:left="720" w:hangingChars="300" w:hanging="720"/>
        <w:outlineLvl w:val="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5.2.3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外部采购的</w:t>
      </w:r>
      <w:r w:rsidRPr="00C07E69">
        <w:rPr>
          <w:rFonts w:asciiTheme="minorEastAsia" w:eastAsiaTheme="minorEastAsia" w:hAnsiTheme="minorEastAsia" w:hint="eastAsia"/>
          <w:sz w:val="24"/>
        </w:rPr>
        <w:t>标准污染布，其供货商应提供具备国家认可资质的专业机构的合格证书。</w:t>
      </w:r>
    </w:p>
    <w:p w:rsidR="007E6419" w:rsidRPr="00114562" w:rsidRDefault="007E6419" w:rsidP="00003AA0">
      <w:pPr>
        <w:pStyle w:val="Default"/>
        <w:spacing w:line="360" w:lineRule="auto"/>
        <w:rPr>
          <w:rFonts w:eastAsiaTheme="minorEastAsia" w:hint="default"/>
          <w:b/>
        </w:rPr>
      </w:pPr>
      <w:bookmarkStart w:id="53" w:name="_Toc516745284"/>
      <w:bookmarkStart w:id="54" w:name="_Toc516745486"/>
      <w:bookmarkStart w:id="55" w:name="_Toc516745818"/>
      <w:bookmarkStart w:id="56" w:name="_Toc516750343"/>
      <w:r w:rsidRPr="00114562">
        <w:rPr>
          <w:rFonts w:eastAsiaTheme="minorEastAsia"/>
        </w:rPr>
        <w:t xml:space="preserve">5.3 </w:t>
      </w:r>
      <w:r w:rsidR="007B4D37" w:rsidRPr="00114562">
        <w:rPr>
          <w:rFonts w:eastAsiaTheme="minorEastAsia"/>
        </w:rPr>
        <w:t xml:space="preserve"> </w:t>
      </w:r>
      <w:proofErr w:type="gramStart"/>
      <w:r w:rsidRPr="00114562">
        <w:rPr>
          <w:rFonts w:eastAsiaTheme="minorEastAsia"/>
        </w:rPr>
        <w:t>搅拌式参比</w:t>
      </w:r>
      <w:proofErr w:type="gramEnd"/>
      <w:r w:rsidRPr="00114562">
        <w:rPr>
          <w:rFonts w:eastAsiaTheme="minorEastAsia"/>
        </w:rPr>
        <w:t>机</w:t>
      </w:r>
      <w:bookmarkEnd w:id="53"/>
      <w:bookmarkEnd w:id="54"/>
      <w:bookmarkEnd w:id="55"/>
      <w:bookmarkEnd w:id="56"/>
    </w:p>
    <w:p w:rsidR="007E6419" w:rsidRPr="00431E0B" w:rsidRDefault="007E6419" w:rsidP="00003AA0">
      <w:pPr>
        <w:spacing w:line="360" w:lineRule="auto"/>
        <w:ind w:firstLineChars="200" w:firstLine="480"/>
        <w:outlineLvl w:val="0"/>
        <w:rPr>
          <w:rFonts w:eastAsiaTheme="minorEastAsia"/>
          <w:color w:val="000000"/>
          <w:sz w:val="24"/>
        </w:rPr>
      </w:pPr>
      <w:r w:rsidRPr="00431E0B">
        <w:rPr>
          <w:rFonts w:eastAsiaTheme="minorEastAsia" w:hint="eastAsia"/>
          <w:color w:val="000000"/>
          <w:sz w:val="24"/>
        </w:rPr>
        <w:t>应符合以下要求：</w:t>
      </w:r>
    </w:p>
    <w:p w:rsidR="007E6419" w:rsidRPr="00431E0B" w:rsidRDefault="00BE4DEA" w:rsidP="00003AA0">
      <w:pPr>
        <w:spacing w:line="360" w:lineRule="auto"/>
        <w:ind w:firstLine="480"/>
        <w:outlineLvl w:val="0"/>
        <w:rPr>
          <w:rFonts w:eastAsiaTheme="minorEastAsia"/>
          <w:color w:val="000000"/>
          <w:sz w:val="24"/>
        </w:rPr>
      </w:pPr>
      <w:r w:rsidRPr="00431E0B">
        <w:rPr>
          <w:rFonts w:eastAsiaTheme="minorEastAsia" w:hint="eastAsia"/>
          <w:color w:val="000000"/>
          <w:sz w:val="24"/>
        </w:rPr>
        <w:t>——洗衣桶</w:t>
      </w:r>
      <w:r w:rsidR="007E6419" w:rsidRPr="00431E0B">
        <w:rPr>
          <w:rFonts w:eastAsiaTheme="minorEastAsia" w:hint="eastAsia"/>
          <w:color w:val="000000"/>
          <w:sz w:val="24"/>
        </w:rPr>
        <w:t>直径（</w:t>
      </w:r>
      <w:r w:rsidR="007E6419" w:rsidRPr="00431E0B">
        <w:rPr>
          <w:rFonts w:eastAsiaTheme="minorEastAsia" w:hint="eastAsia"/>
          <w:color w:val="000000"/>
          <w:sz w:val="24"/>
        </w:rPr>
        <w:t>540</w:t>
      </w:r>
      <w:r w:rsidR="007E6419" w:rsidRPr="00431E0B">
        <w:rPr>
          <w:rFonts w:eastAsiaTheme="minorEastAsia" w:hint="eastAsia"/>
          <w:color w:val="000000"/>
          <w:sz w:val="24"/>
        </w:rPr>
        <w:t>±</w:t>
      </w:r>
      <w:r w:rsidR="007E6419" w:rsidRPr="00431E0B">
        <w:rPr>
          <w:rFonts w:eastAsiaTheme="minorEastAsia" w:hint="eastAsia"/>
          <w:color w:val="000000"/>
          <w:sz w:val="24"/>
        </w:rPr>
        <w:t>1</w:t>
      </w:r>
      <w:r w:rsidR="007E6419" w:rsidRPr="00431E0B">
        <w:rPr>
          <w:rFonts w:eastAsiaTheme="minorEastAsia" w:hint="eastAsia"/>
          <w:color w:val="000000"/>
          <w:sz w:val="24"/>
        </w:rPr>
        <w:t>）</w:t>
      </w:r>
      <w:r w:rsidR="007E6419" w:rsidRPr="00431E0B">
        <w:rPr>
          <w:rFonts w:eastAsiaTheme="minorEastAsia" w:hint="eastAsia"/>
          <w:color w:val="000000"/>
          <w:sz w:val="24"/>
        </w:rPr>
        <w:t>mm</w:t>
      </w:r>
      <w:r w:rsidR="007E6419" w:rsidRPr="00431E0B">
        <w:rPr>
          <w:rFonts w:eastAsiaTheme="minorEastAsia" w:hint="eastAsia"/>
          <w:color w:val="000000"/>
          <w:sz w:val="24"/>
        </w:rPr>
        <w:t>；</w:t>
      </w:r>
    </w:p>
    <w:p w:rsidR="007E6419" w:rsidRPr="00431E0B" w:rsidRDefault="007E6419" w:rsidP="00003AA0">
      <w:pPr>
        <w:spacing w:line="360" w:lineRule="auto"/>
        <w:ind w:firstLine="480"/>
        <w:outlineLvl w:val="0"/>
        <w:rPr>
          <w:rFonts w:eastAsiaTheme="minorEastAsia"/>
          <w:color w:val="000000"/>
          <w:sz w:val="24"/>
        </w:rPr>
      </w:pPr>
      <w:r w:rsidRPr="00431E0B">
        <w:rPr>
          <w:rFonts w:eastAsiaTheme="minorEastAsia" w:hint="eastAsia"/>
          <w:color w:val="000000"/>
          <w:sz w:val="24"/>
        </w:rPr>
        <w:t>——搅拌器直径（</w:t>
      </w:r>
      <w:r w:rsidRPr="00431E0B">
        <w:rPr>
          <w:rFonts w:eastAsiaTheme="minorEastAsia" w:hint="eastAsia"/>
          <w:color w:val="000000"/>
          <w:sz w:val="24"/>
        </w:rPr>
        <w:t>340</w:t>
      </w:r>
      <w:r w:rsidRPr="00431E0B">
        <w:rPr>
          <w:rFonts w:eastAsiaTheme="minorEastAsia" w:hint="eastAsia"/>
          <w:color w:val="000000"/>
          <w:sz w:val="24"/>
        </w:rPr>
        <w:t>±</w:t>
      </w:r>
      <w:r w:rsidRPr="00431E0B">
        <w:rPr>
          <w:rFonts w:eastAsiaTheme="minorEastAsia" w:hint="eastAsia"/>
          <w:color w:val="000000"/>
          <w:sz w:val="24"/>
        </w:rPr>
        <w:t>1</w:t>
      </w:r>
      <w:r w:rsidRPr="00431E0B">
        <w:rPr>
          <w:rFonts w:eastAsiaTheme="minorEastAsia" w:hint="eastAsia"/>
          <w:color w:val="000000"/>
          <w:sz w:val="24"/>
        </w:rPr>
        <w:t>）</w:t>
      </w:r>
      <w:r w:rsidRPr="00431E0B">
        <w:rPr>
          <w:rFonts w:eastAsiaTheme="minorEastAsia" w:hint="eastAsia"/>
          <w:color w:val="000000"/>
          <w:sz w:val="24"/>
        </w:rPr>
        <w:t>mm</w:t>
      </w:r>
      <w:r w:rsidRPr="00431E0B">
        <w:rPr>
          <w:rFonts w:eastAsiaTheme="minorEastAsia" w:hint="eastAsia"/>
          <w:color w:val="000000"/>
          <w:sz w:val="24"/>
        </w:rPr>
        <w:t>；</w:t>
      </w:r>
    </w:p>
    <w:p w:rsidR="007E6419" w:rsidRPr="00431E0B" w:rsidRDefault="007E6419" w:rsidP="00003AA0">
      <w:pPr>
        <w:spacing w:line="360" w:lineRule="auto"/>
        <w:ind w:firstLine="480"/>
        <w:outlineLvl w:val="0"/>
        <w:rPr>
          <w:rFonts w:eastAsiaTheme="minorEastAsia"/>
          <w:color w:val="000000"/>
          <w:sz w:val="24"/>
        </w:rPr>
      </w:pPr>
      <w:r w:rsidRPr="00431E0B">
        <w:rPr>
          <w:rFonts w:eastAsiaTheme="minorEastAsia" w:hint="eastAsia"/>
          <w:color w:val="000000"/>
          <w:sz w:val="24"/>
        </w:rPr>
        <w:t>——搅拌器叶片数</w:t>
      </w:r>
      <w:r w:rsidRPr="00431E0B">
        <w:rPr>
          <w:rFonts w:eastAsiaTheme="minorEastAsia" w:hint="eastAsia"/>
          <w:color w:val="000000"/>
          <w:sz w:val="24"/>
        </w:rPr>
        <w:t>4</w:t>
      </w:r>
      <w:r w:rsidRPr="00431E0B">
        <w:rPr>
          <w:rFonts w:eastAsiaTheme="minorEastAsia" w:hint="eastAsia"/>
          <w:color w:val="000000"/>
          <w:sz w:val="24"/>
        </w:rPr>
        <w:t>片；</w:t>
      </w:r>
    </w:p>
    <w:p w:rsidR="007E6419" w:rsidRPr="00431E0B" w:rsidRDefault="007E6419" w:rsidP="00003AA0">
      <w:pPr>
        <w:spacing w:line="360" w:lineRule="auto"/>
        <w:ind w:firstLine="480"/>
        <w:outlineLvl w:val="0"/>
        <w:rPr>
          <w:rFonts w:eastAsiaTheme="minorEastAsia"/>
          <w:color w:val="000000"/>
          <w:sz w:val="24"/>
        </w:rPr>
      </w:pPr>
      <w:r w:rsidRPr="00431E0B">
        <w:rPr>
          <w:rFonts w:eastAsiaTheme="minorEastAsia" w:hint="eastAsia"/>
          <w:color w:val="000000"/>
          <w:sz w:val="24"/>
        </w:rPr>
        <w:t>——搅拌器摆动角度（</w:t>
      </w:r>
      <w:r w:rsidRPr="00431E0B">
        <w:rPr>
          <w:rFonts w:eastAsiaTheme="minorEastAsia" w:hint="eastAsia"/>
          <w:color w:val="000000"/>
          <w:sz w:val="24"/>
        </w:rPr>
        <w:t>214</w:t>
      </w:r>
      <w:r w:rsidRPr="00431E0B">
        <w:rPr>
          <w:rFonts w:eastAsiaTheme="minorEastAsia" w:hint="eastAsia"/>
          <w:color w:val="000000"/>
          <w:sz w:val="24"/>
        </w:rPr>
        <w:t>±</w:t>
      </w:r>
      <w:r w:rsidRPr="00431E0B">
        <w:rPr>
          <w:rFonts w:eastAsiaTheme="minorEastAsia" w:hint="eastAsia"/>
          <w:color w:val="000000"/>
          <w:sz w:val="24"/>
        </w:rPr>
        <w:t>5</w:t>
      </w:r>
      <w:r w:rsidRPr="00431E0B">
        <w:rPr>
          <w:rFonts w:eastAsiaTheme="minorEastAsia" w:hint="eastAsia"/>
          <w:color w:val="000000"/>
          <w:sz w:val="24"/>
        </w:rPr>
        <w:t>）°；</w:t>
      </w:r>
    </w:p>
    <w:p w:rsidR="007E6419" w:rsidRPr="00431E0B" w:rsidRDefault="007E6419" w:rsidP="00003AA0">
      <w:pPr>
        <w:spacing w:line="360" w:lineRule="auto"/>
        <w:ind w:firstLine="480"/>
        <w:outlineLvl w:val="0"/>
        <w:rPr>
          <w:rFonts w:eastAsiaTheme="minorEastAsia"/>
          <w:color w:val="000000"/>
          <w:sz w:val="24"/>
        </w:rPr>
      </w:pPr>
      <w:r w:rsidRPr="00431E0B">
        <w:rPr>
          <w:rFonts w:eastAsiaTheme="minorEastAsia" w:hint="eastAsia"/>
          <w:color w:val="000000"/>
          <w:sz w:val="24"/>
        </w:rPr>
        <w:t>——搅拌器摆动频次（</w:t>
      </w:r>
      <w:r w:rsidRPr="00431E0B">
        <w:rPr>
          <w:rFonts w:eastAsiaTheme="minorEastAsia" w:hint="eastAsia"/>
          <w:color w:val="000000"/>
          <w:sz w:val="24"/>
        </w:rPr>
        <w:t>51</w:t>
      </w:r>
      <w:r w:rsidRPr="00431E0B">
        <w:rPr>
          <w:rFonts w:eastAsiaTheme="minorEastAsia" w:hint="eastAsia"/>
          <w:color w:val="000000"/>
          <w:sz w:val="24"/>
        </w:rPr>
        <w:t>±</w:t>
      </w:r>
      <w:r w:rsidRPr="00431E0B">
        <w:rPr>
          <w:rFonts w:eastAsiaTheme="minorEastAsia" w:hint="eastAsia"/>
          <w:color w:val="000000"/>
          <w:sz w:val="24"/>
        </w:rPr>
        <w:t>1</w:t>
      </w:r>
      <w:r w:rsidRPr="00431E0B">
        <w:rPr>
          <w:rFonts w:eastAsiaTheme="minorEastAsia" w:hint="eastAsia"/>
          <w:color w:val="000000"/>
          <w:sz w:val="24"/>
        </w:rPr>
        <w:t>）次</w:t>
      </w:r>
      <w:r w:rsidRPr="00431E0B">
        <w:rPr>
          <w:rFonts w:eastAsiaTheme="minorEastAsia" w:hint="eastAsia"/>
          <w:color w:val="000000"/>
          <w:sz w:val="24"/>
        </w:rPr>
        <w:t>/min</w:t>
      </w:r>
      <w:r w:rsidRPr="00431E0B">
        <w:rPr>
          <w:rFonts w:eastAsiaTheme="minorEastAsia" w:hint="eastAsia"/>
          <w:color w:val="000000"/>
          <w:sz w:val="24"/>
        </w:rPr>
        <w:t>。</w:t>
      </w:r>
    </w:p>
    <w:p w:rsidR="007E6419" w:rsidRPr="00114562" w:rsidRDefault="007E6419" w:rsidP="00003AA0">
      <w:pPr>
        <w:pStyle w:val="Default"/>
        <w:spacing w:line="360" w:lineRule="auto"/>
        <w:rPr>
          <w:rFonts w:eastAsiaTheme="minorEastAsia" w:hint="default"/>
          <w:b/>
        </w:rPr>
      </w:pPr>
      <w:bookmarkStart w:id="57" w:name="_Toc516745285"/>
      <w:bookmarkStart w:id="58" w:name="_Toc516745487"/>
      <w:bookmarkStart w:id="59" w:name="_Toc516745819"/>
      <w:bookmarkStart w:id="60" w:name="_Toc516750344"/>
      <w:r w:rsidRPr="00114562">
        <w:rPr>
          <w:rFonts w:eastAsiaTheme="minorEastAsia"/>
        </w:rPr>
        <w:t>5.4</w:t>
      </w:r>
      <w:r w:rsidR="007B4D37" w:rsidRPr="00114562">
        <w:rPr>
          <w:rFonts w:eastAsiaTheme="minorEastAsia"/>
        </w:rPr>
        <w:t xml:space="preserve">  </w:t>
      </w:r>
      <w:r w:rsidRPr="00114562">
        <w:rPr>
          <w:rFonts w:eastAsiaTheme="minorEastAsia"/>
        </w:rPr>
        <w:t>滚筒式参比机</w:t>
      </w:r>
      <w:bookmarkEnd w:id="57"/>
      <w:bookmarkEnd w:id="58"/>
      <w:bookmarkEnd w:id="59"/>
      <w:bookmarkEnd w:id="60"/>
    </w:p>
    <w:p w:rsidR="007E6419" w:rsidRPr="00431E0B" w:rsidRDefault="007E6419" w:rsidP="00003AA0">
      <w:pPr>
        <w:spacing w:line="360" w:lineRule="auto"/>
        <w:ind w:firstLineChars="200" w:firstLine="480"/>
        <w:outlineLvl w:val="0"/>
        <w:rPr>
          <w:rFonts w:eastAsiaTheme="minorEastAsia"/>
          <w:color w:val="000000"/>
          <w:sz w:val="24"/>
        </w:rPr>
      </w:pPr>
      <w:r w:rsidRPr="00431E0B">
        <w:rPr>
          <w:rFonts w:eastAsiaTheme="minorEastAsia" w:hint="eastAsia"/>
          <w:color w:val="000000"/>
          <w:sz w:val="24"/>
        </w:rPr>
        <w:t>应符合以下要求：</w:t>
      </w:r>
    </w:p>
    <w:p w:rsidR="007E6419" w:rsidRPr="00431E0B" w:rsidRDefault="007E6419" w:rsidP="00003AA0">
      <w:pPr>
        <w:spacing w:line="360" w:lineRule="auto"/>
        <w:ind w:firstLine="480"/>
        <w:outlineLvl w:val="0"/>
        <w:rPr>
          <w:rFonts w:eastAsia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—</w:t>
      </w:r>
      <w:r w:rsidRPr="00431E0B">
        <w:rPr>
          <w:rFonts w:eastAsiaTheme="minorEastAsia" w:hint="eastAsia"/>
          <w:color w:val="000000"/>
          <w:sz w:val="24"/>
        </w:rPr>
        <w:t>—洗衣筒直径（</w:t>
      </w:r>
      <w:r w:rsidRPr="00431E0B">
        <w:rPr>
          <w:rFonts w:eastAsiaTheme="minorEastAsia" w:hint="eastAsia"/>
          <w:color w:val="000000"/>
          <w:sz w:val="24"/>
        </w:rPr>
        <w:t>520</w:t>
      </w:r>
      <w:r w:rsidRPr="00431E0B">
        <w:rPr>
          <w:rFonts w:eastAsiaTheme="minorEastAsia" w:hint="eastAsia"/>
          <w:color w:val="000000"/>
          <w:sz w:val="24"/>
        </w:rPr>
        <w:t>±</w:t>
      </w:r>
      <w:r w:rsidRPr="00431E0B">
        <w:rPr>
          <w:rFonts w:eastAsiaTheme="minorEastAsia" w:hint="eastAsia"/>
          <w:color w:val="000000"/>
          <w:sz w:val="24"/>
        </w:rPr>
        <w:t>5</w:t>
      </w:r>
      <w:r w:rsidRPr="00431E0B">
        <w:rPr>
          <w:rFonts w:eastAsiaTheme="minorEastAsia" w:hint="eastAsia"/>
          <w:color w:val="000000"/>
          <w:sz w:val="24"/>
        </w:rPr>
        <w:t>）</w:t>
      </w:r>
      <w:r w:rsidRPr="00431E0B">
        <w:rPr>
          <w:rFonts w:eastAsiaTheme="minorEastAsia" w:hint="eastAsia"/>
          <w:color w:val="000000"/>
          <w:sz w:val="24"/>
        </w:rPr>
        <w:t>mm</w:t>
      </w:r>
      <w:r w:rsidRPr="00431E0B">
        <w:rPr>
          <w:rFonts w:eastAsiaTheme="minorEastAsia" w:hint="eastAsia"/>
          <w:color w:val="000000"/>
          <w:sz w:val="24"/>
        </w:rPr>
        <w:t>；</w:t>
      </w:r>
    </w:p>
    <w:p w:rsidR="007E6419" w:rsidRPr="00431E0B" w:rsidRDefault="007E6419" w:rsidP="00003AA0">
      <w:pPr>
        <w:spacing w:line="360" w:lineRule="auto"/>
        <w:ind w:firstLine="480"/>
        <w:outlineLvl w:val="0"/>
        <w:rPr>
          <w:rFonts w:eastAsiaTheme="minorEastAsia"/>
          <w:color w:val="000000"/>
          <w:sz w:val="24"/>
        </w:rPr>
      </w:pPr>
      <w:r w:rsidRPr="00431E0B">
        <w:rPr>
          <w:rFonts w:eastAsiaTheme="minorEastAsia" w:hint="eastAsia"/>
          <w:color w:val="000000"/>
          <w:sz w:val="24"/>
        </w:rPr>
        <w:t>——滚筒转速（洗涤）（</w:t>
      </w:r>
      <w:r w:rsidRPr="00431E0B">
        <w:rPr>
          <w:rFonts w:eastAsiaTheme="minorEastAsia" w:hint="eastAsia"/>
          <w:color w:val="000000"/>
          <w:sz w:val="24"/>
        </w:rPr>
        <w:t>52</w:t>
      </w:r>
      <w:r w:rsidRPr="00431E0B">
        <w:rPr>
          <w:rFonts w:eastAsiaTheme="minorEastAsia" w:hint="eastAsia"/>
          <w:color w:val="000000"/>
          <w:sz w:val="24"/>
        </w:rPr>
        <w:t>±</w:t>
      </w:r>
      <w:r w:rsidRPr="00431E0B">
        <w:rPr>
          <w:rFonts w:eastAsiaTheme="minorEastAsia" w:hint="eastAsia"/>
          <w:color w:val="000000"/>
          <w:sz w:val="24"/>
        </w:rPr>
        <w:t>2</w:t>
      </w:r>
      <w:r w:rsidRPr="00431E0B">
        <w:rPr>
          <w:rFonts w:eastAsiaTheme="minorEastAsia" w:hint="eastAsia"/>
          <w:color w:val="000000"/>
          <w:sz w:val="24"/>
        </w:rPr>
        <w:t>）</w:t>
      </w:r>
      <w:r w:rsidRPr="00431E0B">
        <w:rPr>
          <w:rFonts w:eastAsiaTheme="minorEastAsia" w:hint="eastAsia"/>
          <w:color w:val="000000"/>
          <w:sz w:val="24"/>
        </w:rPr>
        <w:t>r/min</w:t>
      </w:r>
      <w:r w:rsidRPr="00431E0B">
        <w:rPr>
          <w:rFonts w:eastAsiaTheme="minorEastAsia" w:hint="eastAsia"/>
          <w:color w:val="000000"/>
          <w:sz w:val="24"/>
        </w:rPr>
        <w:t>；</w:t>
      </w:r>
    </w:p>
    <w:p w:rsidR="007E6419" w:rsidRPr="00431E0B" w:rsidRDefault="007E6419" w:rsidP="00003AA0">
      <w:pPr>
        <w:spacing w:line="360" w:lineRule="auto"/>
        <w:ind w:firstLine="480"/>
        <w:outlineLvl w:val="0"/>
        <w:rPr>
          <w:rFonts w:eastAsiaTheme="minorEastAsia"/>
          <w:color w:val="000000"/>
          <w:sz w:val="24"/>
        </w:rPr>
      </w:pPr>
      <w:r w:rsidRPr="00431E0B">
        <w:rPr>
          <w:rFonts w:eastAsiaTheme="minorEastAsia" w:hint="eastAsia"/>
          <w:color w:val="000000"/>
          <w:sz w:val="24"/>
        </w:rPr>
        <w:t>——滚筒转速（脱水）（</w:t>
      </w:r>
      <w:r w:rsidRPr="00431E0B">
        <w:rPr>
          <w:rFonts w:eastAsiaTheme="minorEastAsia" w:hint="eastAsia"/>
          <w:color w:val="000000"/>
          <w:sz w:val="24"/>
        </w:rPr>
        <w:t>500</w:t>
      </w:r>
      <w:r w:rsidRPr="00431E0B">
        <w:rPr>
          <w:rFonts w:eastAsiaTheme="minorEastAsia" w:hint="eastAsia"/>
          <w:color w:val="000000"/>
          <w:sz w:val="24"/>
        </w:rPr>
        <w:t>±</w:t>
      </w:r>
      <w:r w:rsidRPr="00431E0B">
        <w:rPr>
          <w:rFonts w:eastAsiaTheme="minorEastAsia" w:hint="eastAsia"/>
          <w:color w:val="000000"/>
          <w:sz w:val="24"/>
        </w:rPr>
        <w:t>20</w:t>
      </w:r>
      <w:r w:rsidRPr="00431E0B">
        <w:rPr>
          <w:rFonts w:eastAsiaTheme="minorEastAsia" w:hint="eastAsia"/>
          <w:color w:val="000000"/>
          <w:sz w:val="24"/>
        </w:rPr>
        <w:t>）</w:t>
      </w:r>
      <w:r w:rsidRPr="00431E0B">
        <w:rPr>
          <w:rFonts w:eastAsiaTheme="minorEastAsia" w:hint="eastAsia"/>
          <w:color w:val="000000"/>
          <w:sz w:val="24"/>
        </w:rPr>
        <w:t>r/min</w:t>
      </w:r>
      <w:r w:rsidRPr="00431E0B">
        <w:rPr>
          <w:rFonts w:eastAsiaTheme="minorEastAsia" w:hint="eastAsia"/>
          <w:color w:val="000000"/>
          <w:sz w:val="24"/>
        </w:rPr>
        <w:t>。</w:t>
      </w:r>
    </w:p>
    <w:p w:rsidR="00F64640" w:rsidRPr="00114562" w:rsidRDefault="007E6419" w:rsidP="00003AA0">
      <w:pPr>
        <w:pStyle w:val="Default"/>
        <w:spacing w:line="360" w:lineRule="auto"/>
        <w:rPr>
          <w:rFonts w:eastAsiaTheme="minorEastAsia" w:hint="default"/>
          <w:b/>
        </w:rPr>
      </w:pPr>
      <w:bookmarkStart w:id="61" w:name="_Toc516745286"/>
      <w:bookmarkStart w:id="62" w:name="_Toc516745488"/>
      <w:bookmarkStart w:id="63" w:name="_Toc516745820"/>
      <w:bookmarkStart w:id="64" w:name="_Toc516750345"/>
      <w:r w:rsidRPr="00114562">
        <w:rPr>
          <w:rFonts w:eastAsiaTheme="minorEastAsia"/>
        </w:rPr>
        <w:t>5.5</w:t>
      </w:r>
      <w:r w:rsidR="007B4D37" w:rsidRPr="00114562">
        <w:rPr>
          <w:rFonts w:eastAsiaTheme="minorEastAsia"/>
        </w:rPr>
        <w:t xml:space="preserve">  </w:t>
      </w:r>
      <w:proofErr w:type="gramStart"/>
      <w:r w:rsidRPr="00114562">
        <w:rPr>
          <w:rFonts w:eastAsiaTheme="minorEastAsia"/>
        </w:rPr>
        <w:t>参比机计时器</w:t>
      </w:r>
      <w:bookmarkEnd w:id="61"/>
      <w:bookmarkEnd w:id="62"/>
      <w:bookmarkEnd w:id="63"/>
      <w:bookmarkEnd w:id="64"/>
      <w:proofErr w:type="gramEnd"/>
    </w:p>
    <w:p w:rsidR="007E6419" w:rsidRPr="00431E0B" w:rsidRDefault="00114562" w:rsidP="00003AA0">
      <w:pPr>
        <w:spacing w:line="360" w:lineRule="auto"/>
        <w:ind w:firstLineChars="250" w:firstLine="600"/>
        <w:outlineLvl w:val="0"/>
        <w:rPr>
          <w:rFonts w:eastAsia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——</w:t>
      </w:r>
      <w:r w:rsidR="00F64640">
        <w:rPr>
          <w:rFonts w:asciiTheme="minorEastAsia" w:eastAsiaTheme="minorEastAsia" w:hAnsiTheme="minorEastAsia" w:hint="eastAsia"/>
          <w:color w:val="000000"/>
          <w:sz w:val="24"/>
        </w:rPr>
        <w:t>计时器</w:t>
      </w:r>
      <w:r>
        <w:rPr>
          <w:rFonts w:asciiTheme="minorEastAsia" w:eastAsiaTheme="minorEastAsia" w:hAnsiTheme="minorEastAsia" w:hint="eastAsia"/>
          <w:color w:val="000000"/>
          <w:sz w:val="24"/>
        </w:rPr>
        <w:t>最大允许误</w:t>
      </w:r>
      <w:r w:rsidRPr="00431E0B">
        <w:rPr>
          <w:rFonts w:eastAsiaTheme="minorEastAsia" w:hint="eastAsia"/>
          <w:color w:val="000000"/>
          <w:sz w:val="24"/>
        </w:rPr>
        <w:t>差</w:t>
      </w:r>
      <w:r w:rsidR="007E6419" w:rsidRPr="00431E0B">
        <w:rPr>
          <w:rFonts w:eastAsiaTheme="minorEastAsia" w:hint="eastAsia"/>
          <w:color w:val="000000"/>
          <w:sz w:val="24"/>
        </w:rPr>
        <w:t>±</w:t>
      </w:r>
      <w:r w:rsidR="007E6419" w:rsidRPr="00431E0B">
        <w:rPr>
          <w:rFonts w:eastAsiaTheme="minorEastAsia" w:hint="eastAsia"/>
          <w:color w:val="000000"/>
          <w:sz w:val="24"/>
        </w:rPr>
        <w:t>0.5%</w:t>
      </w:r>
      <w:r w:rsidR="00F64640" w:rsidRPr="00431E0B">
        <w:rPr>
          <w:rFonts w:eastAsiaTheme="minorEastAsia" w:hint="eastAsia"/>
          <w:color w:val="000000"/>
          <w:sz w:val="24"/>
        </w:rPr>
        <w:t>。</w:t>
      </w:r>
    </w:p>
    <w:p w:rsidR="00F64640" w:rsidRPr="00114562" w:rsidRDefault="007E6419" w:rsidP="00003AA0">
      <w:pPr>
        <w:pStyle w:val="Default"/>
        <w:spacing w:line="360" w:lineRule="auto"/>
        <w:rPr>
          <w:rFonts w:eastAsiaTheme="minorEastAsia" w:hint="default"/>
          <w:b/>
        </w:rPr>
      </w:pPr>
      <w:bookmarkStart w:id="65" w:name="_Toc516745287"/>
      <w:bookmarkStart w:id="66" w:name="_Toc516745489"/>
      <w:bookmarkStart w:id="67" w:name="_Toc516745821"/>
      <w:bookmarkStart w:id="68" w:name="_Toc516750346"/>
      <w:r w:rsidRPr="00114562">
        <w:rPr>
          <w:rFonts w:eastAsiaTheme="minorEastAsia"/>
        </w:rPr>
        <w:t>5.6</w:t>
      </w:r>
      <w:r w:rsidR="007B4D37" w:rsidRPr="00114562">
        <w:rPr>
          <w:rFonts w:eastAsiaTheme="minorEastAsia"/>
        </w:rPr>
        <w:t xml:space="preserve">  </w:t>
      </w:r>
      <w:proofErr w:type="gramStart"/>
      <w:r w:rsidRPr="00114562">
        <w:rPr>
          <w:rFonts w:eastAsiaTheme="minorEastAsia"/>
        </w:rPr>
        <w:t>参比机温控器</w:t>
      </w:r>
      <w:bookmarkEnd w:id="65"/>
      <w:bookmarkEnd w:id="66"/>
      <w:bookmarkEnd w:id="67"/>
      <w:bookmarkEnd w:id="68"/>
      <w:proofErr w:type="gramEnd"/>
    </w:p>
    <w:p w:rsidR="007E6419" w:rsidRPr="00C07E69" w:rsidRDefault="00114562" w:rsidP="00003AA0">
      <w:pPr>
        <w:spacing w:line="360" w:lineRule="auto"/>
        <w:ind w:firstLineChars="250" w:firstLine="600"/>
        <w:outlineLvl w:val="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——</w:t>
      </w:r>
      <w:r w:rsidR="00F64640">
        <w:rPr>
          <w:rFonts w:asciiTheme="minorEastAsia" w:eastAsiaTheme="minorEastAsia" w:hAnsiTheme="minorEastAsia" w:hint="eastAsia"/>
          <w:color w:val="000000"/>
          <w:sz w:val="24"/>
        </w:rPr>
        <w:t>温控器</w:t>
      </w:r>
      <w:r>
        <w:rPr>
          <w:rFonts w:asciiTheme="minorEastAsia" w:eastAsiaTheme="minorEastAsia" w:hAnsiTheme="minorEastAsia" w:hint="eastAsia"/>
          <w:color w:val="000000"/>
          <w:sz w:val="24"/>
        </w:rPr>
        <w:t>最大允许误</w:t>
      </w:r>
      <w:r w:rsidRPr="00431E0B">
        <w:rPr>
          <w:rFonts w:eastAsiaTheme="minorEastAsia" w:hint="eastAsia"/>
          <w:color w:val="000000"/>
          <w:sz w:val="24"/>
        </w:rPr>
        <w:t>差</w:t>
      </w:r>
      <w:r w:rsidR="007E6419" w:rsidRPr="00431E0B">
        <w:rPr>
          <w:rFonts w:eastAsiaTheme="minorEastAsia" w:hint="eastAsia"/>
          <w:color w:val="000000"/>
          <w:sz w:val="24"/>
        </w:rPr>
        <w:t>±</w:t>
      </w:r>
      <w:r w:rsidR="007E6419" w:rsidRPr="00431E0B">
        <w:rPr>
          <w:rFonts w:eastAsiaTheme="minorEastAsia" w:hint="eastAsia"/>
          <w:color w:val="000000"/>
          <w:sz w:val="24"/>
        </w:rPr>
        <w:t>1</w:t>
      </w:r>
      <w:r w:rsidR="007E6419" w:rsidRPr="00431E0B">
        <w:rPr>
          <w:rFonts w:eastAsiaTheme="minorEastAsia" w:hint="eastAsia"/>
          <w:color w:val="000000"/>
          <w:sz w:val="24"/>
        </w:rPr>
        <w:t>℃。</w:t>
      </w:r>
    </w:p>
    <w:p w:rsidR="007E6419" w:rsidRPr="00114562" w:rsidRDefault="007E6419" w:rsidP="00003AA0">
      <w:pPr>
        <w:pStyle w:val="Default"/>
        <w:spacing w:line="360" w:lineRule="auto"/>
        <w:rPr>
          <w:rFonts w:eastAsiaTheme="minorEastAsia" w:hint="default"/>
          <w:b/>
        </w:rPr>
      </w:pPr>
      <w:bookmarkStart w:id="69" w:name="_Toc516745288"/>
      <w:bookmarkStart w:id="70" w:name="_Toc516745490"/>
      <w:bookmarkStart w:id="71" w:name="_Toc516745822"/>
      <w:bookmarkStart w:id="72" w:name="_Toc516750347"/>
      <w:r w:rsidRPr="00114562">
        <w:rPr>
          <w:rFonts w:eastAsiaTheme="minorEastAsia"/>
        </w:rPr>
        <w:t>5.7</w:t>
      </w:r>
      <w:r w:rsidR="007B4D37" w:rsidRPr="00114562">
        <w:rPr>
          <w:rFonts w:eastAsiaTheme="minorEastAsia"/>
        </w:rPr>
        <w:t xml:space="preserve">  </w:t>
      </w:r>
      <w:r w:rsidRPr="00114562">
        <w:rPr>
          <w:rFonts w:eastAsiaTheme="minorEastAsia"/>
        </w:rPr>
        <w:t>洗净率重复性和洗净比</w:t>
      </w:r>
      <w:bookmarkEnd w:id="69"/>
      <w:bookmarkEnd w:id="70"/>
      <w:bookmarkEnd w:id="71"/>
      <w:bookmarkEnd w:id="72"/>
    </w:p>
    <w:p w:rsidR="007E6419" w:rsidRPr="00431E0B" w:rsidRDefault="007E6419" w:rsidP="00003AA0">
      <w:pPr>
        <w:spacing w:line="360" w:lineRule="auto"/>
        <w:outlineLvl w:val="0"/>
        <w:rPr>
          <w:rFonts w:eastAsia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5.7.1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用符合上述要求的洗净率检测装置做出的洗净率重复性应</w:t>
      </w:r>
      <w:r w:rsidRPr="00C07E69">
        <w:rPr>
          <w:rFonts w:asciiTheme="minorEastAsia" w:eastAsiaTheme="minorEastAsia" w:hAnsiTheme="minorEastAsia" w:hint="eastAsia"/>
          <w:sz w:val="24"/>
        </w:rPr>
        <w:t>不大</w:t>
      </w:r>
      <w:r w:rsidRPr="00431E0B">
        <w:rPr>
          <w:rFonts w:eastAsiaTheme="minorEastAsia" w:hint="eastAsia"/>
          <w:color w:val="000000"/>
          <w:sz w:val="24"/>
        </w:rPr>
        <w:t>于</w:t>
      </w:r>
      <w:r w:rsidRPr="00431E0B">
        <w:rPr>
          <w:rFonts w:eastAsiaTheme="minorEastAsia" w:hint="eastAsia"/>
          <w:color w:val="000000"/>
          <w:sz w:val="24"/>
        </w:rPr>
        <w:t>2.5 %</w:t>
      </w:r>
    </w:p>
    <w:p w:rsidR="007E6419" w:rsidRPr="00C07E69" w:rsidRDefault="007E6419" w:rsidP="00003AA0">
      <w:pPr>
        <w:spacing w:line="360" w:lineRule="auto"/>
        <w:ind w:left="2"/>
        <w:outlineLvl w:val="0"/>
        <w:rPr>
          <w:rFonts w:asciiTheme="minorEastAsia" w:eastAsiaTheme="minorEastAsia" w:hAnsiTheme="minorEastAsia" w:cs="Arial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5.7.2 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用符合上述要求的洗净率检测装置做出的洗净率</w:t>
      </w:r>
      <w:r w:rsidRPr="00C07E69">
        <w:rPr>
          <w:rFonts w:asciiTheme="minorEastAsia" w:eastAsiaTheme="minorEastAsia" w:hAnsiTheme="minorEastAsia" w:cs="Arial" w:hint="eastAsia"/>
          <w:sz w:val="24"/>
        </w:rPr>
        <w:t>与洗净率标准装置做出的洗净率之比应不小</w:t>
      </w:r>
      <w:r w:rsidRPr="00431E0B">
        <w:rPr>
          <w:rFonts w:eastAsiaTheme="minorEastAsia" w:hint="eastAsia"/>
          <w:color w:val="000000"/>
          <w:sz w:val="24"/>
        </w:rPr>
        <w:t>于</w:t>
      </w:r>
      <w:r w:rsidRPr="00431E0B">
        <w:rPr>
          <w:rFonts w:eastAsiaTheme="minorEastAsia"/>
          <w:color w:val="000000"/>
          <w:sz w:val="24"/>
        </w:rPr>
        <w:t>0.90</w:t>
      </w:r>
      <w:r w:rsidRPr="00431E0B">
        <w:rPr>
          <w:rFonts w:eastAsiaTheme="minorEastAsia" w:hint="eastAsia"/>
          <w:color w:val="000000"/>
          <w:sz w:val="24"/>
        </w:rPr>
        <w:t>或不大于</w:t>
      </w:r>
      <w:r w:rsidRPr="00431E0B">
        <w:rPr>
          <w:rFonts w:eastAsiaTheme="minorEastAsia"/>
          <w:color w:val="000000"/>
          <w:sz w:val="24"/>
        </w:rPr>
        <w:t>1.10</w:t>
      </w:r>
      <w:r w:rsidRPr="00431E0B">
        <w:rPr>
          <w:rFonts w:eastAsiaTheme="minorEastAsia" w:hint="eastAsia"/>
          <w:color w:val="000000"/>
          <w:sz w:val="24"/>
        </w:rPr>
        <w:t>。</w:t>
      </w:r>
    </w:p>
    <w:p w:rsidR="006B183D" w:rsidRDefault="006B183D" w:rsidP="00003AA0">
      <w:pPr>
        <w:pStyle w:val="Default"/>
        <w:spacing w:line="360" w:lineRule="auto"/>
        <w:rPr>
          <w:rFonts w:eastAsiaTheme="minorEastAsia" w:hint="default"/>
        </w:rPr>
      </w:pPr>
      <w:bookmarkStart w:id="73" w:name="_Toc516745289"/>
      <w:bookmarkStart w:id="74" w:name="_Toc516745491"/>
      <w:bookmarkStart w:id="75" w:name="_Toc516745823"/>
      <w:bookmarkStart w:id="76" w:name="_Toc516750348"/>
    </w:p>
    <w:p w:rsidR="007E6419" w:rsidRPr="00114562" w:rsidRDefault="007E6419" w:rsidP="00003AA0">
      <w:pPr>
        <w:pStyle w:val="Default"/>
        <w:spacing w:line="360" w:lineRule="auto"/>
        <w:rPr>
          <w:rFonts w:eastAsiaTheme="minorEastAsia" w:hint="default"/>
          <w:b/>
        </w:rPr>
      </w:pPr>
      <w:r w:rsidRPr="00114562">
        <w:rPr>
          <w:rFonts w:eastAsiaTheme="minorEastAsia"/>
        </w:rPr>
        <w:lastRenderedPageBreak/>
        <w:t>5.8</w:t>
      </w:r>
      <w:r w:rsidR="007B4D37" w:rsidRPr="00114562">
        <w:rPr>
          <w:rFonts w:eastAsiaTheme="minorEastAsia"/>
        </w:rPr>
        <w:t xml:space="preserve">  </w:t>
      </w:r>
      <w:r w:rsidRPr="00114562">
        <w:rPr>
          <w:rFonts w:eastAsiaTheme="minorEastAsia"/>
        </w:rPr>
        <w:t>洗净均匀度</w:t>
      </w:r>
      <w:bookmarkEnd w:id="73"/>
      <w:bookmarkEnd w:id="74"/>
      <w:bookmarkEnd w:id="75"/>
      <w:bookmarkEnd w:id="76"/>
    </w:p>
    <w:p w:rsidR="007E6419" w:rsidRPr="00431E0B" w:rsidRDefault="007E6419" w:rsidP="00003AA0">
      <w:pPr>
        <w:spacing w:line="360" w:lineRule="auto"/>
        <w:ind w:firstLine="480"/>
        <w:rPr>
          <w:rFonts w:eastAsia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cs="Arial" w:hint="eastAsia"/>
          <w:sz w:val="24"/>
        </w:rPr>
        <w:t>——搅拌</w:t>
      </w:r>
      <w:proofErr w:type="gramStart"/>
      <w:r w:rsidRPr="00C07E69">
        <w:rPr>
          <w:rFonts w:asciiTheme="minorEastAsia" w:eastAsiaTheme="minorEastAsia" w:hAnsiTheme="minorEastAsia" w:cs="Arial" w:hint="eastAsia"/>
          <w:sz w:val="24"/>
        </w:rPr>
        <w:t>式参比机</w:t>
      </w:r>
      <w:proofErr w:type="gramEnd"/>
      <w:r w:rsidRPr="00C07E69">
        <w:rPr>
          <w:rFonts w:asciiTheme="minorEastAsia" w:eastAsiaTheme="minorEastAsia" w:hAnsiTheme="minorEastAsia" w:cs="Arial" w:hint="eastAsia"/>
          <w:sz w:val="24"/>
        </w:rPr>
        <w:t>洗净均匀度应不小</w:t>
      </w:r>
      <w:r w:rsidRPr="00431E0B">
        <w:rPr>
          <w:rFonts w:eastAsiaTheme="minorEastAsia" w:hint="eastAsia"/>
          <w:color w:val="000000"/>
          <w:sz w:val="24"/>
        </w:rPr>
        <w:t>于</w:t>
      </w:r>
      <w:r w:rsidRPr="00431E0B">
        <w:rPr>
          <w:rFonts w:eastAsiaTheme="minorEastAsia" w:hint="eastAsia"/>
          <w:color w:val="000000"/>
          <w:sz w:val="24"/>
        </w:rPr>
        <w:t>94.0%</w:t>
      </w:r>
      <w:r w:rsidRPr="00431E0B">
        <w:rPr>
          <w:rFonts w:eastAsiaTheme="minorEastAsia" w:hint="eastAsia"/>
          <w:color w:val="000000"/>
          <w:sz w:val="24"/>
        </w:rPr>
        <w:t>。</w:t>
      </w:r>
    </w:p>
    <w:p w:rsidR="007E6419" w:rsidRPr="00431E0B" w:rsidRDefault="007E6419" w:rsidP="00003AA0">
      <w:pPr>
        <w:spacing w:line="360" w:lineRule="auto"/>
        <w:ind w:firstLine="480"/>
        <w:rPr>
          <w:rFonts w:eastAsia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cs="Arial" w:hint="eastAsia"/>
          <w:sz w:val="24"/>
        </w:rPr>
        <w:t>——滚筒式</w:t>
      </w:r>
      <w:proofErr w:type="gramStart"/>
      <w:r w:rsidRPr="00C07E69">
        <w:rPr>
          <w:rFonts w:asciiTheme="minorEastAsia" w:eastAsiaTheme="minorEastAsia" w:hAnsiTheme="minorEastAsia" w:cs="Arial" w:hint="eastAsia"/>
          <w:sz w:val="24"/>
        </w:rPr>
        <w:t>参比机洗净</w:t>
      </w:r>
      <w:proofErr w:type="gramEnd"/>
      <w:r w:rsidRPr="00C07E69">
        <w:rPr>
          <w:rFonts w:asciiTheme="minorEastAsia" w:eastAsiaTheme="minorEastAsia" w:hAnsiTheme="minorEastAsia" w:cs="Arial" w:hint="eastAsia"/>
          <w:sz w:val="24"/>
        </w:rPr>
        <w:t>均匀度应不小</w:t>
      </w:r>
      <w:r w:rsidRPr="00431E0B">
        <w:rPr>
          <w:rFonts w:eastAsiaTheme="minorEastAsia" w:hint="eastAsia"/>
          <w:color w:val="000000"/>
          <w:sz w:val="24"/>
        </w:rPr>
        <w:t>于</w:t>
      </w:r>
      <w:r w:rsidRPr="00431E0B">
        <w:rPr>
          <w:rFonts w:eastAsiaTheme="minorEastAsia" w:hint="eastAsia"/>
          <w:color w:val="000000"/>
          <w:sz w:val="24"/>
        </w:rPr>
        <w:t>92.0%</w:t>
      </w:r>
      <w:r w:rsidRPr="00431E0B">
        <w:rPr>
          <w:rFonts w:eastAsiaTheme="minorEastAsia" w:hint="eastAsia"/>
          <w:color w:val="000000"/>
          <w:sz w:val="24"/>
        </w:rPr>
        <w:t>。</w:t>
      </w:r>
    </w:p>
    <w:p w:rsidR="007E6419" w:rsidRPr="009801E8" w:rsidRDefault="007E6419" w:rsidP="00003AA0">
      <w:pPr>
        <w:pStyle w:val="Default"/>
        <w:spacing w:line="360" w:lineRule="auto"/>
        <w:rPr>
          <w:rFonts w:ascii="黑体" w:eastAsia="黑体" w:hAnsi="黑体" w:hint="default"/>
          <w:b/>
        </w:rPr>
      </w:pPr>
      <w:bookmarkStart w:id="77" w:name="_Toc515284317"/>
      <w:bookmarkStart w:id="78" w:name="_Toc515285949"/>
      <w:bookmarkStart w:id="79" w:name="_Toc515287272"/>
      <w:bookmarkStart w:id="80" w:name="_Toc516745290"/>
      <w:bookmarkStart w:id="81" w:name="_Toc516745492"/>
      <w:bookmarkStart w:id="82" w:name="_Toc516745824"/>
      <w:bookmarkStart w:id="83" w:name="_Toc516750349"/>
      <w:r w:rsidRPr="009801E8">
        <w:rPr>
          <w:rFonts w:ascii="黑体" w:eastAsia="黑体" w:hAnsi="黑体"/>
        </w:rPr>
        <w:t>6</w:t>
      </w:r>
      <w:r w:rsidR="003C3F19" w:rsidRPr="009801E8">
        <w:rPr>
          <w:rFonts w:ascii="黑体" w:eastAsia="黑体" w:hAnsi="黑体"/>
        </w:rPr>
        <w:tab/>
      </w:r>
      <w:r w:rsidRPr="009801E8">
        <w:rPr>
          <w:rFonts w:ascii="黑体" w:eastAsia="黑体" w:hAnsi="黑体"/>
        </w:rPr>
        <w:t>校准条件</w:t>
      </w:r>
      <w:bookmarkEnd w:id="77"/>
      <w:bookmarkEnd w:id="78"/>
      <w:bookmarkEnd w:id="79"/>
      <w:bookmarkEnd w:id="80"/>
      <w:bookmarkEnd w:id="81"/>
      <w:bookmarkEnd w:id="82"/>
      <w:bookmarkEnd w:id="83"/>
    </w:p>
    <w:p w:rsidR="007E6419" w:rsidRPr="009B270C" w:rsidRDefault="007B4D37" w:rsidP="009B270C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bookmarkStart w:id="84" w:name="_Toc515284318"/>
      <w:bookmarkStart w:id="85" w:name="_Toc515285950"/>
      <w:bookmarkStart w:id="86" w:name="_Toc515287273"/>
      <w:bookmarkStart w:id="87" w:name="_Toc516745291"/>
      <w:bookmarkStart w:id="88" w:name="_Toc516745493"/>
      <w:bookmarkStart w:id="89" w:name="_Toc516745825"/>
      <w:bookmarkStart w:id="90" w:name="_Toc516750350"/>
      <w:r w:rsidRPr="009B270C">
        <w:rPr>
          <w:rFonts w:asciiTheme="minorEastAsia" w:eastAsiaTheme="minorEastAsia" w:hAnsiTheme="minorEastAsia"/>
          <w:sz w:val="24"/>
        </w:rPr>
        <w:t xml:space="preserve">6.1  </w:t>
      </w:r>
      <w:r w:rsidR="007E6419" w:rsidRPr="009B270C">
        <w:rPr>
          <w:rFonts w:asciiTheme="minorEastAsia" w:eastAsiaTheme="minorEastAsia" w:hAnsiTheme="minorEastAsia"/>
          <w:sz w:val="24"/>
        </w:rPr>
        <w:t>环境条件</w:t>
      </w:r>
      <w:bookmarkEnd w:id="84"/>
      <w:bookmarkEnd w:id="85"/>
      <w:bookmarkEnd w:id="86"/>
      <w:bookmarkEnd w:id="87"/>
      <w:bookmarkEnd w:id="88"/>
      <w:bookmarkEnd w:id="89"/>
      <w:bookmarkEnd w:id="90"/>
    </w:p>
    <w:p w:rsidR="007E6419" w:rsidRPr="00D25D44" w:rsidRDefault="007E6419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6.1.1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环境温度为</w:t>
      </w:r>
      <w:r w:rsidRPr="00431E0B">
        <w:rPr>
          <w:rFonts w:eastAsiaTheme="minorEastAsia" w:hint="eastAsia"/>
          <w:color w:val="000000"/>
          <w:sz w:val="24"/>
        </w:rPr>
        <w:t>（</w:t>
      </w:r>
      <w:r w:rsidRPr="00431E0B">
        <w:rPr>
          <w:rFonts w:eastAsiaTheme="minorEastAsia" w:hint="eastAsia"/>
          <w:color w:val="000000"/>
          <w:sz w:val="24"/>
        </w:rPr>
        <w:t>23</w:t>
      </w:r>
      <w:r w:rsidRPr="00431E0B">
        <w:rPr>
          <w:rFonts w:eastAsiaTheme="minorEastAsia" w:hint="eastAsia"/>
          <w:color w:val="000000"/>
          <w:sz w:val="24"/>
        </w:rPr>
        <w:t>±</w:t>
      </w:r>
      <w:r w:rsidRPr="00431E0B">
        <w:rPr>
          <w:rFonts w:eastAsiaTheme="minorEastAsia" w:hint="eastAsia"/>
          <w:color w:val="000000"/>
          <w:sz w:val="24"/>
        </w:rPr>
        <w:t>2</w:t>
      </w:r>
      <w:r w:rsidRPr="00431E0B">
        <w:rPr>
          <w:rFonts w:eastAsiaTheme="minorEastAsia" w:hint="eastAsia"/>
          <w:color w:val="000000"/>
          <w:sz w:val="24"/>
        </w:rPr>
        <w:t>）℃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，相对湿度为</w:t>
      </w:r>
      <w:r w:rsidRPr="001A6DB5">
        <w:rPr>
          <w:rFonts w:eastAsiaTheme="minorEastAsia"/>
          <w:color w:val="000000"/>
          <w:sz w:val="24"/>
        </w:rPr>
        <w:t>（</w:t>
      </w:r>
      <w:r w:rsidRPr="001A6DB5">
        <w:rPr>
          <w:rFonts w:eastAsiaTheme="minorEastAsia"/>
          <w:color w:val="000000"/>
          <w:sz w:val="24"/>
        </w:rPr>
        <w:t>60</w:t>
      </w:r>
      <w:r w:rsidRPr="001A6DB5">
        <w:rPr>
          <w:rFonts w:eastAsiaTheme="minorEastAsia"/>
          <w:color w:val="000000"/>
          <w:sz w:val="24"/>
        </w:rPr>
        <w:t>～</w:t>
      </w:r>
      <w:r w:rsidRPr="001A6DB5">
        <w:rPr>
          <w:rFonts w:eastAsiaTheme="minorEastAsia"/>
          <w:color w:val="000000"/>
          <w:sz w:val="24"/>
        </w:rPr>
        <w:t>70</w:t>
      </w:r>
      <w:r w:rsidRPr="001A6DB5">
        <w:rPr>
          <w:rFonts w:eastAsiaTheme="minorEastAsia"/>
          <w:color w:val="000000"/>
          <w:sz w:val="24"/>
        </w:rPr>
        <w:t>）</w:t>
      </w:r>
      <w:r w:rsidRPr="001A6DB5">
        <w:rPr>
          <w:rFonts w:eastAsiaTheme="minorEastAsia"/>
          <w:color w:val="000000"/>
          <w:sz w:val="24"/>
        </w:rPr>
        <w:t>%RH</w:t>
      </w:r>
      <w:r w:rsidR="009B270C">
        <w:rPr>
          <w:rFonts w:asciiTheme="minorEastAsia" w:eastAsiaTheme="minorEastAsia" w:hAnsiTheme="minorEastAsia" w:hint="eastAsia"/>
          <w:color w:val="000000"/>
          <w:sz w:val="24"/>
        </w:rPr>
        <w:t>，在无外界气流、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无强烈阳光和其他热辐射作用的</w:t>
      </w:r>
      <w:r w:rsidR="009B270C">
        <w:rPr>
          <w:rFonts w:asciiTheme="minorEastAsia" w:eastAsiaTheme="minorEastAsia" w:hAnsiTheme="minorEastAsia" w:hint="eastAsia"/>
          <w:color w:val="000000"/>
          <w:sz w:val="24"/>
        </w:rPr>
        <w:t>实验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室内进行。</w:t>
      </w:r>
    </w:p>
    <w:p w:rsidR="007E6419" w:rsidRPr="00D25D44" w:rsidRDefault="007E6419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6.1.2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试验电源</w:t>
      </w:r>
    </w:p>
    <w:p w:rsidR="007E6419" w:rsidRPr="00D25D44" w:rsidRDefault="00E30FC9" w:rsidP="00003AA0">
      <w:pPr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试验电源应符合以下要求：</w:t>
      </w:r>
    </w:p>
    <w:p w:rsidR="007E6419" w:rsidRPr="00D25D44" w:rsidRDefault="007E6419" w:rsidP="00003AA0">
      <w:pPr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——</w:t>
      </w:r>
      <w:proofErr w:type="gramStart"/>
      <w:r w:rsidRPr="00D25D44">
        <w:rPr>
          <w:rFonts w:asciiTheme="minorEastAsia" w:eastAsiaTheme="minorEastAsia" w:hAnsiTheme="minorEastAsia" w:hint="eastAsia"/>
          <w:color w:val="000000"/>
          <w:sz w:val="24"/>
        </w:rPr>
        <w:t>参比机三相</w:t>
      </w:r>
      <w:proofErr w:type="gramEnd"/>
      <w:r w:rsidRPr="00D25D44">
        <w:rPr>
          <w:rFonts w:asciiTheme="minorEastAsia" w:eastAsiaTheme="minorEastAsia" w:hAnsiTheme="minorEastAsia" w:hint="eastAsia"/>
          <w:color w:val="000000"/>
          <w:sz w:val="24"/>
        </w:rPr>
        <w:t>交流电源的电压</w:t>
      </w:r>
      <w:r w:rsidRPr="00431E0B">
        <w:rPr>
          <w:rFonts w:eastAsiaTheme="minorEastAsia" w:hint="eastAsia"/>
          <w:color w:val="000000"/>
          <w:sz w:val="24"/>
        </w:rPr>
        <w:t>380V</w:t>
      </w:r>
      <w:r w:rsidRPr="00431E0B">
        <w:rPr>
          <w:rFonts w:eastAsiaTheme="minorEastAsia" w:hint="eastAsia"/>
          <w:color w:val="000000"/>
          <w:sz w:val="24"/>
        </w:rPr>
        <w:t>、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单相交流电源的电压</w:t>
      </w:r>
      <w:r w:rsidRPr="00431E0B">
        <w:rPr>
          <w:rFonts w:eastAsiaTheme="minorEastAsia" w:hint="eastAsia"/>
          <w:color w:val="000000"/>
          <w:sz w:val="24"/>
        </w:rPr>
        <w:t>（</w:t>
      </w:r>
      <w:r w:rsidRPr="00431E0B">
        <w:rPr>
          <w:rFonts w:eastAsiaTheme="minorEastAsia" w:hint="eastAsia"/>
          <w:color w:val="000000"/>
          <w:sz w:val="24"/>
        </w:rPr>
        <w:t>220</w:t>
      </w:r>
      <w:r w:rsidRPr="00431E0B">
        <w:rPr>
          <w:rFonts w:eastAsiaTheme="minorEastAsia" w:hint="eastAsia"/>
          <w:color w:val="000000"/>
          <w:sz w:val="24"/>
        </w:rPr>
        <w:t>～</w:t>
      </w:r>
      <w:r w:rsidRPr="00431E0B">
        <w:rPr>
          <w:rFonts w:eastAsiaTheme="minorEastAsia" w:hint="eastAsia"/>
          <w:color w:val="000000"/>
          <w:sz w:val="24"/>
        </w:rPr>
        <w:t>230</w:t>
      </w:r>
      <w:r w:rsidRPr="00431E0B">
        <w:rPr>
          <w:rFonts w:eastAsiaTheme="minorEastAsia" w:hint="eastAsia"/>
          <w:color w:val="000000"/>
          <w:sz w:val="24"/>
        </w:rPr>
        <w:t>）</w:t>
      </w:r>
      <w:r w:rsidRPr="00431E0B">
        <w:rPr>
          <w:rFonts w:eastAsiaTheme="minorEastAsia" w:hint="eastAsia"/>
          <w:color w:val="000000"/>
          <w:sz w:val="24"/>
        </w:rPr>
        <w:t>V</w:t>
      </w:r>
      <w:r w:rsidRPr="00431E0B">
        <w:rPr>
          <w:rFonts w:eastAsiaTheme="minorEastAsia" w:hint="eastAsia"/>
          <w:color w:val="000000"/>
          <w:sz w:val="24"/>
        </w:rPr>
        <w:t>、频率</w:t>
      </w:r>
      <w:r w:rsidRPr="00431E0B">
        <w:rPr>
          <w:rFonts w:eastAsiaTheme="minorEastAsia" w:hint="eastAsia"/>
          <w:color w:val="000000"/>
          <w:sz w:val="24"/>
        </w:rPr>
        <w:t>50Hz</w:t>
      </w:r>
      <w:r w:rsidR="00E30FC9" w:rsidRPr="00D25D44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:rsidR="007E6419" w:rsidRPr="00D25D44" w:rsidRDefault="007E6419" w:rsidP="00003AA0">
      <w:pPr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——白度计（或光电反射率计）单相交流电源的电</w:t>
      </w:r>
      <w:r w:rsidRPr="00431E0B">
        <w:rPr>
          <w:rFonts w:eastAsiaTheme="minorEastAsia" w:hint="eastAsia"/>
          <w:color w:val="000000"/>
          <w:sz w:val="24"/>
        </w:rPr>
        <w:t>压</w:t>
      </w:r>
      <w:r w:rsidRPr="00431E0B">
        <w:rPr>
          <w:rFonts w:eastAsiaTheme="minorEastAsia" w:hint="eastAsia"/>
          <w:color w:val="000000"/>
          <w:sz w:val="24"/>
        </w:rPr>
        <w:t>220V</w:t>
      </w:r>
      <w:r w:rsidRPr="00431E0B">
        <w:rPr>
          <w:rFonts w:eastAsiaTheme="minorEastAsia" w:hint="eastAsia"/>
          <w:color w:val="000000"/>
          <w:sz w:val="24"/>
        </w:rPr>
        <w:t>、频率</w:t>
      </w:r>
      <w:r w:rsidRPr="00431E0B">
        <w:rPr>
          <w:rFonts w:eastAsiaTheme="minorEastAsia" w:hint="eastAsia"/>
          <w:color w:val="000000"/>
          <w:sz w:val="24"/>
        </w:rPr>
        <w:t>50Hz</w:t>
      </w:r>
      <w:r w:rsidR="00E30FC9" w:rsidRPr="00431E0B">
        <w:rPr>
          <w:rFonts w:eastAsiaTheme="minorEastAsia" w:hint="eastAsia"/>
          <w:color w:val="000000"/>
          <w:sz w:val="24"/>
        </w:rPr>
        <w:t>；</w:t>
      </w:r>
    </w:p>
    <w:p w:rsidR="007E6419" w:rsidRPr="00D25D44" w:rsidRDefault="007E6419" w:rsidP="00003AA0">
      <w:pPr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——电压和频率波动范围不超过额定值</w:t>
      </w:r>
      <w:r w:rsidRPr="00431E0B">
        <w:rPr>
          <w:rFonts w:eastAsiaTheme="minorEastAsia" w:hint="eastAsia"/>
          <w:color w:val="000000"/>
          <w:sz w:val="24"/>
        </w:rPr>
        <w:t>的±</w:t>
      </w:r>
      <w:r w:rsidRPr="00431E0B">
        <w:rPr>
          <w:rFonts w:eastAsiaTheme="minorEastAsia" w:hint="eastAsia"/>
          <w:color w:val="000000"/>
          <w:sz w:val="24"/>
        </w:rPr>
        <w:t xml:space="preserve">1% 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 xml:space="preserve">。    </w:t>
      </w:r>
    </w:p>
    <w:p w:rsidR="007E6419" w:rsidRPr="00D25D44" w:rsidRDefault="007E6419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6.1.3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试验用水</w:t>
      </w:r>
    </w:p>
    <w:p w:rsidR="007E6419" w:rsidRPr="00D25D44" w:rsidRDefault="007E6419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6.1.3.1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试验水温</w:t>
      </w:r>
    </w:p>
    <w:p w:rsidR="007E6419" w:rsidRPr="00D25D44" w:rsidRDefault="00325B00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 xml:space="preserve">    </w:t>
      </w:r>
      <w:r w:rsidR="00E30FC9" w:rsidRPr="00D25D44">
        <w:rPr>
          <w:rFonts w:asciiTheme="minorEastAsia" w:eastAsiaTheme="minorEastAsia" w:hAnsiTheme="minorEastAsia" w:hint="eastAsia"/>
          <w:color w:val="000000"/>
          <w:sz w:val="24"/>
        </w:rPr>
        <w:t>试验水温应符合以下要求：</w:t>
      </w:r>
    </w:p>
    <w:p w:rsidR="007E6419" w:rsidRPr="00D25D44" w:rsidRDefault="007E6419" w:rsidP="00003AA0">
      <w:pPr>
        <w:spacing w:line="360" w:lineRule="auto"/>
        <w:ind w:firstLineChars="250" w:firstLine="600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——滚筒参比洗衣机洗涤及漂洗进水温度</w:t>
      </w:r>
      <w:r w:rsidRPr="00431E0B">
        <w:rPr>
          <w:rFonts w:eastAsiaTheme="minorEastAsia" w:hint="eastAsia"/>
          <w:color w:val="000000"/>
          <w:sz w:val="24"/>
        </w:rPr>
        <w:t>（</w:t>
      </w:r>
      <w:r w:rsidRPr="00431E0B">
        <w:rPr>
          <w:rFonts w:eastAsiaTheme="minorEastAsia" w:hint="eastAsia"/>
          <w:color w:val="000000"/>
          <w:sz w:val="24"/>
        </w:rPr>
        <w:t>15</w:t>
      </w:r>
      <w:r w:rsidRPr="00431E0B">
        <w:rPr>
          <w:rFonts w:eastAsiaTheme="minorEastAsia" w:hint="eastAsia"/>
          <w:color w:val="000000"/>
          <w:sz w:val="24"/>
        </w:rPr>
        <w:t>±</w:t>
      </w:r>
      <w:r w:rsidRPr="00431E0B">
        <w:rPr>
          <w:rFonts w:eastAsiaTheme="minorEastAsia" w:hint="eastAsia"/>
          <w:color w:val="000000"/>
          <w:sz w:val="24"/>
        </w:rPr>
        <w:t>2</w:t>
      </w:r>
      <w:r w:rsidR="00E30FC9" w:rsidRPr="00431E0B">
        <w:rPr>
          <w:rFonts w:eastAsiaTheme="minorEastAsia" w:hint="eastAsia"/>
          <w:color w:val="000000"/>
          <w:sz w:val="24"/>
        </w:rPr>
        <w:t>）℃；</w:t>
      </w:r>
    </w:p>
    <w:p w:rsidR="007E6419" w:rsidRPr="00431E0B" w:rsidRDefault="007E6419" w:rsidP="00003AA0">
      <w:pPr>
        <w:spacing w:line="360" w:lineRule="auto"/>
        <w:rPr>
          <w:rFonts w:eastAsia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 xml:space="preserve">     ——搅拌参比洗衣机洗涤及漂洗进水温度</w:t>
      </w:r>
      <w:r w:rsidRPr="00431E0B">
        <w:rPr>
          <w:rFonts w:eastAsiaTheme="minorEastAsia" w:hint="eastAsia"/>
          <w:color w:val="000000"/>
          <w:sz w:val="24"/>
        </w:rPr>
        <w:t>（</w:t>
      </w:r>
      <w:r w:rsidRPr="00431E0B">
        <w:rPr>
          <w:rFonts w:eastAsiaTheme="minorEastAsia" w:hint="eastAsia"/>
          <w:color w:val="000000"/>
          <w:sz w:val="24"/>
        </w:rPr>
        <w:t>30</w:t>
      </w:r>
      <w:r w:rsidRPr="00431E0B">
        <w:rPr>
          <w:rFonts w:eastAsiaTheme="minorEastAsia" w:hint="eastAsia"/>
          <w:color w:val="000000"/>
          <w:sz w:val="24"/>
        </w:rPr>
        <w:t>±</w:t>
      </w:r>
      <w:r w:rsidRPr="00431E0B">
        <w:rPr>
          <w:rFonts w:eastAsiaTheme="minorEastAsia" w:hint="eastAsia"/>
          <w:color w:val="000000"/>
          <w:sz w:val="24"/>
        </w:rPr>
        <w:t>2</w:t>
      </w:r>
      <w:r w:rsidRPr="00431E0B">
        <w:rPr>
          <w:rFonts w:eastAsiaTheme="minorEastAsia" w:hint="eastAsia"/>
          <w:color w:val="000000"/>
          <w:sz w:val="24"/>
        </w:rPr>
        <w:t>）℃。</w:t>
      </w:r>
    </w:p>
    <w:p w:rsidR="007E6419" w:rsidRPr="00D25D44" w:rsidRDefault="007E6419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6.1.3.2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试验水压</w:t>
      </w:r>
    </w:p>
    <w:p w:rsidR="007E6419" w:rsidRPr="00431E0B" w:rsidRDefault="007E6419" w:rsidP="00003AA0">
      <w:pPr>
        <w:spacing w:line="360" w:lineRule="auto"/>
        <w:ind w:firstLineChars="200" w:firstLine="480"/>
        <w:rPr>
          <w:rFonts w:eastAsia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试验用水水压应为</w:t>
      </w:r>
      <w:r w:rsidRPr="00431E0B">
        <w:rPr>
          <w:rFonts w:eastAsiaTheme="minorEastAsia" w:hint="eastAsia"/>
          <w:color w:val="000000"/>
          <w:sz w:val="24"/>
        </w:rPr>
        <w:t>（</w:t>
      </w:r>
      <w:r w:rsidRPr="00431E0B">
        <w:rPr>
          <w:rFonts w:eastAsiaTheme="minorEastAsia" w:hint="eastAsia"/>
          <w:color w:val="000000"/>
          <w:sz w:val="24"/>
        </w:rPr>
        <w:t>0.24</w:t>
      </w:r>
      <w:r w:rsidRPr="00431E0B">
        <w:rPr>
          <w:rFonts w:eastAsiaTheme="minorEastAsia" w:hint="eastAsia"/>
          <w:color w:val="000000"/>
          <w:sz w:val="24"/>
        </w:rPr>
        <w:t>±</w:t>
      </w:r>
      <w:r w:rsidRPr="00431E0B">
        <w:rPr>
          <w:rFonts w:eastAsiaTheme="minorEastAsia" w:hint="eastAsia"/>
          <w:color w:val="000000"/>
          <w:sz w:val="24"/>
        </w:rPr>
        <w:t>0.05</w:t>
      </w:r>
      <w:r w:rsidRPr="00431E0B">
        <w:rPr>
          <w:rFonts w:eastAsiaTheme="minorEastAsia" w:hint="eastAsia"/>
          <w:color w:val="000000"/>
          <w:sz w:val="24"/>
        </w:rPr>
        <w:t>）</w:t>
      </w:r>
      <w:r w:rsidRPr="00431E0B">
        <w:rPr>
          <w:rFonts w:eastAsiaTheme="minorEastAsia" w:hint="eastAsia"/>
          <w:color w:val="000000"/>
          <w:sz w:val="24"/>
        </w:rPr>
        <w:t>MPa</w:t>
      </w:r>
      <w:r w:rsidRPr="00431E0B">
        <w:rPr>
          <w:rFonts w:eastAsiaTheme="minorEastAsia" w:hint="eastAsia"/>
          <w:color w:val="000000"/>
          <w:sz w:val="24"/>
        </w:rPr>
        <w:t>。</w:t>
      </w:r>
    </w:p>
    <w:p w:rsidR="007E6419" w:rsidRPr="00D25D44" w:rsidRDefault="007E6419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6.1.3.3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水硬度</w:t>
      </w:r>
    </w:p>
    <w:p w:rsidR="007E6419" w:rsidRPr="00D25D44" w:rsidRDefault="007E6419" w:rsidP="00003AA0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按照</w:t>
      </w:r>
      <w:r w:rsidRPr="00D25D44">
        <w:rPr>
          <w:rFonts w:asciiTheme="minorEastAsia" w:eastAsiaTheme="minorEastAsia" w:hAnsiTheme="minorEastAsia"/>
          <w:sz w:val="24"/>
        </w:rPr>
        <w:t>GB/T 23119-2008</w:t>
      </w:r>
      <w:r w:rsidRPr="00D25D44">
        <w:rPr>
          <w:rFonts w:asciiTheme="minorEastAsia" w:eastAsiaTheme="minorEastAsia" w:hAnsiTheme="minorEastAsia" w:hint="eastAsia"/>
          <w:sz w:val="24"/>
        </w:rPr>
        <w:t>的相关要求制备，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试验用水硬度为</w:t>
      </w:r>
      <w:r w:rsidRPr="00431E0B">
        <w:rPr>
          <w:rFonts w:eastAsiaTheme="minorEastAsia" w:hint="eastAsia"/>
          <w:color w:val="000000"/>
          <w:sz w:val="24"/>
        </w:rPr>
        <w:t>（</w:t>
      </w:r>
      <w:r w:rsidRPr="00431E0B">
        <w:rPr>
          <w:rFonts w:eastAsiaTheme="minorEastAsia" w:hint="eastAsia"/>
          <w:color w:val="000000"/>
          <w:sz w:val="24"/>
        </w:rPr>
        <w:t>0.4</w:t>
      </w:r>
      <w:r w:rsidRPr="00431E0B">
        <w:rPr>
          <w:rFonts w:eastAsiaTheme="minorEastAsia" w:hint="eastAsia"/>
          <w:color w:val="000000"/>
          <w:sz w:val="24"/>
        </w:rPr>
        <w:t>～</w:t>
      </w:r>
      <w:r w:rsidRPr="00431E0B">
        <w:rPr>
          <w:rFonts w:eastAsiaTheme="minorEastAsia" w:hint="eastAsia"/>
          <w:color w:val="000000"/>
          <w:sz w:val="24"/>
        </w:rPr>
        <w:t>0.6</w:t>
      </w:r>
      <w:r w:rsidRPr="00431E0B">
        <w:rPr>
          <w:rFonts w:eastAsiaTheme="minorEastAsia" w:hint="eastAsia"/>
          <w:color w:val="000000"/>
          <w:sz w:val="24"/>
        </w:rPr>
        <w:t>）</w:t>
      </w:r>
      <w:r w:rsidRPr="00431E0B">
        <w:rPr>
          <w:rFonts w:eastAsiaTheme="minorEastAsia" w:hint="eastAsia"/>
          <w:color w:val="000000"/>
          <w:sz w:val="24"/>
        </w:rPr>
        <w:t>mmol/L</w:t>
      </w:r>
      <w:r w:rsidRPr="00431E0B">
        <w:rPr>
          <w:rFonts w:eastAsiaTheme="minorEastAsia" w:hint="eastAsia"/>
          <w:color w:val="000000"/>
          <w:sz w:val="24"/>
        </w:rPr>
        <w:t>。</w:t>
      </w:r>
    </w:p>
    <w:p w:rsidR="007E6419" w:rsidRPr="00D25D44" w:rsidRDefault="007E6419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/>
          <w:color w:val="000000"/>
          <w:sz w:val="24"/>
        </w:rPr>
        <w:t>6.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1.4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标准洗涤剂</w:t>
      </w:r>
    </w:p>
    <w:p w:rsidR="007E6419" w:rsidRPr="00D25D44" w:rsidRDefault="007E6419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 xml:space="preserve">    采用标准固体洗涤剂成分，应符</w:t>
      </w:r>
      <w:r w:rsidRPr="00431E0B">
        <w:rPr>
          <w:rFonts w:eastAsiaTheme="minorEastAsia" w:hint="eastAsia"/>
          <w:color w:val="000000"/>
          <w:sz w:val="24"/>
        </w:rPr>
        <w:t>合</w:t>
      </w:r>
      <w:r w:rsidR="00431E0B">
        <w:rPr>
          <w:rFonts w:eastAsiaTheme="minorEastAsia" w:hint="eastAsia"/>
          <w:color w:val="000000"/>
          <w:sz w:val="24"/>
        </w:rPr>
        <w:t>GB/T 4288-</w:t>
      </w:r>
      <w:r w:rsidRPr="00431E0B">
        <w:rPr>
          <w:rFonts w:eastAsiaTheme="minorEastAsia" w:hint="eastAsia"/>
          <w:color w:val="000000"/>
          <w:sz w:val="24"/>
        </w:rPr>
        <w:t xml:space="preserve">2018 </w:t>
      </w:r>
      <w:r w:rsidRPr="00431E0B">
        <w:rPr>
          <w:rFonts w:eastAsiaTheme="minorEastAsia" w:hint="eastAsia"/>
          <w:color w:val="000000"/>
          <w:sz w:val="24"/>
        </w:rPr>
        <w:t>附录</w:t>
      </w:r>
      <w:r w:rsidRPr="00431E0B">
        <w:rPr>
          <w:rFonts w:eastAsiaTheme="minorEastAsia" w:hint="eastAsia"/>
          <w:color w:val="000000"/>
          <w:sz w:val="24"/>
        </w:rPr>
        <w:t>C.5.1</w:t>
      </w:r>
      <w:r w:rsidRPr="00431E0B">
        <w:rPr>
          <w:rFonts w:eastAsiaTheme="minorEastAsia" w:hint="eastAsia"/>
          <w:color w:val="000000"/>
          <w:sz w:val="24"/>
        </w:rPr>
        <w:t>的要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求。</w:t>
      </w:r>
    </w:p>
    <w:p w:rsidR="007E6419" w:rsidRPr="00D25D44" w:rsidRDefault="007E6419" w:rsidP="00003AA0">
      <w:pPr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对于搅拌参比机，</w:t>
      </w:r>
      <w:r w:rsidRPr="00D25D44">
        <w:rPr>
          <w:rFonts w:asciiTheme="minorEastAsia" w:eastAsiaTheme="minorEastAsia" w:hAnsiTheme="minorEastAsia" w:hint="eastAsia"/>
          <w:sz w:val="24"/>
        </w:rPr>
        <w:t>使用标准固体洗涤剂按照参</w:t>
      </w:r>
      <w:proofErr w:type="gramStart"/>
      <w:r w:rsidRPr="00D25D44">
        <w:rPr>
          <w:rFonts w:asciiTheme="minorEastAsia" w:eastAsiaTheme="minorEastAsia" w:hAnsiTheme="minorEastAsia" w:hint="eastAsia"/>
          <w:sz w:val="24"/>
        </w:rPr>
        <w:t>比机标称</w:t>
      </w:r>
      <w:proofErr w:type="gramEnd"/>
      <w:r w:rsidRPr="00D25D44">
        <w:rPr>
          <w:rFonts w:asciiTheme="minorEastAsia" w:eastAsiaTheme="minorEastAsia" w:hAnsiTheme="minorEastAsia" w:hint="eastAsia"/>
          <w:sz w:val="24"/>
        </w:rPr>
        <w:t>水量配成浓度为</w:t>
      </w:r>
      <w:r w:rsidRPr="00431E0B">
        <w:rPr>
          <w:rFonts w:eastAsiaTheme="minorEastAsia"/>
          <w:color w:val="000000"/>
          <w:sz w:val="24"/>
        </w:rPr>
        <w:t>0.2%</w:t>
      </w:r>
      <w:r w:rsidRPr="00D25D44">
        <w:rPr>
          <w:rFonts w:asciiTheme="minorEastAsia" w:eastAsiaTheme="minorEastAsia" w:hAnsiTheme="minorEastAsia" w:hint="eastAsia"/>
          <w:sz w:val="24"/>
        </w:rPr>
        <w:t>的洗涤液。</w:t>
      </w:r>
    </w:p>
    <w:p w:rsidR="007E6419" w:rsidRPr="00D25D44" w:rsidRDefault="007E6419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25D44">
        <w:rPr>
          <w:rFonts w:asciiTheme="minorEastAsia" w:eastAsiaTheme="minorEastAsia" w:hAnsiTheme="minorEastAsia" w:hint="eastAsia"/>
          <w:sz w:val="24"/>
        </w:rPr>
        <w:t>即需要固体洗涤剂</w:t>
      </w:r>
      <w:r w:rsidRPr="00431E0B">
        <w:rPr>
          <w:rFonts w:eastAsiaTheme="minorEastAsia" w:hint="eastAsia"/>
          <w:color w:val="000000"/>
          <w:sz w:val="24"/>
        </w:rPr>
        <w:t>100g</w:t>
      </w:r>
      <w:r w:rsidRPr="00D25D44">
        <w:rPr>
          <w:rFonts w:asciiTheme="minorEastAsia" w:eastAsiaTheme="minorEastAsia" w:hAnsiTheme="minorEastAsia" w:hint="eastAsia"/>
          <w:sz w:val="24"/>
        </w:rPr>
        <w:t>。</w:t>
      </w:r>
    </w:p>
    <w:p w:rsidR="007E6419" w:rsidRPr="00D25D44" w:rsidRDefault="007E6419" w:rsidP="00003AA0">
      <w:pPr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 w:rsidRPr="00D25D44">
        <w:rPr>
          <w:rFonts w:asciiTheme="minorEastAsia" w:eastAsiaTheme="minorEastAsia" w:hAnsiTheme="minorEastAsia" w:hint="eastAsia"/>
          <w:sz w:val="24"/>
        </w:rPr>
        <w:t>对于滚筒参比机，使用标准固体洗涤剂按照</w:t>
      </w:r>
      <w:proofErr w:type="gramStart"/>
      <w:r w:rsidRPr="00D25D44">
        <w:rPr>
          <w:rFonts w:asciiTheme="minorEastAsia" w:eastAsiaTheme="minorEastAsia" w:hAnsiTheme="minorEastAsia" w:hint="eastAsia"/>
          <w:sz w:val="24"/>
        </w:rPr>
        <w:t>参比机试验</w:t>
      </w:r>
      <w:proofErr w:type="gramEnd"/>
      <w:r w:rsidRPr="00D25D44">
        <w:rPr>
          <w:rFonts w:asciiTheme="minorEastAsia" w:eastAsiaTheme="minorEastAsia" w:hAnsiTheme="minorEastAsia" w:hint="eastAsia"/>
          <w:sz w:val="24"/>
        </w:rPr>
        <w:t>负载质量的</w:t>
      </w:r>
      <w:r w:rsidRPr="00431E0B">
        <w:rPr>
          <w:rFonts w:eastAsiaTheme="minorEastAsia"/>
          <w:color w:val="000000"/>
          <w:sz w:val="24"/>
        </w:rPr>
        <w:t>1.0%</w:t>
      </w:r>
      <w:r w:rsidRPr="00D25D44">
        <w:rPr>
          <w:rFonts w:asciiTheme="minorEastAsia" w:eastAsiaTheme="minorEastAsia" w:hAnsiTheme="minorEastAsia" w:hint="eastAsia"/>
          <w:sz w:val="24"/>
        </w:rPr>
        <w:t>配制洗涤液。</w:t>
      </w:r>
    </w:p>
    <w:p w:rsidR="007E6419" w:rsidRPr="00D25D44" w:rsidRDefault="007E6419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25D44">
        <w:rPr>
          <w:rFonts w:asciiTheme="minorEastAsia" w:eastAsiaTheme="minorEastAsia" w:hAnsiTheme="minorEastAsia" w:hint="eastAsia"/>
          <w:sz w:val="24"/>
        </w:rPr>
        <w:t>即需要固体洗涤剂</w:t>
      </w:r>
      <w:r w:rsidRPr="00431E0B">
        <w:rPr>
          <w:rFonts w:eastAsiaTheme="minorEastAsia" w:hint="eastAsia"/>
          <w:color w:val="000000"/>
          <w:sz w:val="24"/>
        </w:rPr>
        <w:t>50g</w:t>
      </w:r>
      <w:r w:rsidRPr="00431E0B">
        <w:rPr>
          <w:rFonts w:eastAsiaTheme="minorEastAsia" w:hint="eastAsia"/>
          <w:color w:val="000000"/>
          <w:sz w:val="24"/>
        </w:rPr>
        <w:t>。</w:t>
      </w:r>
    </w:p>
    <w:p w:rsidR="007E6419" w:rsidRPr="00D25D44" w:rsidRDefault="007E6419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D25D44">
        <w:rPr>
          <w:rFonts w:asciiTheme="minorEastAsia" w:eastAsiaTheme="minorEastAsia" w:hAnsiTheme="minorEastAsia"/>
          <w:color w:val="000000"/>
          <w:sz w:val="24"/>
        </w:rPr>
        <w:t>6.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1.5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D25D44">
        <w:rPr>
          <w:rFonts w:asciiTheme="minorEastAsia" w:eastAsiaTheme="minorEastAsia" w:hAnsiTheme="minorEastAsia" w:hint="eastAsia"/>
          <w:sz w:val="24"/>
        </w:rPr>
        <w:t>标准洗涤织物</w:t>
      </w:r>
    </w:p>
    <w:p w:rsidR="007E6419" w:rsidRPr="00D25D44" w:rsidRDefault="007E6419" w:rsidP="00003AA0">
      <w:pPr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 w:rsidRPr="00D25D44">
        <w:rPr>
          <w:rFonts w:asciiTheme="minorEastAsia" w:eastAsiaTheme="minorEastAsia" w:hAnsiTheme="minorEastAsia" w:hint="eastAsia"/>
          <w:sz w:val="24"/>
        </w:rPr>
        <w:t>标准洗涤织物为棉质标准洗涤织物，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应符合</w:t>
      </w:r>
      <w:r w:rsidR="00431E0B">
        <w:rPr>
          <w:rFonts w:eastAsiaTheme="minorEastAsia" w:hint="eastAsia"/>
          <w:color w:val="000000"/>
          <w:sz w:val="24"/>
        </w:rPr>
        <w:t>GB/T 4288-</w:t>
      </w:r>
      <w:r w:rsidRPr="00431E0B">
        <w:rPr>
          <w:rFonts w:eastAsiaTheme="minorEastAsia" w:hint="eastAsia"/>
          <w:color w:val="000000"/>
          <w:sz w:val="24"/>
        </w:rPr>
        <w:t xml:space="preserve">2018 </w:t>
      </w:r>
      <w:r w:rsidRPr="00431E0B">
        <w:rPr>
          <w:rFonts w:eastAsiaTheme="minorEastAsia" w:hint="eastAsia"/>
          <w:color w:val="000000"/>
          <w:sz w:val="24"/>
        </w:rPr>
        <w:t>附录</w:t>
      </w:r>
      <w:r w:rsidRPr="00431E0B">
        <w:rPr>
          <w:rFonts w:eastAsiaTheme="minorEastAsia" w:hint="eastAsia"/>
          <w:color w:val="000000"/>
          <w:sz w:val="24"/>
        </w:rPr>
        <w:t>C.4</w:t>
      </w:r>
      <w:r w:rsidRPr="00431E0B">
        <w:rPr>
          <w:rFonts w:eastAsiaTheme="minorEastAsia" w:hint="eastAsia"/>
          <w:color w:val="000000"/>
          <w:sz w:val="24"/>
        </w:rPr>
        <w:t>的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要求。</w:t>
      </w:r>
    </w:p>
    <w:p w:rsidR="007E6419" w:rsidRPr="00114562" w:rsidRDefault="007E6419" w:rsidP="00003AA0">
      <w:pPr>
        <w:pStyle w:val="Default"/>
        <w:spacing w:line="360" w:lineRule="auto"/>
        <w:rPr>
          <w:rFonts w:eastAsiaTheme="minorEastAsia" w:hint="default"/>
          <w:b/>
        </w:rPr>
      </w:pPr>
      <w:bookmarkStart w:id="91" w:name="_Toc515284319"/>
      <w:bookmarkStart w:id="92" w:name="_Toc515285951"/>
      <w:bookmarkStart w:id="93" w:name="_Toc515287274"/>
      <w:bookmarkStart w:id="94" w:name="_Toc516745292"/>
      <w:bookmarkStart w:id="95" w:name="_Toc516745494"/>
      <w:bookmarkStart w:id="96" w:name="_Toc516745826"/>
      <w:bookmarkStart w:id="97" w:name="_Toc516750351"/>
      <w:r w:rsidRPr="00D43928">
        <w:rPr>
          <w:rFonts w:asciiTheme="minorEastAsia" w:eastAsiaTheme="minorEastAsia" w:hAnsiTheme="minorEastAsia"/>
        </w:rPr>
        <w:t>6.2</w:t>
      </w:r>
      <w:r w:rsidR="007B4D37" w:rsidRPr="00114562">
        <w:rPr>
          <w:rFonts w:eastAsiaTheme="minorEastAsia"/>
        </w:rPr>
        <w:t xml:space="preserve">  </w:t>
      </w:r>
      <w:r w:rsidRPr="00114562">
        <w:rPr>
          <w:rFonts w:eastAsiaTheme="minorEastAsia"/>
        </w:rPr>
        <w:t>测量标准及其他设备</w:t>
      </w:r>
      <w:bookmarkEnd w:id="91"/>
      <w:bookmarkEnd w:id="92"/>
      <w:bookmarkEnd w:id="93"/>
      <w:bookmarkEnd w:id="94"/>
      <w:bookmarkEnd w:id="95"/>
      <w:bookmarkEnd w:id="96"/>
      <w:bookmarkEnd w:id="97"/>
    </w:p>
    <w:p w:rsidR="00E30FC9" w:rsidRPr="00D25D44" w:rsidRDefault="007E6419" w:rsidP="00003AA0">
      <w:pPr>
        <w:pStyle w:val="ac"/>
        <w:snapToGri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 xml:space="preserve">   </w:t>
      </w:r>
      <w:r w:rsidR="00E30FC9" w:rsidRPr="00D25D44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="00E30FC9" w:rsidRPr="00D25D44">
        <w:rPr>
          <w:rFonts w:asciiTheme="minorEastAsia" w:eastAsiaTheme="minorEastAsia" w:hAnsiTheme="minorEastAsia" w:cstheme="minorEastAsia" w:hint="eastAsia"/>
          <w:color w:val="000000"/>
          <w:sz w:val="24"/>
        </w:rPr>
        <w:t>校准时所需的标准器及配套设备如下：</w:t>
      </w:r>
    </w:p>
    <w:p w:rsidR="007E6419" w:rsidRPr="00431E0B" w:rsidRDefault="007E6419" w:rsidP="00003AA0">
      <w:pPr>
        <w:pStyle w:val="ac"/>
        <w:numPr>
          <w:ilvl w:val="0"/>
          <w:numId w:val="23"/>
        </w:numPr>
        <w:snapToGrid w:val="0"/>
        <w:spacing w:line="360" w:lineRule="auto"/>
        <w:rPr>
          <w:rFonts w:ascii="Times New Roman" w:eastAsiaTheme="minorEastAsia" w:hAnsi="Times New Roman"/>
          <w:color w:val="000000"/>
          <w:sz w:val="24"/>
          <w:szCs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lastRenderedPageBreak/>
        <w:t>洗净率标准装置</w:t>
      </w:r>
      <w:r w:rsidR="00BA7770">
        <w:rPr>
          <w:rFonts w:asciiTheme="minorEastAsia" w:eastAsiaTheme="minorEastAsia" w:hAnsiTheme="minorEastAsia" w:hint="eastAsia"/>
          <w:color w:val="000000"/>
          <w:sz w:val="24"/>
        </w:rPr>
        <w:t>：洗净</w:t>
      </w:r>
      <w:proofErr w:type="gramStart"/>
      <w:r w:rsidR="00BA7770">
        <w:rPr>
          <w:rFonts w:asciiTheme="minorEastAsia" w:eastAsiaTheme="minorEastAsia" w:hAnsiTheme="minorEastAsia" w:hint="eastAsia"/>
          <w:color w:val="000000"/>
          <w:sz w:val="24"/>
        </w:rPr>
        <w:t>比范围</w:t>
      </w:r>
      <w:proofErr w:type="gramEnd"/>
      <w:r w:rsidR="00BA7770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0.5</w:t>
      </w:r>
      <w:r w:rsidR="008E5D0E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</w:t>
      </w:r>
      <w:r w:rsidR="00BA7770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～</w:t>
      </w:r>
      <w:r w:rsidR="00BA7770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1.3</w:t>
      </w:r>
      <w:r w:rsidR="008E5D0E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</w:t>
      </w:r>
      <w:r w:rsidR="00BA7770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，扩展不确定度</w:t>
      </w:r>
      <w:r w:rsidR="00EF674E" w:rsidRPr="00C07E69">
        <w:rPr>
          <w:rFonts w:asciiTheme="minorEastAsia" w:eastAsiaTheme="minorEastAsia" w:hAnsiTheme="minorEastAsia"/>
          <w:position w:val="-12"/>
          <w:sz w:val="24"/>
        </w:rPr>
        <w:object w:dxaOrig="400" w:dyaOrig="360">
          <v:shape id="_x0000_i1025" type="#_x0000_t75" style="width:18.8pt;height:18.15pt" o:ole="">
            <v:imagedata r:id="rId23" o:title=""/>
          </v:shape>
          <o:OLEObject Type="Embed" ProgID="Equation.DSMT4" ShapeID="_x0000_i1025" DrawAspect="Content" ObjectID="_1591598756" r:id="rId24"/>
        </w:object>
      </w:r>
      <w:r w:rsidR="00BA7770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=0.8%</w:t>
      </w:r>
      <w:r w:rsidR="00EF674E">
        <w:rPr>
          <w:rFonts w:asciiTheme="minorEastAsia" w:eastAsiaTheme="minorEastAsia" w:hAnsiTheme="minorEastAsia" w:hint="eastAsia"/>
          <w:sz w:val="24"/>
        </w:rPr>
        <w:t>（</w:t>
      </w:r>
      <w:r w:rsidR="00EF674E" w:rsidRPr="00BA7770">
        <w:rPr>
          <w:rFonts w:asciiTheme="minorEastAsia" w:eastAsiaTheme="minorEastAsia" w:hAnsiTheme="minorEastAsia"/>
          <w:position w:val="-6"/>
          <w:sz w:val="24"/>
        </w:rPr>
        <w:object w:dxaOrig="200" w:dyaOrig="279">
          <v:shape id="_x0000_i1026" type="#_x0000_t75" style="width:10pt;height:13.15pt" o:ole="">
            <v:imagedata r:id="rId25" o:title=""/>
          </v:shape>
          <o:OLEObject Type="Embed" ProgID="Equation.DSMT4" ShapeID="_x0000_i1026" DrawAspect="Content" ObjectID="_1591598757" r:id="rId26"/>
        </w:object>
      </w:r>
      <w:r w:rsidR="00EF674E">
        <w:rPr>
          <w:rFonts w:asciiTheme="minorEastAsia" w:eastAsiaTheme="minorEastAsia" w:hAnsiTheme="minorEastAsia" w:hint="eastAsia"/>
          <w:sz w:val="24"/>
        </w:rPr>
        <w:t>=2）。</w:t>
      </w:r>
    </w:p>
    <w:p w:rsidR="007E6419" w:rsidRPr="00431E0B" w:rsidRDefault="007E6419" w:rsidP="00003AA0">
      <w:pPr>
        <w:pStyle w:val="ac"/>
        <w:numPr>
          <w:ilvl w:val="0"/>
          <w:numId w:val="23"/>
        </w:numPr>
        <w:snapToGrid w:val="0"/>
        <w:spacing w:line="360" w:lineRule="auto"/>
        <w:rPr>
          <w:rFonts w:ascii="Times New Roman" w:eastAsiaTheme="minorEastAsia" w:hAnsi="Times New Roman"/>
          <w:color w:val="000000"/>
          <w:sz w:val="24"/>
          <w:szCs w:val="24"/>
        </w:rPr>
      </w:pP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标准白板</w:t>
      </w:r>
      <w:r w:rsidR="00BA7770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：扩展不确定度</w:t>
      </w:r>
      <w:r w:rsidR="00EF674E" w:rsidRPr="00BA7770">
        <w:rPr>
          <w:rFonts w:asciiTheme="minorEastAsia" w:eastAsiaTheme="minorEastAsia" w:hAnsiTheme="minorEastAsia"/>
          <w:position w:val="-6"/>
          <w:sz w:val="24"/>
        </w:rPr>
        <w:object w:dxaOrig="260" w:dyaOrig="279">
          <v:shape id="_x0000_i1027" type="#_x0000_t75" style="width:11.9pt;height:13.15pt" o:ole="">
            <v:imagedata r:id="rId27" o:title=""/>
          </v:shape>
          <o:OLEObject Type="Embed" ProgID="Equation.DSMT4" ShapeID="_x0000_i1027" DrawAspect="Content" ObjectID="_1591598758" r:id="rId28"/>
        </w:object>
      </w:r>
      <w:r w:rsidR="00BA7770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=2.0</w:t>
      </w:r>
      <w:r w:rsidR="00BA7770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（</w:t>
      </w:r>
      <w:r w:rsidR="00EF674E" w:rsidRPr="00BA7770">
        <w:rPr>
          <w:rFonts w:asciiTheme="minorEastAsia" w:eastAsiaTheme="minorEastAsia" w:hAnsiTheme="minorEastAsia"/>
          <w:position w:val="-6"/>
          <w:sz w:val="24"/>
        </w:rPr>
        <w:object w:dxaOrig="200" w:dyaOrig="279">
          <v:shape id="_x0000_i1028" type="#_x0000_t75" style="width:10pt;height:13.15pt" o:ole="">
            <v:imagedata r:id="rId25" o:title=""/>
          </v:shape>
          <o:OLEObject Type="Embed" ProgID="Equation.DSMT4" ShapeID="_x0000_i1028" DrawAspect="Content" ObjectID="_1591598759" r:id="rId29"/>
        </w:object>
      </w:r>
      <w:r w:rsidR="00BA7770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=2</w:t>
      </w:r>
      <w:r w:rsidR="00BA7770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）。</w:t>
      </w:r>
    </w:p>
    <w:p w:rsidR="007E6419" w:rsidRPr="00431E0B" w:rsidRDefault="00E30FC9" w:rsidP="00003AA0">
      <w:pPr>
        <w:pStyle w:val="ac"/>
        <w:numPr>
          <w:ilvl w:val="0"/>
          <w:numId w:val="23"/>
        </w:numPr>
        <w:snapToGrid w:val="0"/>
        <w:spacing w:line="360" w:lineRule="auto"/>
        <w:rPr>
          <w:rFonts w:ascii="Times New Roman" w:eastAsiaTheme="minorEastAsia" w:hAnsi="Times New Roman"/>
          <w:color w:val="000000"/>
          <w:sz w:val="24"/>
          <w:szCs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直尺：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测量范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围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（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～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1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m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，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最大允许误差±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0.1mm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。</w:t>
      </w:r>
    </w:p>
    <w:p w:rsidR="007E6419" w:rsidRPr="00431E0B" w:rsidRDefault="00E30FC9" w:rsidP="00003AA0">
      <w:pPr>
        <w:pStyle w:val="ac"/>
        <w:numPr>
          <w:ilvl w:val="0"/>
          <w:numId w:val="23"/>
        </w:numPr>
        <w:snapToGrid w:val="0"/>
        <w:spacing w:line="360" w:lineRule="auto"/>
        <w:rPr>
          <w:rFonts w:ascii="Times New Roman" w:eastAsiaTheme="minorEastAsia" w:hAnsi="Times New Roman"/>
          <w:color w:val="000000"/>
          <w:sz w:val="24"/>
          <w:szCs w:val="24"/>
        </w:rPr>
      </w:pP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卷尺：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测量范围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（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～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1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m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，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最大允许误差±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1mm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。</w:t>
      </w:r>
    </w:p>
    <w:p w:rsidR="007E6419" w:rsidRPr="00431E0B" w:rsidRDefault="00E30FC9" w:rsidP="00003AA0">
      <w:pPr>
        <w:pStyle w:val="ac"/>
        <w:numPr>
          <w:ilvl w:val="0"/>
          <w:numId w:val="23"/>
        </w:numPr>
        <w:snapToGrid w:val="0"/>
        <w:spacing w:line="360" w:lineRule="auto"/>
        <w:rPr>
          <w:rFonts w:ascii="Times New Roman" w:eastAsiaTheme="minorEastAsia" w:hAnsi="Times New Roman"/>
          <w:color w:val="000000"/>
          <w:sz w:val="24"/>
          <w:szCs w:val="24"/>
        </w:rPr>
      </w:pP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量角器：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测量范围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（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～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360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°，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最大允许误差±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1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°。</w:t>
      </w:r>
    </w:p>
    <w:p w:rsidR="007E6419" w:rsidRPr="00431E0B" w:rsidRDefault="00E30FC9" w:rsidP="00003AA0">
      <w:pPr>
        <w:pStyle w:val="ac"/>
        <w:numPr>
          <w:ilvl w:val="0"/>
          <w:numId w:val="23"/>
        </w:numPr>
        <w:snapToGrid w:val="0"/>
        <w:spacing w:line="360" w:lineRule="auto"/>
        <w:rPr>
          <w:rFonts w:ascii="Times New Roman" w:eastAsiaTheme="minorEastAsia" w:hAnsi="Times New Roman"/>
          <w:color w:val="000000"/>
          <w:sz w:val="24"/>
          <w:szCs w:val="24"/>
        </w:rPr>
      </w:pP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转速表：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测量范围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（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～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2000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r/min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，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最大允许误差±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2r/min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。</w:t>
      </w:r>
      <w:bookmarkStart w:id="98" w:name="_GoBack"/>
      <w:bookmarkEnd w:id="98"/>
    </w:p>
    <w:p w:rsidR="00E30FC9" w:rsidRPr="00431E0B" w:rsidRDefault="00E30FC9" w:rsidP="00003AA0">
      <w:pPr>
        <w:pStyle w:val="ac"/>
        <w:numPr>
          <w:ilvl w:val="0"/>
          <w:numId w:val="23"/>
        </w:numPr>
        <w:snapToGrid w:val="0"/>
        <w:spacing w:line="360" w:lineRule="auto"/>
        <w:rPr>
          <w:rFonts w:ascii="Times New Roman" w:eastAsiaTheme="minorEastAsia" w:hAnsi="Times New Roman"/>
          <w:color w:val="000000"/>
          <w:sz w:val="24"/>
          <w:szCs w:val="24"/>
        </w:rPr>
      </w:pP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用于测量试验负载质量的电子秤：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测量范围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（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～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25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kg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，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分辨力</w:t>
      </w:r>
      <w:r w:rsidR="007E6419" w:rsidRPr="00431E0B">
        <w:rPr>
          <w:rFonts w:ascii="Times New Roman" w:eastAsiaTheme="minorEastAsia" w:hAnsi="Times New Roman"/>
          <w:color w:val="000000"/>
          <w:sz w:val="24"/>
          <w:szCs w:val="24"/>
        </w:rPr>
        <w:t>1 g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。</w:t>
      </w:r>
    </w:p>
    <w:p w:rsidR="007E6419" w:rsidRPr="00431E0B" w:rsidRDefault="00E30FC9" w:rsidP="00003AA0">
      <w:pPr>
        <w:pStyle w:val="ac"/>
        <w:numPr>
          <w:ilvl w:val="0"/>
          <w:numId w:val="23"/>
        </w:numPr>
        <w:snapToGrid w:val="0"/>
        <w:spacing w:line="360" w:lineRule="auto"/>
        <w:rPr>
          <w:rFonts w:ascii="Times New Roman" w:eastAsiaTheme="minorEastAsia" w:hAnsi="Times New Roman"/>
          <w:color w:val="000000"/>
          <w:sz w:val="24"/>
          <w:szCs w:val="24"/>
        </w:rPr>
      </w:pP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用于测量洗涤剂质量的电子秤，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测量范围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（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～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100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g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，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分辨力</w:t>
      </w:r>
      <w:r w:rsidR="007E6419" w:rsidRPr="00431E0B">
        <w:rPr>
          <w:rFonts w:ascii="Times New Roman" w:eastAsiaTheme="minorEastAsia" w:hAnsi="Times New Roman"/>
          <w:color w:val="000000"/>
          <w:sz w:val="24"/>
          <w:szCs w:val="24"/>
        </w:rPr>
        <w:t>0.01g</w:t>
      </w:r>
      <w:r w:rsidR="00893EE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。</w:t>
      </w:r>
    </w:p>
    <w:p w:rsidR="007E6419" w:rsidRPr="00431E0B" w:rsidRDefault="007E6419" w:rsidP="00003AA0">
      <w:pPr>
        <w:pStyle w:val="ac"/>
        <w:numPr>
          <w:ilvl w:val="0"/>
          <w:numId w:val="23"/>
        </w:numPr>
        <w:snapToGrid w:val="0"/>
        <w:spacing w:line="360" w:lineRule="auto"/>
        <w:rPr>
          <w:rFonts w:ascii="Times New Roman" w:eastAsiaTheme="minorEastAsia" w:hAnsi="Times New Roman"/>
          <w:color w:val="000000"/>
          <w:sz w:val="24"/>
          <w:szCs w:val="24"/>
        </w:rPr>
      </w:pP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计时器</w:t>
      </w:r>
      <w:r w:rsidR="00893EE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：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测量范围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（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～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12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h</w:t>
      </w:r>
      <w:r w:rsidR="00893EE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，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分辨力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0.01s</w:t>
      </w:r>
      <w:r w:rsidR="00893EE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，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最大允许误差±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0.5%</w:t>
      </w:r>
      <w:r w:rsidR="00893EE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。</w:t>
      </w:r>
    </w:p>
    <w:p w:rsidR="00D25D44" w:rsidRPr="00431E0B" w:rsidRDefault="00893EE9" w:rsidP="00003AA0">
      <w:pPr>
        <w:pStyle w:val="ac"/>
        <w:numPr>
          <w:ilvl w:val="0"/>
          <w:numId w:val="23"/>
        </w:numPr>
        <w:snapToGrid w:val="0"/>
        <w:spacing w:line="360" w:lineRule="auto"/>
        <w:rPr>
          <w:rFonts w:ascii="Times New Roman" w:eastAsiaTheme="minorEastAsia" w:hAnsi="Times New Roman"/>
          <w:color w:val="000000"/>
          <w:sz w:val="24"/>
          <w:szCs w:val="24"/>
        </w:rPr>
      </w:pP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温度计：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测量范围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（</w:t>
      </w:r>
      <w:r w:rsidR="00431E0B" w:rsidRPr="00431E0B">
        <w:rPr>
          <w:rFonts w:ascii="Times New Roman" w:eastAsiaTheme="minorEastAsia" w:hAnsi="Times New Roman"/>
          <w:color w:val="000000"/>
          <w:sz w:val="24"/>
          <w:szCs w:val="24"/>
        </w:rPr>
        <w:t>0</w:t>
      </w:r>
      <w:r w:rsidR="00431E0B" w:rsidRPr="00431E0B">
        <w:rPr>
          <w:rFonts w:ascii="Times New Roman" w:eastAsiaTheme="minorEastAsia" w:hAnsi="Times New Roman"/>
          <w:color w:val="000000"/>
          <w:sz w:val="24"/>
          <w:szCs w:val="24"/>
        </w:rPr>
        <w:t>～</w:t>
      </w:r>
      <w:r w:rsidR="00431E0B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10</w:t>
      </w:r>
      <w:r w:rsidR="00431E0B" w:rsidRPr="00431E0B">
        <w:rPr>
          <w:rFonts w:ascii="Times New Roman" w:eastAsiaTheme="minorEastAsia" w:hAnsi="Times New Roman"/>
          <w:color w:val="000000"/>
          <w:sz w:val="24"/>
          <w:szCs w:val="24"/>
        </w:rPr>
        <w:t>0</w:t>
      </w:r>
      <w:r w:rsid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）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℃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，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分辨力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0.1</w:t>
      </w:r>
      <w:r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℃，</w:t>
      </w:r>
      <w:r w:rsidR="0097273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最大允许误差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±</w:t>
      </w:r>
      <w:r w:rsidR="007E6419" w:rsidRPr="00431E0B">
        <w:rPr>
          <w:rFonts w:ascii="Times New Roman" w:eastAsiaTheme="minorEastAsia" w:hAnsi="Times New Roman"/>
          <w:color w:val="000000"/>
          <w:sz w:val="24"/>
          <w:szCs w:val="24"/>
        </w:rPr>
        <w:t>0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.5</w:t>
      </w:r>
      <w:r w:rsidR="007E6419" w:rsidRPr="00431E0B">
        <w:rPr>
          <w:rFonts w:ascii="Times New Roman" w:eastAsiaTheme="minorEastAsia" w:hAnsi="Times New Roman" w:hint="eastAsia"/>
          <w:color w:val="000000"/>
          <w:sz w:val="24"/>
          <w:szCs w:val="24"/>
        </w:rPr>
        <w:t>℃。</w:t>
      </w:r>
    </w:p>
    <w:p w:rsidR="007E6419" w:rsidRPr="009801E8" w:rsidRDefault="007E6419" w:rsidP="00003AA0">
      <w:pPr>
        <w:pStyle w:val="Default"/>
        <w:spacing w:line="360" w:lineRule="auto"/>
        <w:rPr>
          <w:rFonts w:ascii="黑体" w:eastAsia="黑体" w:hAnsi="黑体" w:hint="default"/>
          <w:b/>
        </w:rPr>
      </w:pPr>
      <w:bookmarkStart w:id="99" w:name="_Toc515284320"/>
      <w:bookmarkStart w:id="100" w:name="_Toc515285952"/>
      <w:bookmarkStart w:id="101" w:name="_Toc515287275"/>
      <w:bookmarkStart w:id="102" w:name="_Toc516745293"/>
      <w:bookmarkStart w:id="103" w:name="_Toc516745495"/>
      <w:bookmarkStart w:id="104" w:name="_Toc516745827"/>
      <w:bookmarkStart w:id="105" w:name="_Toc516750352"/>
      <w:r w:rsidRPr="009801E8">
        <w:rPr>
          <w:rFonts w:ascii="黑体" w:eastAsia="黑体" w:hAnsi="黑体"/>
        </w:rPr>
        <w:t xml:space="preserve">7 </w:t>
      </w:r>
      <w:r w:rsidR="003C3F19" w:rsidRPr="009801E8">
        <w:rPr>
          <w:rFonts w:ascii="黑体" w:eastAsia="黑体" w:hAnsi="黑体"/>
        </w:rPr>
        <w:tab/>
      </w:r>
      <w:r w:rsidRPr="009801E8">
        <w:rPr>
          <w:rFonts w:ascii="黑体" w:eastAsia="黑体" w:hAnsi="黑体"/>
        </w:rPr>
        <w:t>校准项目和校准方法</w:t>
      </w:r>
      <w:bookmarkEnd w:id="99"/>
      <w:bookmarkEnd w:id="100"/>
      <w:bookmarkEnd w:id="101"/>
      <w:bookmarkEnd w:id="102"/>
      <w:bookmarkEnd w:id="103"/>
      <w:bookmarkEnd w:id="104"/>
      <w:bookmarkEnd w:id="105"/>
    </w:p>
    <w:p w:rsidR="00A91A3A" w:rsidRPr="00F313F5" w:rsidRDefault="00A91A3A" w:rsidP="00003AA0">
      <w:pPr>
        <w:pStyle w:val="Default"/>
        <w:spacing w:line="360" w:lineRule="auto"/>
        <w:rPr>
          <w:rFonts w:eastAsiaTheme="minorEastAsia" w:hint="default"/>
          <w:b/>
        </w:rPr>
      </w:pPr>
      <w:bookmarkStart w:id="106" w:name="_Toc516750353"/>
      <w:r w:rsidRPr="00F313F5">
        <w:rPr>
          <w:rFonts w:eastAsiaTheme="minorEastAsia"/>
        </w:rPr>
        <w:t>7.</w:t>
      </w:r>
      <w:r w:rsidR="007E6419" w:rsidRPr="00F313F5">
        <w:rPr>
          <w:rFonts w:eastAsiaTheme="minorEastAsia"/>
        </w:rPr>
        <w:t>1</w:t>
      </w:r>
      <w:r w:rsidR="007B4D37" w:rsidRPr="00F313F5">
        <w:rPr>
          <w:rFonts w:eastAsiaTheme="minorEastAsia"/>
        </w:rPr>
        <w:t xml:space="preserve">  </w:t>
      </w:r>
      <w:r w:rsidR="00EF674E">
        <w:rPr>
          <w:rFonts w:eastAsiaTheme="minorEastAsia"/>
        </w:rPr>
        <w:t>工作用</w:t>
      </w:r>
      <w:r w:rsidR="007E6419" w:rsidRPr="00F313F5">
        <w:rPr>
          <w:rFonts w:eastAsiaTheme="minorEastAsia"/>
        </w:rPr>
        <w:t>白度计</w:t>
      </w:r>
      <w:bookmarkEnd w:id="106"/>
    </w:p>
    <w:p w:rsidR="007E6419" w:rsidRPr="00D25D44" w:rsidRDefault="00EF674E" w:rsidP="00003AA0">
      <w:pPr>
        <w:pStyle w:val="Default"/>
        <w:spacing w:line="360" w:lineRule="auto"/>
        <w:ind w:firstLineChars="200" w:firstLine="480"/>
        <w:rPr>
          <w:rFonts w:asciiTheme="minorEastAsia" w:eastAsiaTheme="minorEastAsia" w:hAnsiTheme="minorEastAsia" w:hint="default"/>
        </w:rPr>
      </w:pPr>
      <w:r>
        <w:rPr>
          <w:rFonts w:asciiTheme="minorEastAsia" w:eastAsiaTheme="minorEastAsia" w:hAnsiTheme="minorEastAsia"/>
        </w:rPr>
        <w:t>参照</w:t>
      </w:r>
      <w:r w:rsidR="00401C74">
        <w:rPr>
          <w:rFonts w:eastAsiaTheme="minorEastAsia" w:hint="default"/>
        </w:rPr>
        <w:t>JJG 512</w:t>
      </w:r>
      <w:r w:rsidR="00401C74">
        <w:rPr>
          <w:rFonts w:eastAsiaTheme="minorEastAsia"/>
        </w:rPr>
        <w:t>-</w:t>
      </w:r>
      <w:r w:rsidR="007E6419" w:rsidRPr="00EF674E">
        <w:rPr>
          <w:rFonts w:eastAsiaTheme="minorEastAsia" w:hint="default"/>
        </w:rPr>
        <w:t>2002</w:t>
      </w:r>
      <w:r>
        <w:rPr>
          <w:rFonts w:eastAsiaTheme="minorEastAsia"/>
        </w:rPr>
        <w:t xml:space="preserve"> </w:t>
      </w:r>
      <w:r w:rsidR="007E6419" w:rsidRPr="00D25D44">
        <w:rPr>
          <w:rFonts w:asciiTheme="minorEastAsia" w:eastAsiaTheme="minorEastAsia" w:hAnsiTheme="minorEastAsia"/>
        </w:rPr>
        <w:t>进行校准。</w:t>
      </w:r>
    </w:p>
    <w:p w:rsidR="007E6419" w:rsidRPr="00F313F5" w:rsidRDefault="00A91A3A" w:rsidP="00003AA0">
      <w:pPr>
        <w:pStyle w:val="Default"/>
        <w:spacing w:line="360" w:lineRule="auto"/>
        <w:rPr>
          <w:rFonts w:eastAsiaTheme="minorEastAsia" w:hint="default"/>
          <w:b/>
        </w:rPr>
      </w:pPr>
      <w:bookmarkStart w:id="107" w:name="_Toc516750354"/>
      <w:r w:rsidRPr="00F313F5">
        <w:rPr>
          <w:rFonts w:eastAsiaTheme="minorEastAsia"/>
        </w:rPr>
        <w:t>7.</w:t>
      </w:r>
      <w:r w:rsidR="007E6419" w:rsidRPr="00F313F5">
        <w:rPr>
          <w:rFonts w:eastAsiaTheme="minorEastAsia"/>
        </w:rPr>
        <w:t>2</w:t>
      </w:r>
      <w:r w:rsidR="007B4D37" w:rsidRPr="00F313F5">
        <w:rPr>
          <w:rFonts w:eastAsiaTheme="minorEastAsia"/>
        </w:rPr>
        <w:t xml:space="preserve">  </w:t>
      </w:r>
      <w:proofErr w:type="gramStart"/>
      <w:r w:rsidR="007E6419" w:rsidRPr="00F313F5">
        <w:rPr>
          <w:rFonts w:eastAsiaTheme="minorEastAsia"/>
        </w:rPr>
        <w:t>搅拌</w:t>
      </w:r>
      <w:r w:rsidR="00F313F5" w:rsidRPr="00F313F5">
        <w:rPr>
          <w:rFonts w:eastAsiaTheme="minorEastAsia"/>
        </w:rPr>
        <w:t>式</w:t>
      </w:r>
      <w:r w:rsidR="007E6419" w:rsidRPr="00F313F5">
        <w:rPr>
          <w:rFonts w:eastAsiaTheme="minorEastAsia"/>
        </w:rPr>
        <w:t>参比</w:t>
      </w:r>
      <w:proofErr w:type="gramEnd"/>
      <w:r w:rsidR="007E6419" w:rsidRPr="00F313F5">
        <w:rPr>
          <w:rFonts w:eastAsiaTheme="minorEastAsia"/>
        </w:rPr>
        <w:t>机</w:t>
      </w:r>
      <w:bookmarkEnd w:id="107"/>
    </w:p>
    <w:p w:rsidR="00DB4928" w:rsidRDefault="00A91A3A" w:rsidP="00003AA0">
      <w:pPr>
        <w:snapToGri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2.1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D25D44">
        <w:rPr>
          <w:rFonts w:asciiTheme="minorEastAsia" w:eastAsiaTheme="minorEastAsia" w:hAnsiTheme="minorEastAsia" w:hint="eastAsia"/>
          <w:sz w:val="24"/>
        </w:rPr>
        <w:t>用</w:t>
      </w:r>
      <w:r w:rsidR="00F87C35">
        <w:rPr>
          <w:rFonts w:asciiTheme="minorEastAsia" w:eastAsiaTheme="minorEastAsia" w:hAnsiTheme="minorEastAsia" w:hint="eastAsia"/>
          <w:color w:val="000000"/>
          <w:sz w:val="24"/>
        </w:rPr>
        <w:t>直尺测量</w:t>
      </w:r>
      <w:proofErr w:type="gramStart"/>
      <w:r w:rsidR="00F87C35">
        <w:rPr>
          <w:rFonts w:asciiTheme="minorEastAsia" w:eastAsiaTheme="minorEastAsia" w:hAnsiTheme="minorEastAsia" w:hint="eastAsia"/>
          <w:color w:val="000000"/>
          <w:sz w:val="24"/>
        </w:rPr>
        <w:t>参比机洗衣</w:t>
      </w:r>
      <w:proofErr w:type="gramEnd"/>
      <w:r w:rsidR="00F87C35">
        <w:rPr>
          <w:rFonts w:asciiTheme="minorEastAsia" w:eastAsiaTheme="minorEastAsia" w:hAnsiTheme="minorEastAsia" w:hint="eastAsia"/>
          <w:color w:val="000000"/>
          <w:sz w:val="24"/>
        </w:rPr>
        <w:t>桶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直径</w:t>
      </w:r>
      <w:r w:rsidR="00DB4928">
        <w:rPr>
          <w:rFonts w:asciiTheme="minorEastAsia" w:eastAsiaTheme="minorEastAsia" w:hAnsiTheme="minorEastAsia" w:hint="eastAsia"/>
          <w:color w:val="000000"/>
          <w:sz w:val="24"/>
        </w:rPr>
        <w:t>，均匀选取三个位置，测量三次，计算平均值</w:t>
      </w:r>
      <w:r w:rsidR="00F46CE9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7E6419" w:rsidRPr="00D25D44" w:rsidRDefault="00F46CE9" w:rsidP="00003AA0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7.2.2  </w:t>
      </w:r>
      <w:r w:rsidRPr="00D25D44">
        <w:rPr>
          <w:rFonts w:asciiTheme="minorEastAsia" w:eastAsiaTheme="minorEastAsia" w:hAnsiTheme="minorEastAsia" w:hint="eastAsia"/>
          <w:sz w:val="24"/>
        </w:rPr>
        <w:t>用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直尺测量</w:t>
      </w:r>
      <w:proofErr w:type="gramStart"/>
      <w:r w:rsidRPr="00D25D44">
        <w:rPr>
          <w:rFonts w:asciiTheme="minorEastAsia" w:eastAsiaTheme="minorEastAsia" w:hAnsiTheme="minorEastAsia" w:hint="eastAsia"/>
          <w:color w:val="000000"/>
          <w:sz w:val="24"/>
        </w:rPr>
        <w:t>参比机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搅拌器</w:t>
      </w:r>
      <w:proofErr w:type="gramEnd"/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直径</w:t>
      </w:r>
      <w:r>
        <w:rPr>
          <w:rFonts w:asciiTheme="minorEastAsia" w:eastAsiaTheme="minorEastAsia" w:hAnsiTheme="minorEastAsia" w:hint="eastAsia"/>
          <w:color w:val="000000"/>
          <w:sz w:val="24"/>
        </w:rPr>
        <w:t>，均匀选取三个位置，测量三次，计算平均值。</w:t>
      </w:r>
    </w:p>
    <w:p w:rsidR="00F87C35" w:rsidRPr="00D25D44" w:rsidRDefault="00F87C35" w:rsidP="00F87C35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2.3</w:t>
      </w:r>
      <w:r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>用目测方法确认搅拌器叶片数目</w:t>
      </w:r>
      <w:r w:rsidRPr="00D25D44">
        <w:rPr>
          <w:rFonts w:asciiTheme="minorEastAsia" w:eastAsiaTheme="minorEastAsia" w:hAnsiTheme="minorEastAsia" w:hint="eastAsia"/>
          <w:sz w:val="24"/>
        </w:rPr>
        <w:t>。</w:t>
      </w:r>
    </w:p>
    <w:p w:rsidR="007E6419" w:rsidRPr="00D25D44" w:rsidRDefault="00A91A3A" w:rsidP="00003AA0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2.</w:t>
      </w:r>
      <w:r w:rsidR="00F87C35">
        <w:rPr>
          <w:rFonts w:asciiTheme="minorEastAsia" w:eastAsiaTheme="minorEastAsia" w:hAnsiTheme="minorEastAsia" w:hint="eastAsia"/>
          <w:color w:val="000000"/>
          <w:sz w:val="24"/>
        </w:rPr>
        <w:t>4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D25D44">
        <w:rPr>
          <w:rFonts w:asciiTheme="minorEastAsia" w:eastAsiaTheme="minorEastAsia" w:hAnsiTheme="minorEastAsia" w:hint="eastAsia"/>
          <w:sz w:val="24"/>
        </w:rPr>
        <w:t>用量角器测量搅拌器摆动角度。</w:t>
      </w:r>
      <w:r w:rsidR="00F46CE9">
        <w:rPr>
          <w:rFonts w:asciiTheme="minorEastAsia" w:eastAsiaTheme="minorEastAsia" w:hAnsiTheme="minorEastAsia" w:hint="eastAsia"/>
          <w:sz w:val="24"/>
        </w:rPr>
        <w:t>测量三次，计算平均值。</w:t>
      </w:r>
    </w:p>
    <w:p w:rsidR="007E6419" w:rsidRPr="00D25D44" w:rsidRDefault="00A91A3A" w:rsidP="00003AA0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2.</w:t>
      </w:r>
      <w:r w:rsidR="00F87C35">
        <w:rPr>
          <w:rFonts w:asciiTheme="minorEastAsia" w:eastAsiaTheme="minorEastAsia" w:hAnsiTheme="minorEastAsia" w:hint="eastAsia"/>
          <w:color w:val="000000"/>
          <w:sz w:val="24"/>
        </w:rPr>
        <w:t>5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proofErr w:type="gramStart"/>
      <w:r w:rsidR="007E6419" w:rsidRPr="00D25D44">
        <w:rPr>
          <w:rFonts w:asciiTheme="minorEastAsia" w:eastAsiaTheme="minorEastAsia" w:hAnsiTheme="minorEastAsia" w:hint="eastAsia"/>
          <w:sz w:val="24"/>
        </w:rPr>
        <w:t>参比机接通</w:t>
      </w:r>
      <w:proofErr w:type="gramEnd"/>
      <w:r w:rsidR="007E6419" w:rsidRPr="00D25D44">
        <w:rPr>
          <w:rFonts w:asciiTheme="minorEastAsia" w:eastAsiaTheme="minorEastAsia" w:hAnsiTheme="minorEastAsia" w:hint="eastAsia"/>
          <w:sz w:val="24"/>
        </w:rPr>
        <w:t>电源，应选</w:t>
      </w:r>
      <w:proofErr w:type="gramStart"/>
      <w:r w:rsidR="007E6419" w:rsidRPr="00D25D44">
        <w:rPr>
          <w:rFonts w:asciiTheme="minorEastAsia" w:eastAsiaTheme="minorEastAsia" w:hAnsiTheme="minorEastAsia" w:hint="eastAsia"/>
          <w:sz w:val="24"/>
        </w:rPr>
        <w:t>择主洗电机</w:t>
      </w:r>
      <w:proofErr w:type="gramEnd"/>
      <w:r w:rsidR="007E6419" w:rsidRPr="00D25D44">
        <w:rPr>
          <w:rFonts w:asciiTheme="minorEastAsia" w:eastAsiaTheme="minorEastAsia" w:hAnsiTheme="minorEastAsia" w:hint="eastAsia"/>
          <w:sz w:val="24"/>
        </w:rPr>
        <w:t>运行程序，同时按下计时器，读出</w:t>
      </w:r>
      <w:r w:rsidR="007E6419" w:rsidRPr="00EF674E">
        <w:rPr>
          <w:rFonts w:eastAsiaTheme="minorEastAsia"/>
          <w:sz w:val="24"/>
        </w:rPr>
        <w:t>2min</w:t>
      </w:r>
      <w:r w:rsidR="007E6419" w:rsidRPr="00D25D44">
        <w:rPr>
          <w:rFonts w:asciiTheme="minorEastAsia" w:eastAsiaTheme="minorEastAsia" w:hAnsiTheme="minorEastAsia" w:hint="eastAsia"/>
          <w:sz w:val="24"/>
        </w:rPr>
        <w:t>搅拌器摆动次数，并计算出</w:t>
      </w:r>
      <w:r w:rsidR="007E6419" w:rsidRPr="00EF674E">
        <w:rPr>
          <w:rFonts w:eastAsiaTheme="minorEastAsia" w:hint="eastAsia"/>
          <w:sz w:val="24"/>
        </w:rPr>
        <w:t>1min</w:t>
      </w:r>
      <w:r w:rsidR="00F46CE9">
        <w:rPr>
          <w:rFonts w:asciiTheme="minorEastAsia" w:eastAsiaTheme="minorEastAsia" w:hAnsiTheme="minorEastAsia" w:hint="eastAsia"/>
          <w:sz w:val="24"/>
        </w:rPr>
        <w:t>搅拌器摆动次数</w:t>
      </w:r>
      <w:r w:rsidR="007E6419" w:rsidRPr="00D25D44">
        <w:rPr>
          <w:rFonts w:asciiTheme="minorEastAsia" w:eastAsiaTheme="minorEastAsia" w:hAnsiTheme="minorEastAsia" w:hint="eastAsia"/>
          <w:sz w:val="24"/>
        </w:rPr>
        <w:t>。</w:t>
      </w:r>
    </w:p>
    <w:p w:rsidR="00F87C35" w:rsidRPr="00F87C35" w:rsidRDefault="00F87C35" w:rsidP="00003AA0">
      <w:pPr>
        <w:pStyle w:val="Default"/>
        <w:spacing w:line="360" w:lineRule="auto"/>
        <w:rPr>
          <w:rFonts w:asciiTheme="minorEastAsia" w:eastAsiaTheme="minorEastAsia" w:hAnsiTheme="minorEastAsia" w:hint="default"/>
        </w:rPr>
      </w:pPr>
      <w:bookmarkStart w:id="108" w:name="_Toc516750355"/>
      <w:r w:rsidRPr="00F87C35">
        <w:rPr>
          <w:rFonts w:asciiTheme="minorEastAsia" w:eastAsiaTheme="minorEastAsia" w:hAnsiTheme="minorEastAsia"/>
        </w:rPr>
        <w:t>7.3  滚筒式参比机</w:t>
      </w:r>
    </w:p>
    <w:bookmarkEnd w:id="108"/>
    <w:p w:rsidR="007E6419" w:rsidRPr="00D25D44" w:rsidRDefault="00A91A3A" w:rsidP="00003AA0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3.1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D25D44">
        <w:rPr>
          <w:rFonts w:asciiTheme="minorEastAsia" w:eastAsiaTheme="minorEastAsia" w:hAnsiTheme="minorEastAsia" w:hint="eastAsia"/>
          <w:sz w:val="24"/>
        </w:rPr>
        <w:t>用</w:t>
      </w:r>
      <w:r w:rsidR="00DB4928">
        <w:rPr>
          <w:rFonts w:asciiTheme="minorEastAsia" w:eastAsiaTheme="minorEastAsia" w:hAnsiTheme="minorEastAsia" w:hint="eastAsia"/>
          <w:color w:val="000000"/>
          <w:sz w:val="24"/>
        </w:rPr>
        <w:t>卷尺测量</w:t>
      </w:r>
      <w:proofErr w:type="gramStart"/>
      <w:r w:rsidR="00DB4928">
        <w:rPr>
          <w:rFonts w:asciiTheme="minorEastAsia" w:eastAsiaTheme="minorEastAsia" w:hAnsiTheme="minorEastAsia" w:hint="eastAsia"/>
          <w:color w:val="000000"/>
          <w:sz w:val="24"/>
        </w:rPr>
        <w:t>参比机洗衣</w:t>
      </w:r>
      <w:proofErr w:type="gramEnd"/>
      <w:r w:rsidR="00DB4928">
        <w:rPr>
          <w:rFonts w:asciiTheme="minorEastAsia" w:eastAsiaTheme="minorEastAsia" w:hAnsiTheme="minorEastAsia" w:hint="eastAsia"/>
          <w:color w:val="000000"/>
          <w:sz w:val="24"/>
        </w:rPr>
        <w:t>筒直径</w:t>
      </w:r>
      <w:r w:rsidR="00F46CE9">
        <w:rPr>
          <w:rFonts w:asciiTheme="minorEastAsia" w:eastAsiaTheme="minorEastAsia" w:hAnsiTheme="minorEastAsia" w:hint="eastAsia"/>
          <w:color w:val="000000"/>
          <w:sz w:val="24"/>
        </w:rPr>
        <w:t>，均匀选取三个位置，测量三次，计算平均值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7E6419" w:rsidRPr="00D25D44" w:rsidRDefault="00A91A3A" w:rsidP="00003AA0">
      <w:pPr>
        <w:snapToGri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3.2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D25D44">
        <w:rPr>
          <w:rFonts w:asciiTheme="minorEastAsia" w:eastAsiaTheme="minorEastAsia" w:hAnsiTheme="minorEastAsia" w:hint="eastAsia"/>
          <w:sz w:val="24"/>
        </w:rPr>
        <w:t>用转速表测量</w:t>
      </w:r>
      <w:proofErr w:type="gramStart"/>
      <w:r w:rsidR="007E6419" w:rsidRPr="00D25D44">
        <w:rPr>
          <w:rFonts w:asciiTheme="minorEastAsia" w:eastAsiaTheme="minorEastAsia" w:hAnsiTheme="minorEastAsia" w:hint="eastAsia"/>
          <w:sz w:val="24"/>
        </w:rPr>
        <w:t>参比机在</w:t>
      </w:r>
      <w:proofErr w:type="gramEnd"/>
      <w:r w:rsidR="007E6419" w:rsidRPr="00D25D44">
        <w:rPr>
          <w:rFonts w:asciiTheme="minorEastAsia" w:eastAsiaTheme="minorEastAsia" w:hAnsiTheme="minorEastAsia" w:hint="eastAsia"/>
          <w:sz w:val="24"/>
        </w:rPr>
        <w:t>洗涤和脱水两个阶段的转速，记录其数值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7E6419" w:rsidRPr="00D25D44" w:rsidRDefault="007E6419" w:rsidP="00003AA0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25D44">
        <w:rPr>
          <w:rFonts w:asciiTheme="minorEastAsia" w:eastAsiaTheme="minorEastAsia" w:hAnsiTheme="minorEastAsia" w:hint="eastAsia"/>
          <w:color w:val="000000"/>
          <w:sz w:val="24"/>
        </w:rPr>
        <w:t>运行</w:t>
      </w:r>
      <w:proofErr w:type="gramStart"/>
      <w:r w:rsidRPr="00D25D44">
        <w:rPr>
          <w:rFonts w:asciiTheme="minorEastAsia" w:eastAsiaTheme="minorEastAsia" w:hAnsiTheme="minorEastAsia" w:hint="eastAsia"/>
          <w:color w:val="000000"/>
          <w:sz w:val="24"/>
        </w:rPr>
        <w:t>参比机脱水</w:t>
      </w:r>
      <w:proofErr w:type="gramEnd"/>
      <w:r w:rsidRPr="00D25D44">
        <w:rPr>
          <w:rFonts w:asciiTheme="minorEastAsia" w:eastAsiaTheme="minorEastAsia" w:hAnsiTheme="minorEastAsia" w:hint="eastAsia"/>
          <w:color w:val="000000"/>
          <w:sz w:val="24"/>
        </w:rPr>
        <w:t>程序，用转速表测量</w:t>
      </w:r>
      <w:proofErr w:type="gramStart"/>
      <w:r w:rsidRPr="00D25D44">
        <w:rPr>
          <w:rFonts w:asciiTheme="minorEastAsia" w:eastAsiaTheme="minorEastAsia" w:hAnsiTheme="minorEastAsia" w:hint="eastAsia"/>
          <w:color w:val="000000"/>
          <w:sz w:val="24"/>
        </w:rPr>
        <w:t>参比机在</w:t>
      </w:r>
      <w:proofErr w:type="gramEnd"/>
      <w:r w:rsidRPr="00D25D44">
        <w:rPr>
          <w:rFonts w:asciiTheme="minorEastAsia" w:eastAsiaTheme="minorEastAsia" w:hAnsiTheme="minorEastAsia" w:hint="eastAsia"/>
          <w:color w:val="000000"/>
          <w:sz w:val="24"/>
        </w:rPr>
        <w:t>低速</w:t>
      </w:r>
      <w:r w:rsidRPr="00EF674E">
        <w:rPr>
          <w:rFonts w:eastAsiaTheme="minorEastAsia" w:hint="eastAsia"/>
          <w:sz w:val="24"/>
        </w:rPr>
        <w:t>（</w:t>
      </w:r>
      <w:r w:rsidRPr="00EF674E">
        <w:rPr>
          <w:rFonts w:eastAsiaTheme="minorEastAsia" w:hint="eastAsia"/>
          <w:sz w:val="24"/>
        </w:rPr>
        <w:t>500r/min</w:t>
      </w:r>
      <w:r w:rsidRPr="00EF674E">
        <w:rPr>
          <w:rFonts w:eastAsiaTheme="minorEastAsia" w:hint="eastAsia"/>
          <w:sz w:val="24"/>
        </w:rPr>
        <w:t>）、中速（</w:t>
      </w:r>
      <w:r w:rsidRPr="00EF674E">
        <w:rPr>
          <w:rFonts w:eastAsiaTheme="minorEastAsia" w:hint="eastAsia"/>
          <w:sz w:val="24"/>
        </w:rPr>
        <w:t>775r/min</w:t>
      </w:r>
      <w:r w:rsidRPr="00EF674E">
        <w:rPr>
          <w:rFonts w:eastAsiaTheme="minorEastAsia" w:hint="eastAsia"/>
          <w:sz w:val="24"/>
        </w:rPr>
        <w:t>）、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高速</w:t>
      </w:r>
      <w:r w:rsidRPr="00EF674E">
        <w:rPr>
          <w:rFonts w:eastAsiaTheme="minorEastAsia" w:hint="eastAsia"/>
          <w:sz w:val="24"/>
        </w:rPr>
        <w:t>（</w:t>
      </w:r>
      <w:r w:rsidRPr="00EF674E">
        <w:rPr>
          <w:rFonts w:eastAsiaTheme="minorEastAsia" w:hint="eastAsia"/>
          <w:sz w:val="24"/>
        </w:rPr>
        <w:t>1100r/min</w:t>
      </w:r>
      <w:r w:rsidRPr="00EF674E">
        <w:rPr>
          <w:rFonts w:eastAsiaTheme="minorEastAsia" w:hint="eastAsia"/>
          <w:sz w:val="24"/>
        </w:rPr>
        <w:t>）三个程序中实际转速，转速误差应控制在±</w:t>
      </w:r>
      <w:r w:rsidRPr="00EF674E">
        <w:rPr>
          <w:rFonts w:eastAsiaTheme="minorEastAsia" w:hint="eastAsia"/>
          <w:sz w:val="24"/>
        </w:rPr>
        <w:t>20r/min</w:t>
      </w:r>
      <w:r w:rsidRPr="00D25D44">
        <w:rPr>
          <w:rFonts w:asciiTheme="minorEastAsia" w:eastAsiaTheme="minorEastAsia" w:hAnsiTheme="minorEastAsia" w:hint="eastAsia"/>
          <w:color w:val="000000"/>
          <w:sz w:val="24"/>
        </w:rPr>
        <w:t>以内。</w:t>
      </w:r>
    </w:p>
    <w:p w:rsidR="007E6419" w:rsidRPr="00D25D44" w:rsidRDefault="00A91A3A" w:rsidP="00003AA0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3.3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D25D44">
        <w:rPr>
          <w:rFonts w:asciiTheme="minorEastAsia" w:eastAsiaTheme="minorEastAsia" w:hAnsiTheme="minorEastAsia" w:hint="eastAsia"/>
          <w:sz w:val="24"/>
        </w:rPr>
        <w:t>用计时器测量并记录滚筒</w:t>
      </w:r>
      <w:proofErr w:type="gramStart"/>
      <w:r w:rsidR="007E6419" w:rsidRPr="00D25D44">
        <w:rPr>
          <w:rFonts w:asciiTheme="minorEastAsia" w:eastAsiaTheme="minorEastAsia" w:hAnsiTheme="minorEastAsia" w:hint="eastAsia"/>
          <w:sz w:val="24"/>
        </w:rPr>
        <w:t>在主洗和</w:t>
      </w:r>
      <w:proofErr w:type="gramEnd"/>
      <w:r w:rsidR="007E6419" w:rsidRPr="00D25D44">
        <w:rPr>
          <w:rFonts w:asciiTheme="minorEastAsia" w:eastAsiaTheme="minorEastAsia" w:hAnsiTheme="minorEastAsia" w:hint="eastAsia"/>
          <w:sz w:val="24"/>
        </w:rPr>
        <w:t>漂洗时开始、停止时间，应</w:t>
      </w:r>
      <w:proofErr w:type="gramStart"/>
      <w:r w:rsidR="007E6419" w:rsidRPr="00D25D44">
        <w:rPr>
          <w:rFonts w:asciiTheme="minorEastAsia" w:eastAsiaTheme="minorEastAsia" w:hAnsiTheme="minorEastAsia" w:hint="eastAsia"/>
          <w:sz w:val="24"/>
        </w:rPr>
        <w:t>满足主洗和</w:t>
      </w:r>
      <w:proofErr w:type="gramEnd"/>
      <w:r w:rsidR="007E6419" w:rsidRPr="00D25D44">
        <w:rPr>
          <w:rFonts w:asciiTheme="minorEastAsia" w:eastAsiaTheme="minorEastAsia" w:hAnsiTheme="minorEastAsia" w:hint="eastAsia"/>
          <w:sz w:val="24"/>
        </w:rPr>
        <w:t>漂洗时滚筒开</w:t>
      </w:r>
      <w:r w:rsidR="007E6419" w:rsidRPr="00EF674E">
        <w:rPr>
          <w:rFonts w:eastAsiaTheme="minorEastAsia" w:hint="eastAsia"/>
          <w:sz w:val="24"/>
        </w:rPr>
        <w:t>始</w:t>
      </w:r>
      <w:r w:rsidR="007E6419" w:rsidRPr="00EF674E">
        <w:rPr>
          <w:rFonts w:eastAsiaTheme="minorEastAsia" w:hint="eastAsia"/>
          <w:sz w:val="24"/>
        </w:rPr>
        <w:t>12s</w:t>
      </w:r>
      <w:r w:rsidR="007E6419" w:rsidRPr="00EF674E">
        <w:rPr>
          <w:rFonts w:eastAsiaTheme="minorEastAsia" w:hint="eastAsia"/>
          <w:sz w:val="24"/>
        </w:rPr>
        <w:t>，停止</w:t>
      </w:r>
      <w:r w:rsidR="007E6419" w:rsidRPr="00EF674E">
        <w:rPr>
          <w:rFonts w:eastAsiaTheme="minorEastAsia" w:hint="eastAsia"/>
          <w:sz w:val="24"/>
        </w:rPr>
        <w:t>3s</w:t>
      </w:r>
      <w:r w:rsidR="007E6419" w:rsidRPr="00EF674E">
        <w:rPr>
          <w:rFonts w:eastAsiaTheme="minorEastAsia" w:hint="eastAsia"/>
          <w:sz w:val="24"/>
        </w:rPr>
        <w:t>的</w:t>
      </w:r>
      <w:r w:rsidR="007E6419" w:rsidRPr="00D25D44">
        <w:rPr>
          <w:rFonts w:asciiTheme="minorEastAsia" w:eastAsiaTheme="minorEastAsia" w:hAnsiTheme="minorEastAsia" w:hint="eastAsia"/>
          <w:sz w:val="24"/>
        </w:rPr>
        <w:t>要求。</w:t>
      </w:r>
    </w:p>
    <w:p w:rsidR="007E6419" w:rsidRPr="00D25D44" w:rsidRDefault="00A91A3A" w:rsidP="00003AA0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3.4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D25D44">
        <w:rPr>
          <w:rFonts w:asciiTheme="minorEastAsia" w:eastAsiaTheme="minorEastAsia" w:hAnsiTheme="minorEastAsia" w:hint="eastAsia"/>
          <w:sz w:val="24"/>
        </w:rPr>
        <w:t>检查主洗、漂洗、脱水时间是否按</w:t>
      </w:r>
      <w:r w:rsidR="007E6419" w:rsidRPr="00EF674E">
        <w:rPr>
          <w:rFonts w:eastAsiaTheme="minorEastAsia" w:hint="eastAsia"/>
          <w:sz w:val="24"/>
        </w:rPr>
        <w:t>照</w:t>
      </w:r>
      <w:r w:rsidR="007E6419" w:rsidRPr="00EF674E">
        <w:rPr>
          <w:rFonts w:eastAsiaTheme="minorEastAsia" w:hint="eastAsia"/>
          <w:sz w:val="24"/>
        </w:rPr>
        <w:t xml:space="preserve">GB/T 4288-2018 </w:t>
      </w:r>
      <w:r w:rsidR="007E6419" w:rsidRPr="00EF674E">
        <w:rPr>
          <w:rFonts w:eastAsiaTheme="minorEastAsia" w:hint="eastAsia"/>
          <w:sz w:val="24"/>
        </w:rPr>
        <w:t>附录</w:t>
      </w:r>
      <w:r w:rsidR="00786A31" w:rsidRPr="00EF674E">
        <w:rPr>
          <w:rFonts w:eastAsiaTheme="minorEastAsia" w:hint="eastAsia"/>
          <w:sz w:val="24"/>
        </w:rPr>
        <w:t>C</w:t>
      </w:r>
      <w:r w:rsidR="007E6419" w:rsidRPr="00EF674E">
        <w:rPr>
          <w:rFonts w:eastAsiaTheme="minorEastAsia" w:hint="eastAsia"/>
          <w:sz w:val="24"/>
        </w:rPr>
        <w:t>表</w:t>
      </w:r>
      <w:r w:rsidR="007E6419" w:rsidRPr="00EF674E">
        <w:rPr>
          <w:rFonts w:eastAsiaTheme="minorEastAsia" w:hint="eastAsia"/>
          <w:sz w:val="24"/>
        </w:rPr>
        <w:t>C.5</w:t>
      </w:r>
      <w:r w:rsidR="00786A31" w:rsidRPr="00EF674E">
        <w:rPr>
          <w:rFonts w:eastAsiaTheme="minorEastAsia" w:hint="eastAsia"/>
          <w:sz w:val="24"/>
        </w:rPr>
        <w:t>规</w:t>
      </w:r>
      <w:r w:rsidR="00786A31">
        <w:rPr>
          <w:rFonts w:asciiTheme="minorEastAsia" w:eastAsiaTheme="minorEastAsia" w:hAnsiTheme="minorEastAsia" w:hint="eastAsia"/>
          <w:color w:val="000000"/>
          <w:sz w:val="24"/>
        </w:rPr>
        <w:t>定的时间和程序要求进行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7E6419" w:rsidRPr="00D25D44" w:rsidRDefault="00A91A3A" w:rsidP="00003AA0">
      <w:pPr>
        <w:tabs>
          <w:tab w:val="left" w:pos="6112"/>
        </w:tabs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D25D44">
        <w:rPr>
          <w:rFonts w:asciiTheme="minorEastAsia" w:eastAsiaTheme="minorEastAsia" w:hAnsiTheme="minorEastAsia" w:hint="eastAsia"/>
          <w:color w:val="000000"/>
          <w:sz w:val="24"/>
        </w:rPr>
        <w:t>3.5</w:t>
      </w:r>
      <w:r w:rsidR="007B4D37" w:rsidRPr="00D25D4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D25D44">
        <w:rPr>
          <w:rFonts w:asciiTheme="minorEastAsia" w:eastAsiaTheme="minorEastAsia" w:hAnsiTheme="minorEastAsia" w:hint="eastAsia"/>
          <w:sz w:val="24"/>
        </w:rPr>
        <w:t>温度控制器的校准</w:t>
      </w:r>
      <w:r w:rsidR="00003AA0">
        <w:rPr>
          <w:rFonts w:asciiTheme="minorEastAsia" w:eastAsiaTheme="minorEastAsia" w:hAnsiTheme="minorEastAsia"/>
          <w:sz w:val="24"/>
        </w:rPr>
        <w:tab/>
      </w:r>
    </w:p>
    <w:p w:rsidR="007E6419" w:rsidRPr="00C07E69" w:rsidRDefault="007E6419" w:rsidP="00003AA0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 xml:space="preserve">    运行温度检查程序，用温度计测</w:t>
      </w:r>
      <w:r w:rsidRPr="00EF674E">
        <w:rPr>
          <w:rFonts w:eastAsiaTheme="minorEastAsia" w:hint="eastAsia"/>
          <w:sz w:val="24"/>
        </w:rPr>
        <w:t>量</w:t>
      </w:r>
      <w:r w:rsidRPr="00EF674E">
        <w:rPr>
          <w:rFonts w:eastAsiaTheme="minorEastAsia" w:hint="eastAsia"/>
          <w:sz w:val="24"/>
        </w:rPr>
        <w:t>25.0</w:t>
      </w:r>
      <w:r w:rsidRPr="00EF674E">
        <w:rPr>
          <w:rFonts w:eastAsiaTheme="minorEastAsia" w:hint="eastAsia"/>
          <w:sz w:val="24"/>
        </w:rPr>
        <w:t>℃、</w:t>
      </w:r>
      <w:r w:rsidRPr="00EF674E">
        <w:rPr>
          <w:rFonts w:eastAsiaTheme="minorEastAsia" w:hint="eastAsia"/>
          <w:sz w:val="24"/>
        </w:rPr>
        <w:t>40.0</w:t>
      </w:r>
      <w:r w:rsidRPr="00EF674E">
        <w:rPr>
          <w:rFonts w:eastAsiaTheme="minorEastAsia" w:hint="eastAsia"/>
          <w:sz w:val="24"/>
        </w:rPr>
        <w:t>℃、</w:t>
      </w:r>
      <w:r w:rsidRPr="00EF674E">
        <w:rPr>
          <w:rFonts w:eastAsiaTheme="minorEastAsia" w:hint="eastAsia"/>
          <w:sz w:val="24"/>
        </w:rPr>
        <w:t>60.0</w:t>
      </w:r>
      <w:r w:rsidRPr="00EF674E">
        <w:rPr>
          <w:rFonts w:eastAsiaTheme="minorEastAsia" w:hint="eastAsia"/>
          <w:sz w:val="24"/>
        </w:rPr>
        <w:t>℃、</w:t>
      </w:r>
      <w:r w:rsidRPr="00EF674E">
        <w:rPr>
          <w:rFonts w:eastAsiaTheme="minorEastAsia" w:hint="eastAsia"/>
          <w:sz w:val="24"/>
        </w:rPr>
        <w:t>80.0</w:t>
      </w:r>
      <w:r w:rsidRPr="00EF674E">
        <w:rPr>
          <w:rFonts w:eastAsiaTheme="minorEastAsia" w:hint="eastAsia"/>
          <w:sz w:val="24"/>
        </w:rPr>
        <w:t>℃、</w:t>
      </w:r>
      <w:r w:rsidRPr="00EF674E">
        <w:rPr>
          <w:rFonts w:eastAsiaTheme="minorEastAsia" w:hint="eastAsia"/>
          <w:sz w:val="24"/>
        </w:rPr>
        <w:t>90.0</w:t>
      </w:r>
      <w:r w:rsidRPr="00EF674E">
        <w:rPr>
          <w:rFonts w:eastAsiaTheme="minorEastAsia" w:hint="eastAsia"/>
          <w:sz w:val="24"/>
        </w:rPr>
        <w:t>℃</w:t>
      </w:r>
      <w:r w:rsidR="00050FB0" w:rsidRPr="00EF674E">
        <w:rPr>
          <w:rFonts w:eastAsiaTheme="minorEastAsia" w:hint="eastAsia"/>
          <w:sz w:val="24"/>
        </w:rPr>
        <w:t>温</w:t>
      </w:r>
      <w:r w:rsidR="00050FB0">
        <w:rPr>
          <w:rFonts w:asciiTheme="minorEastAsia" w:eastAsiaTheme="minorEastAsia" w:hAnsiTheme="minorEastAsia" w:hint="eastAsia"/>
          <w:sz w:val="24"/>
        </w:rPr>
        <w:t>度设定值</w:t>
      </w:r>
      <w:r w:rsidRPr="00C07E69">
        <w:rPr>
          <w:rFonts w:asciiTheme="minorEastAsia" w:eastAsiaTheme="minorEastAsia" w:hAnsiTheme="minorEastAsia" w:hint="eastAsia"/>
          <w:sz w:val="24"/>
        </w:rPr>
        <w:lastRenderedPageBreak/>
        <w:t>的实际</w:t>
      </w:r>
      <w:r w:rsidR="00050FB0">
        <w:rPr>
          <w:rFonts w:asciiTheme="minorEastAsia" w:eastAsiaTheme="minorEastAsia" w:hAnsiTheme="minorEastAsia" w:hint="eastAsia"/>
          <w:sz w:val="24"/>
        </w:rPr>
        <w:t>温度值</w:t>
      </w:r>
      <w:r w:rsidRPr="00C07E69">
        <w:rPr>
          <w:rFonts w:asciiTheme="minorEastAsia" w:eastAsiaTheme="minorEastAsia" w:hAnsiTheme="minorEastAsia" w:hint="eastAsia"/>
          <w:sz w:val="24"/>
        </w:rPr>
        <w:t>，</w:t>
      </w:r>
      <w:r w:rsidR="00050FB0" w:rsidRPr="00C07E69" w:rsidDel="00050FB0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7E6419" w:rsidRPr="00C36682" w:rsidRDefault="00A91A3A" w:rsidP="00C36682">
      <w:pPr>
        <w:snapToGrid w:val="0"/>
        <w:spacing w:line="360" w:lineRule="auto"/>
        <w:rPr>
          <w:rFonts w:eastAsiaTheme="minorEastAsia"/>
          <w:b/>
          <w:sz w:val="24"/>
        </w:rPr>
      </w:pPr>
      <w:bookmarkStart w:id="109" w:name="_Toc516750356"/>
      <w:r w:rsidRPr="007F3EEB">
        <w:rPr>
          <w:rFonts w:asciiTheme="minorEastAsia" w:eastAsiaTheme="minorEastAsia" w:hAnsiTheme="minorEastAsia"/>
          <w:sz w:val="24"/>
        </w:rPr>
        <w:t>7.</w:t>
      </w:r>
      <w:r w:rsidR="007E6419" w:rsidRPr="007F3EEB">
        <w:rPr>
          <w:rFonts w:asciiTheme="minorEastAsia" w:eastAsiaTheme="minorEastAsia" w:hAnsiTheme="minorEastAsia"/>
          <w:sz w:val="24"/>
        </w:rPr>
        <w:t>4</w:t>
      </w:r>
      <w:r w:rsidR="007B4D37" w:rsidRPr="007F3EEB">
        <w:rPr>
          <w:rFonts w:asciiTheme="minorEastAsia" w:eastAsiaTheme="minorEastAsia" w:hAnsiTheme="minorEastAsia"/>
          <w:sz w:val="24"/>
        </w:rPr>
        <w:t xml:space="preserve">  </w:t>
      </w:r>
      <w:r w:rsidR="007E6419" w:rsidRPr="007F3EEB">
        <w:rPr>
          <w:rFonts w:asciiTheme="minorEastAsia" w:eastAsiaTheme="minorEastAsia" w:hAnsiTheme="minorEastAsia"/>
          <w:sz w:val="24"/>
        </w:rPr>
        <w:t>搅拌</w:t>
      </w:r>
      <w:proofErr w:type="gramStart"/>
      <w:r w:rsidR="00F313F5" w:rsidRPr="007F3EEB">
        <w:rPr>
          <w:rFonts w:asciiTheme="minorEastAsia" w:eastAsiaTheme="minorEastAsia" w:hAnsiTheme="minorEastAsia"/>
          <w:sz w:val="24"/>
        </w:rPr>
        <w:t>式</w:t>
      </w:r>
      <w:r w:rsidR="007E6419" w:rsidRPr="007F3EEB">
        <w:rPr>
          <w:rFonts w:asciiTheme="minorEastAsia" w:eastAsiaTheme="minorEastAsia" w:hAnsiTheme="minorEastAsia"/>
          <w:sz w:val="24"/>
        </w:rPr>
        <w:t>参比机</w:t>
      </w:r>
      <w:proofErr w:type="gramEnd"/>
      <w:r w:rsidR="007E6419" w:rsidRPr="00C36682">
        <w:rPr>
          <w:rFonts w:eastAsiaTheme="minorEastAsia"/>
          <w:sz w:val="24"/>
        </w:rPr>
        <w:t>洗净率重复性、洗净比、洗净均匀度</w:t>
      </w:r>
      <w:bookmarkEnd w:id="109"/>
    </w:p>
    <w:p w:rsidR="007E6419" w:rsidRPr="00C07E69" w:rsidRDefault="00A91A3A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4.1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标准</w:t>
      </w:r>
      <w:proofErr w:type="gramStart"/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污染布</w:t>
      </w:r>
      <w:r w:rsidR="00A40A9C">
        <w:rPr>
          <w:rFonts w:asciiTheme="minorEastAsia" w:eastAsiaTheme="minorEastAsia" w:hAnsiTheme="minorEastAsia" w:hint="eastAsia"/>
          <w:color w:val="000000"/>
          <w:sz w:val="24"/>
        </w:rPr>
        <w:t>洗前</w:t>
      </w:r>
      <w:proofErr w:type="gramEnd"/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反射率测量</w:t>
      </w:r>
    </w:p>
    <w:p w:rsidR="007E6419" w:rsidRPr="00C07E69" w:rsidRDefault="007E6419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   选取15块符合5.2要求的标准污染布，将污染布平整放置。用白度计测量洗</w:t>
      </w:r>
      <w:proofErr w:type="gramStart"/>
      <w:r w:rsidRPr="00C07E69">
        <w:rPr>
          <w:rFonts w:asciiTheme="minorEastAsia" w:eastAsiaTheme="minorEastAsia" w:hAnsiTheme="minorEastAsia" w:hint="eastAsia"/>
          <w:color w:val="000000"/>
          <w:sz w:val="24"/>
        </w:rPr>
        <w:t>前污染布</w:t>
      </w:r>
      <w:proofErr w:type="gramEnd"/>
      <w:r w:rsidRPr="00C07E69">
        <w:rPr>
          <w:rFonts w:asciiTheme="minorEastAsia" w:eastAsiaTheme="minorEastAsia" w:hAnsiTheme="minorEastAsia" w:hint="eastAsia"/>
          <w:color w:val="000000"/>
          <w:sz w:val="24"/>
        </w:rPr>
        <w:t>的反射率，</w:t>
      </w:r>
      <w:r w:rsidRPr="00C07E69">
        <w:rPr>
          <w:rFonts w:asciiTheme="minorEastAsia" w:eastAsiaTheme="minorEastAsia" w:hAnsiTheme="minorEastAsia" w:hint="eastAsia"/>
          <w:sz w:val="24"/>
        </w:rPr>
        <w:t>将每块污染布以中线与正反面分为</w:t>
      </w:r>
      <w:r w:rsidRPr="00C07E69">
        <w:rPr>
          <w:rFonts w:asciiTheme="minorEastAsia" w:eastAsiaTheme="minorEastAsia" w:hAnsiTheme="minorEastAsia"/>
          <w:sz w:val="24"/>
        </w:rPr>
        <w:t>4</w:t>
      </w:r>
      <w:r w:rsidRPr="00C07E69">
        <w:rPr>
          <w:rFonts w:asciiTheme="minorEastAsia" w:eastAsiaTheme="minorEastAsia" w:hAnsiTheme="minorEastAsia" w:hint="eastAsia"/>
          <w:sz w:val="24"/>
        </w:rPr>
        <w:t>个部分进行测量，取其算术平均值，即为该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块标准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污染布的反射率。</w:t>
      </w:r>
    </w:p>
    <w:p w:rsidR="007E6419" w:rsidRPr="00C07E69" w:rsidRDefault="007E6419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 xml:space="preserve">    计算15</w:t>
      </w:r>
      <w:r w:rsidR="00CE4A69">
        <w:rPr>
          <w:rFonts w:asciiTheme="minorEastAsia" w:eastAsiaTheme="minorEastAsia" w:hAnsiTheme="minorEastAsia" w:hint="eastAsia"/>
          <w:sz w:val="24"/>
        </w:rPr>
        <w:t>块标准污染布反射率的平均值，即为标准</w:t>
      </w:r>
      <w:proofErr w:type="gramStart"/>
      <w:r w:rsidR="00CE4A69">
        <w:rPr>
          <w:rFonts w:asciiTheme="minorEastAsia" w:eastAsiaTheme="minorEastAsia" w:hAnsiTheme="minorEastAsia" w:hint="eastAsia"/>
          <w:sz w:val="24"/>
        </w:rPr>
        <w:t>污染布洗前</w:t>
      </w:r>
      <w:proofErr w:type="gramEnd"/>
      <w:r w:rsidR="00CE4A69">
        <w:rPr>
          <w:rFonts w:asciiTheme="minorEastAsia" w:eastAsiaTheme="minorEastAsia" w:hAnsiTheme="minorEastAsia" w:hint="eastAsia"/>
          <w:sz w:val="24"/>
        </w:rPr>
        <w:t>反射率，按照</w:t>
      </w:r>
      <w:r w:rsidRPr="00C07E69">
        <w:rPr>
          <w:rFonts w:asciiTheme="minorEastAsia" w:eastAsiaTheme="minorEastAsia" w:hAnsiTheme="minorEastAsia" w:hint="eastAsia"/>
          <w:sz w:val="24"/>
        </w:rPr>
        <w:t>式（1）计算：</w:t>
      </w:r>
    </w:p>
    <w:p w:rsidR="007E6419" w:rsidRPr="009E1D4E" w:rsidRDefault="007E6419" w:rsidP="007E6419">
      <w:pPr>
        <w:spacing w:line="360" w:lineRule="auto"/>
        <w:jc w:val="center"/>
        <w:rPr>
          <w:rFonts w:ascii="宋体" w:hAnsi="宋体"/>
          <w:color w:val="000000"/>
          <w:sz w:val="24"/>
        </w:rPr>
      </w:pPr>
      <w:r>
        <w:rPr>
          <w:rFonts w:ascii="Arial" w:hAnsi="Arial" w:cs="Arial" w:hint="eastAsia"/>
          <w:sz w:val="24"/>
        </w:rPr>
        <w:t xml:space="preserve">                                   </w:t>
      </w:r>
      <w:r w:rsidR="00942EFA" w:rsidRPr="007A002F">
        <w:rPr>
          <w:rFonts w:ascii="Arial" w:hAnsi="Arial" w:cs="Arial" w:hint="eastAsia"/>
          <w:position w:val="-24"/>
          <w:sz w:val="24"/>
        </w:rPr>
        <w:object w:dxaOrig="1140" w:dyaOrig="960">
          <v:shape id="_x0000_i1029" type="#_x0000_t75" style="width:58.85pt;height:37.55pt" o:ole="">
            <v:imagedata r:id="rId30" o:title=""/>
          </v:shape>
          <o:OLEObject Type="Embed" ProgID="Equation.DSMT4" ShapeID="_x0000_i1029" DrawAspect="Content" ObjectID="_1591598760" r:id="rId31">
            <o:FieldCodes>\* MERGEFORMAT</o:FieldCodes>
          </o:OLEObject>
        </w:object>
      </w:r>
      <w:r w:rsidR="00E35050">
        <w:rPr>
          <w:rFonts w:ascii="Arial" w:hAnsi="Arial" w:cs="Arial" w:hint="eastAsia"/>
          <w:sz w:val="24"/>
        </w:rPr>
        <w:t xml:space="preserve">                              </w:t>
      </w:r>
      <w:r w:rsidR="00E35050" w:rsidRPr="00E35050">
        <w:rPr>
          <w:rFonts w:asciiTheme="minorEastAsia" w:eastAsiaTheme="minorEastAsia" w:hAnsiTheme="minorEastAsia" w:cs="Arial" w:hint="eastAsia"/>
          <w:sz w:val="24"/>
        </w:rPr>
        <w:t xml:space="preserve"> </w:t>
      </w:r>
      <w:r w:rsidRPr="00E35050">
        <w:rPr>
          <w:rFonts w:asciiTheme="minorEastAsia" w:eastAsiaTheme="minorEastAsia" w:hAnsiTheme="minorEastAsia" w:cs="Arial" w:hint="eastAsia"/>
          <w:sz w:val="24"/>
        </w:rPr>
        <w:t>（1）</w:t>
      </w:r>
    </w:p>
    <w:p w:rsidR="007E6419" w:rsidRPr="00EF674E" w:rsidRDefault="007E6419" w:rsidP="00887C14">
      <w:pPr>
        <w:tabs>
          <w:tab w:val="left" w:pos="3569"/>
        </w:tabs>
        <w:spacing w:line="360" w:lineRule="auto"/>
        <w:rPr>
          <w:rFonts w:eastAsiaTheme="minorEastAsia"/>
          <w:sz w:val="24"/>
        </w:rPr>
      </w:pPr>
      <w:r>
        <w:rPr>
          <w:rFonts w:hint="eastAsia"/>
          <w:color w:val="000000"/>
          <w:sz w:val="24"/>
        </w:rPr>
        <w:t xml:space="preserve">   </w:t>
      </w:r>
      <w:r w:rsidR="00887C14">
        <w:rPr>
          <w:color w:val="000000"/>
          <w:sz w:val="24"/>
        </w:rPr>
        <w:tab/>
      </w:r>
    </w:p>
    <w:p w:rsidR="007E6419" w:rsidRPr="00C07E69" w:rsidRDefault="007E6419" w:rsidP="00003AA0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式中：</w:t>
      </w:r>
    </w:p>
    <w:p w:rsidR="007E6419" w:rsidRPr="00C07E69" w:rsidRDefault="007E6419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  </w:t>
      </w:r>
      <w:r w:rsidR="00B71B93"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="005375A6" w:rsidRPr="00C07E69">
        <w:rPr>
          <w:rFonts w:asciiTheme="minorEastAsia" w:eastAsiaTheme="minorEastAsia" w:hAnsiTheme="minorEastAsia"/>
          <w:position w:val="-12"/>
          <w:sz w:val="24"/>
        </w:rPr>
        <w:object w:dxaOrig="300" w:dyaOrig="400">
          <v:shape id="_x0000_i1030" type="#_x0000_t75" style="width:15.05pt;height:18.8pt" o:ole="">
            <v:imagedata r:id="rId32" o:title=""/>
          </v:shape>
          <o:OLEObject Type="Embed" ProgID="Equation.DSMT4" ShapeID="_x0000_i1030" DrawAspect="Content" ObjectID="_1591598761" r:id="rId33"/>
        </w:object>
      </w:r>
      <w:r w:rsidRPr="00C07E69">
        <w:rPr>
          <w:rFonts w:asciiTheme="minorEastAsia" w:eastAsiaTheme="minorEastAsia" w:hAnsiTheme="minorEastAsia" w:hint="eastAsia"/>
          <w:sz w:val="24"/>
          <w:vertAlign w:val="subscript"/>
        </w:rPr>
        <w:t xml:space="preserve"> </w:t>
      </w:r>
      <w:r w:rsidRPr="00C07E69">
        <w:rPr>
          <w:rFonts w:asciiTheme="minorEastAsia" w:eastAsiaTheme="minorEastAsia" w:hAnsiTheme="minorEastAsia" w:hint="eastAsia"/>
          <w:sz w:val="24"/>
        </w:rPr>
        <w:t>—— 15块标准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污染布洗前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反射率平均值；</w:t>
      </w:r>
    </w:p>
    <w:p w:rsidR="007E6419" w:rsidRDefault="00942EFA" w:rsidP="00003AA0">
      <w:pPr>
        <w:snapToGrid w:val="0"/>
        <w:spacing w:line="360" w:lineRule="auto"/>
        <w:ind w:firstLineChars="202" w:firstLine="485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2"/>
          <w:sz w:val="24"/>
        </w:rPr>
        <w:object w:dxaOrig="320" w:dyaOrig="360">
          <v:shape id="_x0000_i1031" type="#_x0000_t75" style="width:15.05pt;height:18.15pt" o:ole="">
            <v:imagedata r:id="rId34" o:title=""/>
          </v:shape>
          <o:OLEObject Type="Embed" ProgID="Equation.DSMT4" ShapeID="_x0000_i1031" DrawAspect="Content" ObjectID="_1591598762" r:id="rId35"/>
        </w:object>
      </w:r>
      <w:r w:rsidR="007E6419" w:rsidRPr="00C07E69">
        <w:rPr>
          <w:rFonts w:asciiTheme="minorEastAsia" w:eastAsiaTheme="minorEastAsia" w:hAnsiTheme="minorEastAsia" w:hint="eastAsia"/>
          <w:sz w:val="24"/>
          <w:vertAlign w:val="subscript"/>
        </w:rPr>
        <w:t xml:space="preserve"> </w:t>
      </w:r>
      <w:r w:rsidR="007E6419" w:rsidRPr="00C07E69">
        <w:rPr>
          <w:rFonts w:asciiTheme="minorEastAsia" w:eastAsiaTheme="minorEastAsia" w:hAnsiTheme="minorEastAsia" w:hint="eastAsia"/>
          <w:sz w:val="24"/>
        </w:rPr>
        <w:t>—— 每块标准</w:t>
      </w:r>
      <w:proofErr w:type="gramStart"/>
      <w:r w:rsidR="007E6419" w:rsidRPr="00C07E69">
        <w:rPr>
          <w:rFonts w:asciiTheme="minorEastAsia" w:eastAsiaTheme="minorEastAsia" w:hAnsiTheme="minorEastAsia" w:hint="eastAsia"/>
          <w:sz w:val="24"/>
        </w:rPr>
        <w:t>污染布洗前</w:t>
      </w:r>
      <w:proofErr w:type="gramEnd"/>
      <w:r w:rsidR="007E6419" w:rsidRPr="00C07E69">
        <w:rPr>
          <w:rFonts w:asciiTheme="minorEastAsia" w:eastAsiaTheme="minorEastAsia" w:hAnsiTheme="minorEastAsia" w:hint="eastAsia"/>
          <w:sz w:val="24"/>
        </w:rPr>
        <w:t>反射率。</w:t>
      </w:r>
    </w:p>
    <w:p w:rsidR="00C36682" w:rsidRPr="00C07E69" w:rsidRDefault="00C36682" w:rsidP="00C36682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7.4.2  标准洗涤织物的准备</w:t>
      </w:r>
    </w:p>
    <w:p w:rsidR="007E6419" w:rsidRPr="00EF674E" w:rsidRDefault="007E6419" w:rsidP="00C36682">
      <w:pPr>
        <w:snapToGrid w:val="0"/>
        <w:spacing w:line="360" w:lineRule="auto"/>
        <w:ind w:firstLineChars="200" w:firstLine="480"/>
        <w:rPr>
          <w:rFonts w:eastAsiaTheme="minorEastAsia"/>
          <w:color w:val="000000"/>
          <w:sz w:val="24"/>
        </w:rPr>
      </w:pPr>
      <w:r w:rsidRPr="00EF674E">
        <w:rPr>
          <w:rFonts w:eastAsiaTheme="minorEastAsia" w:hint="eastAsia"/>
          <w:color w:val="000000"/>
          <w:sz w:val="24"/>
        </w:rPr>
        <w:t>按照</w:t>
      </w:r>
      <w:r w:rsidRPr="00EF674E">
        <w:rPr>
          <w:rFonts w:eastAsiaTheme="minorEastAsia"/>
          <w:color w:val="000000"/>
          <w:sz w:val="24"/>
        </w:rPr>
        <w:t xml:space="preserve">GB/T 4288-2018 </w:t>
      </w:r>
      <w:r w:rsidRPr="00EF674E">
        <w:rPr>
          <w:rFonts w:eastAsiaTheme="minorEastAsia"/>
          <w:color w:val="000000"/>
          <w:sz w:val="24"/>
        </w:rPr>
        <w:t>附录</w:t>
      </w:r>
      <w:r w:rsidR="00FD47BD" w:rsidRPr="00EF674E">
        <w:rPr>
          <w:rFonts w:eastAsiaTheme="minorEastAsia"/>
          <w:color w:val="000000"/>
          <w:sz w:val="24"/>
        </w:rPr>
        <w:t>C</w:t>
      </w:r>
      <w:r w:rsidRPr="00EF674E">
        <w:rPr>
          <w:rFonts w:eastAsiaTheme="minorEastAsia"/>
          <w:color w:val="000000"/>
          <w:sz w:val="24"/>
        </w:rPr>
        <w:t>表</w:t>
      </w:r>
      <w:r w:rsidRPr="00EF674E">
        <w:rPr>
          <w:rFonts w:eastAsiaTheme="minorEastAsia"/>
          <w:color w:val="000000"/>
          <w:sz w:val="24"/>
        </w:rPr>
        <w:t>C.1</w:t>
      </w:r>
      <w:r w:rsidRPr="00EF674E">
        <w:rPr>
          <w:rFonts w:eastAsiaTheme="minorEastAsia"/>
          <w:color w:val="000000"/>
          <w:sz w:val="24"/>
        </w:rPr>
        <w:t>中</w:t>
      </w:r>
      <w:r w:rsidRPr="00EF674E">
        <w:rPr>
          <w:rFonts w:eastAsiaTheme="minorEastAsia"/>
          <w:color w:val="000000"/>
          <w:sz w:val="24"/>
        </w:rPr>
        <w:t>5kg</w:t>
      </w:r>
      <w:r w:rsidRPr="00EF674E">
        <w:rPr>
          <w:rFonts w:eastAsiaTheme="minorEastAsia" w:hint="eastAsia"/>
          <w:color w:val="000000"/>
          <w:sz w:val="24"/>
        </w:rPr>
        <w:t>试验负载质量要求准备标准洗涤织物，用经过</w:t>
      </w:r>
      <w:r w:rsidR="00F313F5" w:rsidRPr="00EF674E">
        <w:rPr>
          <w:rFonts w:eastAsiaTheme="minorEastAsia" w:hint="eastAsia"/>
          <w:color w:val="000000"/>
          <w:sz w:val="24"/>
        </w:rPr>
        <w:t>7.</w:t>
      </w:r>
      <w:r w:rsidRPr="00EF674E">
        <w:rPr>
          <w:rFonts w:eastAsiaTheme="minorEastAsia" w:hint="eastAsia"/>
          <w:color w:val="000000"/>
          <w:sz w:val="24"/>
        </w:rPr>
        <w:t>4.1</w:t>
      </w:r>
      <w:r w:rsidRPr="00EF674E">
        <w:rPr>
          <w:rFonts w:eastAsiaTheme="minorEastAsia" w:hint="eastAsia"/>
          <w:color w:val="000000"/>
          <w:sz w:val="24"/>
        </w:rPr>
        <w:t>测量过的标准污染布</w:t>
      </w:r>
      <w:r w:rsidRPr="00EF674E">
        <w:rPr>
          <w:rFonts w:eastAsiaTheme="minorEastAsia" w:hint="eastAsia"/>
          <w:color w:val="000000"/>
          <w:sz w:val="24"/>
        </w:rPr>
        <w:t>15</w:t>
      </w:r>
      <w:r w:rsidRPr="00EF674E">
        <w:rPr>
          <w:rFonts w:eastAsiaTheme="minorEastAsia" w:hint="eastAsia"/>
          <w:color w:val="000000"/>
          <w:sz w:val="24"/>
        </w:rPr>
        <w:t>块缝到标准洗涤织物上。需要缝制污染布的标准洗涤织物包含床单</w:t>
      </w:r>
      <w:r w:rsidRPr="00EF674E">
        <w:rPr>
          <w:rFonts w:eastAsiaTheme="minorEastAsia" w:hint="eastAsia"/>
          <w:color w:val="000000"/>
          <w:sz w:val="24"/>
        </w:rPr>
        <w:t>2</w:t>
      </w:r>
      <w:r w:rsidRPr="00EF674E">
        <w:rPr>
          <w:rFonts w:eastAsiaTheme="minorEastAsia" w:hint="eastAsia"/>
          <w:color w:val="000000"/>
          <w:sz w:val="24"/>
        </w:rPr>
        <w:t>条，衬衫</w:t>
      </w:r>
      <w:r w:rsidRPr="00EF674E">
        <w:rPr>
          <w:rFonts w:eastAsiaTheme="minorEastAsia" w:hint="eastAsia"/>
          <w:color w:val="000000"/>
          <w:sz w:val="24"/>
        </w:rPr>
        <w:t>4</w:t>
      </w:r>
      <w:r w:rsidRPr="00EF674E">
        <w:rPr>
          <w:rFonts w:eastAsiaTheme="minorEastAsia" w:hint="eastAsia"/>
          <w:color w:val="000000"/>
          <w:sz w:val="24"/>
        </w:rPr>
        <w:t>件，餐巾</w:t>
      </w:r>
      <w:r w:rsidRPr="00EF674E">
        <w:rPr>
          <w:rFonts w:eastAsiaTheme="minorEastAsia" w:hint="eastAsia"/>
          <w:color w:val="000000"/>
          <w:sz w:val="24"/>
        </w:rPr>
        <w:t>1</w:t>
      </w:r>
      <w:r w:rsidRPr="00EF674E">
        <w:rPr>
          <w:rFonts w:eastAsiaTheme="minorEastAsia" w:hint="eastAsia"/>
          <w:color w:val="000000"/>
          <w:sz w:val="24"/>
        </w:rPr>
        <w:t>块。标准洗涤织物规格应符合</w:t>
      </w:r>
      <w:r w:rsidRPr="00EF674E">
        <w:rPr>
          <w:rFonts w:eastAsiaTheme="minorEastAsia" w:hint="eastAsia"/>
          <w:color w:val="000000"/>
          <w:sz w:val="24"/>
        </w:rPr>
        <w:t xml:space="preserve">GB/T 4288-2018 </w:t>
      </w:r>
      <w:r w:rsidRPr="00EF674E">
        <w:rPr>
          <w:rFonts w:eastAsiaTheme="minorEastAsia" w:hint="eastAsia"/>
          <w:color w:val="000000"/>
          <w:sz w:val="24"/>
        </w:rPr>
        <w:t>附录</w:t>
      </w:r>
      <w:r w:rsidR="00C51D77" w:rsidRPr="00EF674E">
        <w:rPr>
          <w:rFonts w:eastAsiaTheme="minorEastAsia" w:hint="eastAsia"/>
          <w:color w:val="000000"/>
          <w:sz w:val="24"/>
        </w:rPr>
        <w:t>C</w:t>
      </w:r>
      <w:r w:rsidRPr="00EF674E">
        <w:rPr>
          <w:rFonts w:eastAsiaTheme="minorEastAsia" w:hint="eastAsia"/>
          <w:color w:val="000000"/>
          <w:sz w:val="24"/>
        </w:rPr>
        <w:t>表</w:t>
      </w:r>
      <w:r w:rsidRPr="00EF674E">
        <w:rPr>
          <w:rFonts w:eastAsiaTheme="minorEastAsia" w:hint="eastAsia"/>
          <w:color w:val="000000"/>
          <w:sz w:val="24"/>
        </w:rPr>
        <w:t>C.2</w:t>
      </w:r>
      <w:r w:rsidR="00FD47BD" w:rsidRPr="00EF674E">
        <w:rPr>
          <w:rFonts w:eastAsiaTheme="minorEastAsia" w:hint="eastAsia"/>
          <w:color w:val="000000"/>
          <w:sz w:val="24"/>
        </w:rPr>
        <w:t>中</w:t>
      </w:r>
      <w:r w:rsidRPr="00EF674E">
        <w:rPr>
          <w:rFonts w:eastAsiaTheme="minorEastAsia" w:hint="eastAsia"/>
          <w:color w:val="000000"/>
          <w:sz w:val="24"/>
        </w:rPr>
        <w:t>相应技术要求，污染布缝制位置应符合</w:t>
      </w:r>
      <w:r w:rsidRPr="00EF674E">
        <w:rPr>
          <w:rFonts w:eastAsiaTheme="minorEastAsia" w:hint="eastAsia"/>
          <w:color w:val="000000"/>
          <w:sz w:val="24"/>
        </w:rPr>
        <w:t xml:space="preserve">GB/T 4288-2018 </w:t>
      </w:r>
      <w:r w:rsidRPr="00EF674E">
        <w:rPr>
          <w:rFonts w:eastAsiaTheme="minorEastAsia" w:hint="eastAsia"/>
          <w:color w:val="000000"/>
          <w:sz w:val="24"/>
        </w:rPr>
        <w:t>附录</w:t>
      </w:r>
      <w:r w:rsidR="00C51D77" w:rsidRPr="00EF674E">
        <w:rPr>
          <w:rFonts w:eastAsiaTheme="minorEastAsia" w:hint="eastAsia"/>
          <w:color w:val="000000"/>
          <w:sz w:val="24"/>
        </w:rPr>
        <w:t>C</w:t>
      </w:r>
      <w:r w:rsidRPr="00EF674E">
        <w:rPr>
          <w:rFonts w:eastAsiaTheme="minorEastAsia" w:hint="eastAsia"/>
          <w:color w:val="000000"/>
          <w:sz w:val="24"/>
        </w:rPr>
        <w:t>图</w:t>
      </w:r>
      <w:r w:rsidRPr="00EF674E">
        <w:rPr>
          <w:rFonts w:eastAsiaTheme="minorEastAsia" w:hint="eastAsia"/>
          <w:color w:val="000000"/>
          <w:sz w:val="24"/>
        </w:rPr>
        <w:t>C.1</w:t>
      </w:r>
      <w:r w:rsidRPr="00EF674E">
        <w:rPr>
          <w:rFonts w:eastAsiaTheme="minorEastAsia" w:hint="eastAsia"/>
          <w:color w:val="000000"/>
          <w:sz w:val="24"/>
        </w:rPr>
        <w:t>、</w:t>
      </w:r>
      <w:r w:rsidRPr="00EF674E">
        <w:rPr>
          <w:rFonts w:eastAsiaTheme="minorEastAsia" w:hint="eastAsia"/>
          <w:color w:val="000000"/>
          <w:sz w:val="24"/>
        </w:rPr>
        <w:t>C.2</w:t>
      </w:r>
      <w:r w:rsidRPr="00EF674E">
        <w:rPr>
          <w:rFonts w:eastAsiaTheme="minorEastAsia" w:hint="eastAsia"/>
          <w:color w:val="000000"/>
          <w:sz w:val="24"/>
        </w:rPr>
        <w:t>、</w:t>
      </w:r>
      <w:r w:rsidRPr="00EF674E">
        <w:rPr>
          <w:rFonts w:eastAsiaTheme="minorEastAsia" w:hint="eastAsia"/>
          <w:color w:val="000000"/>
          <w:sz w:val="24"/>
        </w:rPr>
        <w:t>C.3</w:t>
      </w:r>
      <w:r w:rsidR="00FD47BD" w:rsidRPr="00EF674E">
        <w:rPr>
          <w:rFonts w:eastAsiaTheme="minorEastAsia" w:hint="eastAsia"/>
          <w:color w:val="000000"/>
          <w:sz w:val="24"/>
        </w:rPr>
        <w:t>中</w:t>
      </w:r>
      <w:r w:rsidRPr="00EF674E">
        <w:rPr>
          <w:rFonts w:eastAsiaTheme="minorEastAsia" w:hint="eastAsia"/>
          <w:color w:val="000000"/>
          <w:sz w:val="24"/>
        </w:rPr>
        <w:t>要求。标准污染布应在洗净率重复性试验前附在标准洗涤织物上，从储存环境到正式试验不应超过</w:t>
      </w:r>
      <w:r w:rsidRPr="00EF674E">
        <w:rPr>
          <w:rFonts w:eastAsiaTheme="minorEastAsia" w:hint="eastAsia"/>
          <w:color w:val="000000"/>
          <w:sz w:val="24"/>
        </w:rPr>
        <w:t>2h</w:t>
      </w:r>
      <w:r w:rsidRPr="00EF674E">
        <w:rPr>
          <w:rFonts w:eastAsiaTheme="minorEastAsia" w:hint="eastAsia"/>
          <w:color w:val="000000"/>
          <w:sz w:val="24"/>
        </w:rPr>
        <w:t>。</w:t>
      </w:r>
    </w:p>
    <w:p w:rsidR="007E6419" w:rsidRPr="00C07E69" w:rsidRDefault="007E6419" w:rsidP="00C36682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将标准污染布附着在标准洗涤织物上的方法应</w:t>
      </w:r>
      <w:r w:rsidRPr="00EF674E">
        <w:rPr>
          <w:rFonts w:eastAsiaTheme="minorEastAsia" w:hint="eastAsia"/>
          <w:color w:val="000000"/>
          <w:sz w:val="24"/>
        </w:rPr>
        <w:t>参照</w:t>
      </w:r>
      <w:r w:rsidRPr="00EF674E">
        <w:rPr>
          <w:rFonts w:eastAsiaTheme="minorEastAsia" w:hint="eastAsia"/>
          <w:color w:val="000000"/>
          <w:sz w:val="24"/>
        </w:rPr>
        <w:t xml:space="preserve">GB/T 4288-2018 </w:t>
      </w:r>
      <w:r w:rsidRPr="00EF674E">
        <w:rPr>
          <w:rFonts w:eastAsiaTheme="minorEastAsia" w:hint="eastAsia"/>
          <w:color w:val="000000"/>
          <w:sz w:val="24"/>
        </w:rPr>
        <w:t>附录</w:t>
      </w:r>
      <w:r w:rsidR="00942EFA">
        <w:rPr>
          <w:rFonts w:eastAsiaTheme="minorEastAsia" w:hint="eastAsia"/>
          <w:color w:val="000000"/>
          <w:sz w:val="24"/>
        </w:rPr>
        <w:t>C.</w:t>
      </w:r>
      <w:r w:rsidRPr="00EF674E">
        <w:rPr>
          <w:rFonts w:eastAsiaTheme="minorEastAsia" w:hint="eastAsia"/>
          <w:color w:val="000000"/>
          <w:sz w:val="24"/>
        </w:rPr>
        <w:t>8.1.2</w:t>
      </w:r>
      <w:r w:rsidRPr="00EF674E">
        <w:rPr>
          <w:rFonts w:eastAsiaTheme="minorEastAsia" w:hint="eastAsia"/>
          <w:color w:val="000000"/>
          <w:sz w:val="24"/>
        </w:rPr>
        <w:t>要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求进行。</w:t>
      </w:r>
    </w:p>
    <w:p w:rsidR="00492D9D" w:rsidRDefault="00A74BE5" w:rsidP="00003AA0">
      <w:pPr>
        <w:snapToGrid w:val="0"/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7.4.3  </w:t>
      </w:r>
      <w:r w:rsidRPr="00EF674E">
        <w:rPr>
          <w:rFonts w:eastAsiaTheme="minorEastAsia" w:hint="eastAsia"/>
          <w:color w:val="000000"/>
          <w:sz w:val="24"/>
        </w:rPr>
        <w:t>5kg</w:t>
      </w:r>
      <w:r>
        <w:rPr>
          <w:rFonts w:asciiTheme="minorEastAsia" w:eastAsiaTheme="minorEastAsia" w:hAnsiTheme="minorEastAsia" w:hint="eastAsia"/>
          <w:color w:val="000000"/>
          <w:sz w:val="24"/>
        </w:rPr>
        <w:t>标准负载织物的称量</w:t>
      </w:r>
    </w:p>
    <w:p w:rsidR="007E6419" w:rsidRPr="00EF674E" w:rsidRDefault="007E6419" w:rsidP="00A74BE5">
      <w:pPr>
        <w:snapToGrid w:val="0"/>
        <w:spacing w:line="360" w:lineRule="auto"/>
        <w:ind w:firstLineChars="200" w:firstLine="480"/>
        <w:rPr>
          <w:rFonts w:eastAsia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用电子秤称</w:t>
      </w:r>
      <w:r w:rsidRPr="00EF674E">
        <w:rPr>
          <w:rFonts w:eastAsiaTheme="minorEastAsia" w:hint="eastAsia"/>
          <w:color w:val="000000"/>
          <w:sz w:val="24"/>
        </w:rPr>
        <w:t>量</w:t>
      </w:r>
      <w:r w:rsidRPr="00EF674E">
        <w:rPr>
          <w:rFonts w:eastAsiaTheme="minorEastAsia" w:hint="eastAsia"/>
          <w:color w:val="000000"/>
          <w:sz w:val="24"/>
        </w:rPr>
        <w:t>5kg</w:t>
      </w:r>
      <w:r w:rsidRPr="00EF674E">
        <w:rPr>
          <w:rFonts w:eastAsiaTheme="minorEastAsia" w:hint="eastAsia"/>
          <w:color w:val="000000"/>
          <w:sz w:val="24"/>
        </w:rPr>
        <w:t>标准洗涤织物，其中除床单</w:t>
      </w:r>
      <w:r w:rsidRPr="00EF674E">
        <w:rPr>
          <w:rFonts w:eastAsiaTheme="minorEastAsia" w:hint="eastAsia"/>
          <w:color w:val="000000"/>
          <w:sz w:val="24"/>
        </w:rPr>
        <w:t>2</w:t>
      </w:r>
      <w:r w:rsidRPr="00EF674E">
        <w:rPr>
          <w:rFonts w:eastAsiaTheme="minorEastAsia" w:hint="eastAsia"/>
          <w:color w:val="000000"/>
          <w:sz w:val="24"/>
        </w:rPr>
        <w:t>条、衬衫</w:t>
      </w:r>
      <w:r w:rsidRPr="00EF674E">
        <w:rPr>
          <w:rFonts w:eastAsiaTheme="minorEastAsia" w:hint="eastAsia"/>
          <w:color w:val="000000"/>
          <w:sz w:val="24"/>
        </w:rPr>
        <w:t>4</w:t>
      </w:r>
      <w:r w:rsidRPr="00EF674E">
        <w:rPr>
          <w:rFonts w:eastAsiaTheme="minorEastAsia" w:hint="eastAsia"/>
          <w:color w:val="000000"/>
          <w:sz w:val="24"/>
        </w:rPr>
        <w:t>件、餐巾</w:t>
      </w:r>
      <w:r w:rsidRPr="00EF674E">
        <w:rPr>
          <w:rFonts w:eastAsiaTheme="minorEastAsia" w:hint="eastAsia"/>
          <w:color w:val="000000"/>
          <w:sz w:val="24"/>
        </w:rPr>
        <w:t>1</w:t>
      </w:r>
      <w:r w:rsidRPr="00EF674E">
        <w:rPr>
          <w:rFonts w:eastAsiaTheme="minorEastAsia" w:hint="eastAsia"/>
          <w:color w:val="000000"/>
          <w:sz w:val="24"/>
        </w:rPr>
        <w:t>块是按照</w:t>
      </w:r>
      <w:r w:rsidRPr="00EF674E">
        <w:rPr>
          <w:rFonts w:eastAsiaTheme="minorEastAsia" w:hint="eastAsia"/>
          <w:color w:val="000000"/>
          <w:sz w:val="24"/>
        </w:rPr>
        <w:t>7</w:t>
      </w:r>
      <w:r w:rsidR="00F313F5" w:rsidRPr="00EF674E">
        <w:rPr>
          <w:rFonts w:eastAsiaTheme="minorEastAsia" w:hint="eastAsia"/>
          <w:color w:val="000000"/>
          <w:sz w:val="24"/>
        </w:rPr>
        <w:t>.</w:t>
      </w:r>
      <w:r w:rsidRPr="00EF674E">
        <w:rPr>
          <w:rFonts w:eastAsiaTheme="minorEastAsia" w:hint="eastAsia"/>
          <w:color w:val="000000"/>
          <w:sz w:val="24"/>
        </w:rPr>
        <w:t>4.2</w:t>
      </w:r>
      <w:r w:rsidRPr="00EF674E">
        <w:rPr>
          <w:rFonts w:eastAsiaTheme="minorEastAsia" w:hint="eastAsia"/>
          <w:color w:val="000000"/>
          <w:sz w:val="24"/>
        </w:rPr>
        <w:t>中要求缝有污染布的洗涤织物外，还应包含</w:t>
      </w:r>
      <w:r w:rsidRPr="00EF674E">
        <w:rPr>
          <w:rFonts w:eastAsiaTheme="minorEastAsia" w:hint="eastAsia"/>
          <w:color w:val="000000"/>
          <w:sz w:val="24"/>
        </w:rPr>
        <w:t xml:space="preserve">GB/T 4288-2018 </w:t>
      </w:r>
      <w:r w:rsidRPr="00EF674E">
        <w:rPr>
          <w:rFonts w:eastAsiaTheme="minorEastAsia" w:hint="eastAsia"/>
          <w:color w:val="000000"/>
          <w:sz w:val="24"/>
        </w:rPr>
        <w:t>附录</w:t>
      </w:r>
      <w:r w:rsidR="00C51D77" w:rsidRPr="00EF674E">
        <w:rPr>
          <w:rFonts w:eastAsiaTheme="minorEastAsia" w:hint="eastAsia"/>
          <w:color w:val="000000"/>
          <w:sz w:val="24"/>
        </w:rPr>
        <w:t>C</w:t>
      </w:r>
      <w:r w:rsidR="00C51D77" w:rsidRPr="00EF674E">
        <w:rPr>
          <w:rFonts w:eastAsiaTheme="minorEastAsia" w:hint="eastAsia"/>
          <w:color w:val="000000"/>
          <w:sz w:val="24"/>
        </w:rPr>
        <w:t>中</w:t>
      </w:r>
      <w:r w:rsidRPr="00EF674E">
        <w:rPr>
          <w:rFonts w:eastAsiaTheme="minorEastAsia" w:hint="eastAsia"/>
          <w:color w:val="000000"/>
          <w:sz w:val="24"/>
        </w:rPr>
        <w:t>表</w:t>
      </w:r>
      <w:r w:rsidRPr="00EF674E">
        <w:rPr>
          <w:rFonts w:eastAsiaTheme="minorEastAsia" w:hint="eastAsia"/>
          <w:color w:val="000000"/>
          <w:sz w:val="24"/>
        </w:rPr>
        <w:t>C.1 W1</w:t>
      </w:r>
      <w:r w:rsidRPr="00EF674E">
        <w:rPr>
          <w:rFonts w:eastAsiaTheme="minorEastAsia" w:hint="eastAsia"/>
          <w:color w:val="000000"/>
          <w:sz w:val="24"/>
        </w:rPr>
        <w:t>中无污染布的餐巾</w:t>
      </w:r>
      <w:r w:rsidRPr="00EF674E">
        <w:rPr>
          <w:rFonts w:eastAsiaTheme="minorEastAsia" w:hint="eastAsia"/>
          <w:color w:val="000000"/>
          <w:sz w:val="24"/>
        </w:rPr>
        <w:t>30</w:t>
      </w:r>
      <w:r w:rsidRPr="00EF674E">
        <w:rPr>
          <w:rFonts w:eastAsiaTheme="minorEastAsia" w:hint="eastAsia"/>
          <w:color w:val="000000"/>
          <w:sz w:val="24"/>
        </w:rPr>
        <w:t>块，其余质量由标准洗涤织物补足。作为补足试验负载质量的餐巾与手帕数量比约为</w:t>
      </w:r>
      <w:r w:rsidRPr="00EF674E">
        <w:rPr>
          <w:rFonts w:eastAsiaTheme="minorEastAsia"/>
          <w:color w:val="000000"/>
          <w:sz w:val="24"/>
        </w:rPr>
        <w:t>2:1</w:t>
      </w:r>
      <w:r w:rsidRPr="00EF674E">
        <w:rPr>
          <w:rFonts w:eastAsiaTheme="minorEastAsia" w:hint="eastAsia"/>
          <w:color w:val="000000"/>
          <w:sz w:val="24"/>
        </w:rPr>
        <w:t>。</w:t>
      </w:r>
    </w:p>
    <w:p w:rsidR="00C218A6" w:rsidRDefault="00A91A3A" w:rsidP="007E6419">
      <w:pPr>
        <w:snapToGrid w:val="0"/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4.4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C218A6">
        <w:rPr>
          <w:rFonts w:asciiTheme="minorEastAsia" w:eastAsiaTheme="minorEastAsia" w:hAnsiTheme="minorEastAsia" w:cstheme="minorEastAsia" w:hint="eastAsia"/>
          <w:sz w:val="24"/>
        </w:rPr>
        <w:t>冲洗</w:t>
      </w:r>
      <w:proofErr w:type="gramStart"/>
      <w:r w:rsidR="00C218A6">
        <w:rPr>
          <w:rFonts w:asciiTheme="minorEastAsia" w:eastAsiaTheme="minorEastAsia" w:hAnsiTheme="minorEastAsia" w:cstheme="minorEastAsia" w:hint="eastAsia"/>
          <w:sz w:val="24"/>
        </w:rPr>
        <w:t>参比机洗衣</w:t>
      </w:r>
      <w:proofErr w:type="gramEnd"/>
      <w:r w:rsidR="00C218A6">
        <w:rPr>
          <w:rFonts w:asciiTheme="minorEastAsia" w:eastAsiaTheme="minorEastAsia" w:hAnsiTheme="minorEastAsia" w:cstheme="minorEastAsia" w:hint="eastAsia"/>
          <w:sz w:val="24"/>
        </w:rPr>
        <w:t>桶</w:t>
      </w:r>
    </w:p>
    <w:p w:rsidR="007E6419" w:rsidRPr="00C07E69" w:rsidRDefault="007E6419" w:rsidP="00C218A6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用符合</w:t>
      </w:r>
      <w:r w:rsidRPr="00281FBB">
        <w:rPr>
          <w:rFonts w:eastAsiaTheme="minorEastAsia"/>
          <w:color w:val="000000"/>
          <w:sz w:val="24"/>
        </w:rPr>
        <w:t>6.1.3.3</w:t>
      </w:r>
      <w:r w:rsidR="00C218A6">
        <w:rPr>
          <w:rFonts w:asciiTheme="minorEastAsia" w:eastAsiaTheme="minorEastAsia" w:hAnsiTheme="minorEastAsia" w:hint="eastAsia"/>
          <w:color w:val="000000"/>
          <w:sz w:val="24"/>
        </w:rPr>
        <w:t>要求的水将</w:t>
      </w:r>
      <w:proofErr w:type="gramStart"/>
      <w:r w:rsidR="00C218A6">
        <w:rPr>
          <w:rFonts w:asciiTheme="minorEastAsia" w:eastAsiaTheme="minorEastAsia" w:hAnsiTheme="minorEastAsia" w:hint="eastAsia"/>
          <w:color w:val="000000"/>
          <w:sz w:val="24"/>
        </w:rPr>
        <w:t>参比机洗衣</w:t>
      </w:r>
      <w:proofErr w:type="gramEnd"/>
      <w:r w:rsidR="00C218A6">
        <w:rPr>
          <w:rFonts w:asciiTheme="minorEastAsia" w:eastAsiaTheme="minorEastAsia" w:hAnsiTheme="minorEastAsia" w:hint="eastAsia"/>
          <w:color w:val="000000"/>
          <w:sz w:val="24"/>
        </w:rPr>
        <w:t>桶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冲洗干净。</w:t>
      </w:r>
    </w:p>
    <w:p w:rsidR="00C218A6" w:rsidRDefault="00A91A3A" w:rsidP="007E6419">
      <w:pPr>
        <w:snapToGrid w:val="0"/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4.5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A40A9C">
        <w:rPr>
          <w:rFonts w:asciiTheme="minorEastAsia" w:eastAsiaTheme="minorEastAsia" w:hAnsiTheme="minorEastAsia" w:cstheme="minorEastAsia" w:hint="eastAsia"/>
          <w:sz w:val="24"/>
        </w:rPr>
        <w:t>投放洗涤剂及注水</w:t>
      </w:r>
    </w:p>
    <w:p w:rsidR="007E6419" w:rsidRPr="00C07E69" w:rsidRDefault="007E6419" w:rsidP="00C218A6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lastRenderedPageBreak/>
        <w:t>将符合</w:t>
      </w:r>
      <w:r w:rsidRPr="00281FBB">
        <w:rPr>
          <w:rFonts w:eastAsiaTheme="minorEastAsia"/>
          <w:color w:val="000000"/>
          <w:sz w:val="24"/>
        </w:rPr>
        <w:t>6.</w:t>
      </w:r>
      <w:r w:rsidRPr="00281FBB">
        <w:rPr>
          <w:rFonts w:eastAsiaTheme="minorEastAsia" w:hint="eastAsia"/>
          <w:color w:val="000000"/>
          <w:sz w:val="24"/>
        </w:rPr>
        <w:t>1.4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要求的标准</w:t>
      </w:r>
      <w:r w:rsidRPr="00C07E69">
        <w:rPr>
          <w:rFonts w:asciiTheme="minorEastAsia" w:eastAsiaTheme="minorEastAsia" w:hAnsiTheme="minorEastAsia" w:hint="eastAsia"/>
          <w:sz w:val="24"/>
        </w:rPr>
        <w:t>洗涤剂放入容器中，注</w:t>
      </w:r>
      <w:r w:rsidRPr="00EF674E">
        <w:rPr>
          <w:rFonts w:eastAsiaTheme="minorEastAsia" w:hint="eastAsia"/>
          <w:color w:val="000000"/>
          <w:sz w:val="24"/>
        </w:rPr>
        <w:t>入（</w:t>
      </w:r>
      <w:r w:rsidRPr="00EF674E">
        <w:rPr>
          <w:rFonts w:eastAsiaTheme="minorEastAsia" w:hint="eastAsia"/>
          <w:color w:val="000000"/>
          <w:sz w:val="24"/>
        </w:rPr>
        <w:t>30</w:t>
      </w:r>
      <w:r w:rsidRPr="00EF674E">
        <w:rPr>
          <w:rFonts w:eastAsiaTheme="minorEastAsia" w:hint="eastAsia"/>
          <w:color w:val="000000"/>
          <w:sz w:val="24"/>
        </w:rPr>
        <w:t>±</w:t>
      </w:r>
      <w:r w:rsidRPr="00EF674E">
        <w:rPr>
          <w:rFonts w:eastAsiaTheme="minorEastAsia" w:hint="eastAsia"/>
          <w:color w:val="000000"/>
          <w:sz w:val="24"/>
        </w:rPr>
        <w:t>2</w:t>
      </w:r>
      <w:r w:rsidRPr="00EF674E">
        <w:rPr>
          <w:rFonts w:eastAsiaTheme="minorEastAsia" w:hint="eastAsia"/>
          <w:color w:val="000000"/>
          <w:sz w:val="24"/>
        </w:rPr>
        <w:t>）℃温水</w:t>
      </w:r>
      <w:r w:rsidRPr="00EF674E">
        <w:rPr>
          <w:rFonts w:eastAsiaTheme="minorEastAsia" w:hint="eastAsia"/>
          <w:color w:val="000000"/>
          <w:sz w:val="24"/>
        </w:rPr>
        <w:t>500ml</w:t>
      </w:r>
      <w:r w:rsidRPr="00EF674E">
        <w:rPr>
          <w:rFonts w:eastAsiaTheme="minorEastAsia" w:hint="eastAsia"/>
          <w:color w:val="000000"/>
          <w:sz w:val="24"/>
        </w:rPr>
        <w:t>并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搅拌均匀</w:t>
      </w:r>
      <w:r w:rsidR="00DB4928">
        <w:rPr>
          <w:rFonts w:asciiTheme="minorEastAsia" w:eastAsiaTheme="minorEastAsia" w:hAnsiTheme="minorEastAsia" w:hint="eastAsia"/>
          <w:color w:val="000000"/>
          <w:sz w:val="24"/>
        </w:rPr>
        <w:t>。</w:t>
      </w:r>
      <w:proofErr w:type="gramStart"/>
      <w:r w:rsidRPr="00C07E69">
        <w:rPr>
          <w:rFonts w:asciiTheme="minorEastAsia" w:eastAsiaTheme="minorEastAsia" w:hAnsiTheme="minorEastAsia" w:hint="eastAsia"/>
          <w:color w:val="000000"/>
          <w:sz w:val="24"/>
        </w:rPr>
        <w:t>往参比机</w:t>
      </w:r>
      <w:proofErr w:type="gramEnd"/>
      <w:r w:rsidRPr="00C07E69">
        <w:rPr>
          <w:rFonts w:asciiTheme="minorEastAsia" w:eastAsiaTheme="minorEastAsia" w:hAnsiTheme="minorEastAsia" w:hint="eastAsia"/>
          <w:color w:val="000000"/>
          <w:sz w:val="24"/>
        </w:rPr>
        <w:t>洗衣</w:t>
      </w:r>
      <w:r w:rsidR="00FD47BD">
        <w:rPr>
          <w:rFonts w:asciiTheme="minorEastAsia" w:eastAsiaTheme="minorEastAsia" w:hAnsiTheme="minorEastAsia" w:hint="eastAsia"/>
          <w:color w:val="000000"/>
          <w:sz w:val="24"/>
        </w:rPr>
        <w:t>桶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注入符合</w:t>
      </w:r>
      <w:r w:rsidRPr="00281FBB">
        <w:rPr>
          <w:rFonts w:eastAsiaTheme="minorEastAsia" w:hint="eastAsia"/>
          <w:color w:val="000000"/>
          <w:sz w:val="24"/>
        </w:rPr>
        <w:t>6.1.3.3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要求的水，在注水同时，将洗涤剂沿洗衣</w:t>
      </w:r>
      <w:r w:rsidR="00A40A9C">
        <w:rPr>
          <w:rFonts w:asciiTheme="minorEastAsia" w:eastAsiaTheme="minorEastAsia" w:hAnsiTheme="minorEastAsia" w:hint="eastAsia"/>
          <w:color w:val="000000"/>
          <w:sz w:val="24"/>
        </w:rPr>
        <w:t>桶内壁缓缓注入洗衣桶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中。注水需到达最高水位。在放洗涤剂和注水结束后，开启参比</w:t>
      </w:r>
      <w:r w:rsidRPr="00EF674E">
        <w:rPr>
          <w:rFonts w:eastAsiaTheme="minorEastAsia" w:hint="eastAsia"/>
          <w:color w:val="000000"/>
          <w:sz w:val="24"/>
        </w:rPr>
        <w:t>机，搅拌</w:t>
      </w:r>
      <w:r w:rsidRPr="00EF674E">
        <w:rPr>
          <w:rFonts w:eastAsiaTheme="minorEastAsia" w:hint="eastAsia"/>
          <w:color w:val="000000"/>
          <w:sz w:val="24"/>
        </w:rPr>
        <w:t>5min</w:t>
      </w:r>
      <w:r w:rsidR="00DB4928" w:rsidRPr="00EF674E">
        <w:rPr>
          <w:rFonts w:eastAsiaTheme="minorEastAsia" w:hint="eastAsia"/>
          <w:color w:val="000000"/>
          <w:sz w:val="24"/>
        </w:rPr>
        <w:t>。</w:t>
      </w:r>
    </w:p>
    <w:p w:rsidR="00A40A9C" w:rsidRDefault="00A91A3A" w:rsidP="007E6419">
      <w:pPr>
        <w:snapToGrid w:val="0"/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4.6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A40A9C">
        <w:rPr>
          <w:rFonts w:asciiTheme="minorEastAsia" w:eastAsiaTheme="minorEastAsia" w:hAnsiTheme="minorEastAsia" w:cstheme="minorEastAsia" w:hint="eastAsia"/>
          <w:sz w:val="24"/>
        </w:rPr>
        <w:t>测量水温</w:t>
      </w:r>
    </w:p>
    <w:p w:rsidR="007E6419" w:rsidRPr="00C07E69" w:rsidRDefault="00A40A9C" w:rsidP="00A40A9C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搅拌运行结束后，用温度计测量洗衣桶</w:t>
      </w:r>
      <w:r w:rsidR="007E6419" w:rsidRPr="00C07E69">
        <w:rPr>
          <w:rFonts w:asciiTheme="minorEastAsia" w:eastAsiaTheme="minorEastAsia" w:hAnsiTheme="minorEastAsia" w:hint="eastAsia"/>
          <w:sz w:val="24"/>
        </w:rPr>
        <w:t>中各位置水温</w:t>
      </w:r>
      <w:r w:rsidR="00DB4928">
        <w:rPr>
          <w:rFonts w:asciiTheme="minorEastAsia" w:eastAsiaTheme="minorEastAsia" w:hAnsiTheme="minorEastAsia" w:hint="eastAsia"/>
          <w:sz w:val="24"/>
        </w:rPr>
        <w:t>。</w:t>
      </w:r>
    </w:p>
    <w:p w:rsidR="00A40A9C" w:rsidRDefault="00A91A3A" w:rsidP="007E6419">
      <w:pPr>
        <w:snapToGrid w:val="0"/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4.7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A40A9C">
        <w:rPr>
          <w:rFonts w:asciiTheme="minorEastAsia" w:eastAsiaTheme="minorEastAsia" w:hAnsiTheme="minorEastAsia" w:cstheme="minorEastAsia" w:hint="eastAsia"/>
          <w:sz w:val="24"/>
        </w:rPr>
        <w:t>试验负载的放置</w:t>
      </w:r>
    </w:p>
    <w:p w:rsidR="007E6419" w:rsidRPr="00C07E69" w:rsidRDefault="007E6419" w:rsidP="00A40A9C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所有试验负载以分层的方式从底部（下部）至顶部（上部）依次放入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参比机洗衣</w:t>
      </w:r>
      <w:proofErr w:type="gramEnd"/>
      <w:r w:rsidR="00A40A9C">
        <w:rPr>
          <w:rFonts w:asciiTheme="minorEastAsia" w:eastAsiaTheme="minorEastAsia" w:hAnsiTheme="minorEastAsia" w:hint="eastAsia"/>
          <w:sz w:val="24"/>
        </w:rPr>
        <w:t>桶水中。试验负载放置</w:t>
      </w:r>
      <w:r w:rsidRPr="00C07E69">
        <w:rPr>
          <w:rFonts w:asciiTheme="minorEastAsia" w:eastAsiaTheme="minorEastAsia" w:hAnsiTheme="minorEastAsia" w:hint="eastAsia"/>
          <w:sz w:val="24"/>
        </w:rPr>
        <w:t>顺序如下：</w:t>
      </w:r>
    </w:p>
    <w:p w:rsidR="007E6419" w:rsidRPr="00C07E69" w:rsidRDefault="00325B00" w:rsidP="007E6419">
      <w:pPr>
        <w:snapToGri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 xml:space="preserve">    </w:t>
      </w:r>
      <w:r w:rsidR="007E6419" w:rsidRPr="00C07E69">
        <w:rPr>
          <w:rFonts w:asciiTheme="minorEastAsia" w:eastAsiaTheme="minorEastAsia" w:hAnsiTheme="minorEastAsia" w:hint="eastAsia"/>
          <w:sz w:val="24"/>
        </w:rPr>
        <w:t>a）床单（</w:t>
      </w:r>
      <w:proofErr w:type="gramStart"/>
      <w:r w:rsidR="007E6419" w:rsidRPr="00C07E69">
        <w:rPr>
          <w:rFonts w:asciiTheme="minorEastAsia" w:eastAsiaTheme="minorEastAsia" w:hAnsiTheme="minorEastAsia" w:hint="eastAsia"/>
          <w:sz w:val="24"/>
        </w:rPr>
        <w:t>附污染布</w:t>
      </w:r>
      <w:proofErr w:type="gramEnd"/>
      <w:r w:rsidR="007E6419" w:rsidRPr="00C07E69">
        <w:rPr>
          <w:rFonts w:asciiTheme="minorEastAsia" w:eastAsiaTheme="minorEastAsia" w:hAnsiTheme="minorEastAsia" w:hint="eastAsia"/>
          <w:sz w:val="24"/>
        </w:rPr>
        <w:t>）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1件；</w:t>
      </w:r>
    </w:p>
    <w:p w:rsidR="007E6419" w:rsidRPr="00C07E69" w:rsidRDefault="00325B00" w:rsidP="007E6419">
      <w:pPr>
        <w:snapToGri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   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b）无污染布的餐巾5件；</w:t>
      </w:r>
    </w:p>
    <w:p w:rsidR="007E6419" w:rsidRPr="00C07E69" w:rsidRDefault="00325B00" w:rsidP="007E6419">
      <w:pPr>
        <w:snapToGri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   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c）衬衫（</w:t>
      </w:r>
      <w:proofErr w:type="gramStart"/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附污染布</w:t>
      </w:r>
      <w:proofErr w:type="gramEnd"/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）2件；</w:t>
      </w:r>
    </w:p>
    <w:p w:rsidR="007E6419" w:rsidRPr="00C07E69" w:rsidRDefault="007E6419" w:rsidP="00325B00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d）无污染布的餐巾10件；</w:t>
      </w:r>
    </w:p>
    <w:p w:rsidR="007E6419" w:rsidRPr="00C07E69" w:rsidRDefault="007E6419" w:rsidP="00325B00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e）餐巾（</w:t>
      </w:r>
      <w:proofErr w:type="gramStart"/>
      <w:r w:rsidRPr="00C07E69">
        <w:rPr>
          <w:rFonts w:asciiTheme="minorEastAsia" w:eastAsiaTheme="minorEastAsia" w:hAnsiTheme="minorEastAsia" w:hint="eastAsia"/>
          <w:color w:val="000000"/>
          <w:sz w:val="24"/>
        </w:rPr>
        <w:t>附污染布</w:t>
      </w:r>
      <w:proofErr w:type="gramEnd"/>
      <w:r w:rsidRPr="00C07E69">
        <w:rPr>
          <w:rFonts w:asciiTheme="minorEastAsia" w:eastAsiaTheme="minorEastAsia" w:hAnsiTheme="minorEastAsia" w:hint="eastAsia"/>
          <w:color w:val="000000"/>
          <w:sz w:val="24"/>
        </w:rPr>
        <w:t>）1件；</w:t>
      </w:r>
    </w:p>
    <w:p w:rsidR="007E6419" w:rsidRPr="00C07E69" w:rsidRDefault="007E6419" w:rsidP="00325B00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f）床单（</w:t>
      </w:r>
      <w:proofErr w:type="gramStart"/>
      <w:r w:rsidRPr="00C07E69">
        <w:rPr>
          <w:rFonts w:asciiTheme="minorEastAsia" w:eastAsiaTheme="minorEastAsia" w:hAnsiTheme="minorEastAsia" w:hint="eastAsia"/>
          <w:color w:val="000000"/>
          <w:sz w:val="24"/>
        </w:rPr>
        <w:t>附污染布</w:t>
      </w:r>
      <w:proofErr w:type="gramEnd"/>
      <w:r w:rsidRPr="00C07E69">
        <w:rPr>
          <w:rFonts w:asciiTheme="minorEastAsia" w:eastAsiaTheme="minorEastAsia" w:hAnsiTheme="minorEastAsia" w:hint="eastAsia"/>
          <w:color w:val="000000"/>
          <w:sz w:val="24"/>
        </w:rPr>
        <w:t>）1件；</w:t>
      </w:r>
    </w:p>
    <w:p w:rsidR="007E6419" w:rsidRPr="00C07E69" w:rsidRDefault="007E6419" w:rsidP="00325B00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g）无污染布的餐巾5件；</w:t>
      </w:r>
    </w:p>
    <w:p w:rsidR="007E6419" w:rsidRPr="00C07E69" w:rsidRDefault="007E6419" w:rsidP="00325B00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h）衬衫（</w:t>
      </w:r>
      <w:proofErr w:type="gramStart"/>
      <w:r w:rsidRPr="00C07E69">
        <w:rPr>
          <w:rFonts w:asciiTheme="minorEastAsia" w:eastAsiaTheme="minorEastAsia" w:hAnsiTheme="minorEastAsia" w:hint="eastAsia"/>
          <w:color w:val="000000"/>
          <w:sz w:val="24"/>
        </w:rPr>
        <w:t>附污染布</w:t>
      </w:r>
      <w:proofErr w:type="gramEnd"/>
      <w:r w:rsidRPr="00C07E69">
        <w:rPr>
          <w:rFonts w:asciiTheme="minorEastAsia" w:eastAsiaTheme="minorEastAsia" w:hAnsiTheme="minorEastAsia" w:hint="eastAsia"/>
          <w:color w:val="000000"/>
          <w:sz w:val="24"/>
        </w:rPr>
        <w:t>）2件；</w:t>
      </w:r>
    </w:p>
    <w:p w:rsidR="007E6419" w:rsidRPr="00C07E69" w:rsidRDefault="007E6419" w:rsidP="00325B00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proofErr w:type="spellStart"/>
      <w:r w:rsidRPr="00C07E69">
        <w:rPr>
          <w:rFonts w:asciiTheme="minorEastAsia" w:eastAsiaTheme="minorEastAsia" w:hAnsiTheme="minorEastAsia" w:hint="eastAsia"/>
          <w:color w:val="000000"/>
          <w:sz w:val="24"/>
        </w:rPr>
        <w:t>i</w:t>
      </w:r>
      <w:proofErr w:type="spellEnd"/>
      <w:r w:rsidRPr="00C07E69">
        <w:rPr>
          <w:rFonts w:asciiTheme="minorEastAsia" w:eastAsiaTheme="minorEastAsia" w:hAnsiTheme="minorEastAsia" w:hint="eastAsia"/>
          <w:color w:val="000000"/>
          <w:sz w:val="24"/>
        </w:rPr>
        <w:t>）无污染布的餐巾10件；</w:t>
      </w:r>
    </w:p>
    <w:p w:rsidR="007E6419" w:rsidRPr="00C07E69" w:rsidRDefault="007E6419" w:rsidP="00325B00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j）剩余的所有餐巾；</w:t>
      </w:r>
    </w:p>
    <w:p w:rsidR="007E6419" w:rsidRPr="00C07E69" w:rsidRDefault="007E6419" w:rsidP="00325B00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k）剩余的所有手帕。</w:t>
      </w:r>
    </w:p>
    <w:p w:rsidR="007E6419" w:rsidRPr="00C07E69" w:rsidRDefault="003977C0" w:rsidP="001A3955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各类试验负载的</w:t>
      </w:r>
      <w:r w:rsidR="00A40A9C">
        <w:rPr>
          <w:rFonts w:asciiTheme="minorEastAsia" w:eastAsiaTheme="minorEastAsia" w:hAnsiTheme="minorEastAsia" w:hint="eastAsia"/>
          <w:sz w:val="24"/>
        </w:rPr>
        <w:t>放置</w:t>
      </w:r>
      <w:r w:rsidR="007E6419" w:rsidRPr="00C07E69">
        <w:rPr>
          <w:rFonts w:asciiTheme="minorEastAsia" w:eastAsiaTheme="minorEastAsia" w:hAnsiTheme="minorEastAsia" w:hint="eastAsia"/>
          <w:sz w:val="24"/>
        </w:rPr>
        <w:t>方式应</w:t>
      </w:r>
      <w:r w:rsidR="00E35050" w:rsidRPr="00C07E69">
        <w:rPr>
          <w:rFonts w:asciiTheme="minorEastAsia" w:eastAsiaTheme="minorEastAsia" w:hAnsiTheme="minorEastAsia" w:hint="eastAsia"/>
          <w:sz w:val="24"/>
        </w:rPr>
        <w:t>按</w:t>
      </w:r>
      <w:r w:rsidR="007E6419" w:rsidRPr="00281FBB">
        <w:rPr>
          <w:rFonts w:eastAsiaTheme="minorEastAsia"/>
          <w:color w:val="000000"/>
          <w:sz w:val="24"/>
        </w:rPr>
        <w:t>GB/T 4288-2018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附录</w:t>
      </w:r>
      <w:r w:rsidR="001F0FF3" w:rsidRPr="00281FBB">
        <w:rPr>
          <w:rFonts w:eastAsiaTheme="minorEastAsia"/>
          <w:color w:val="000000"/>
          <w:sz w:val="24"/>
        </w:rPr>
        <w:t>C.</w:t>
      </w:r>
      <w:r w:rsidR="007E6419" w:rsidRPr="00281FBB">
        <w:rPr>
          <w:rFonts w:eastAsiaTheme="minorEastAsia"/>
          <w:color w:val="000000"/>
          <w:sz w:val="24"/>
        </w:rPr>
        <w:t>8.2.4</w:t>
      </w:r>
      <w:r w:rsidR="00A40A9C">
        <w:rPr>
          <w:rFonts w:asciiTheme="minorEastAsia" w:eastAsiaTheme="minorEastAsia" w:hAnsiTheme="minorEastAsia" w:hint="eastAsia"/>
          <w:color w:val="000000"/>
          <w:sz w:val="24"/>
        </w:rPr>
        <w:t>要求进行。试验负载放入水中后，应压到洗衣桶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底部，使其与水充分接触。</w:t>
      </w:r>
    </w:p>
    <w:p w:rsidR="00A40A9C" w:rsidRDefault="00A91A3A" w:rsidP="007E6419">
      <w:pPr>
        <w:snapToGrid w:val="0"/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4.8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A40A9C">
        <w:rPr>
          <w:rFonts w:asciiTheme="minorEastAsia" w:eastAsiaTheme="minorEastAsia" w:hAnsiTheme="minorEastAsia" w:cstheme="minorEastAsia" w:hint="eastAsia"/>
          <w:sz w:val="24"/>
        </w:rPr>
        <w:t>运行</w:t>
      </w:r>
      <w:proofErr w:type="gramStart"/>
      <w:r w:rsidR="00A40A9C">
        <w:rPr>
          <w:rFonts w:asciiTheme="minorEastAsia" w:eastAsiaTheme="minorEastAsia" w:hAnsiTheme="minorEastAsia" w:cstheme="minorEastAsia" w:hint="eastAsia"/>
          <w:sz w:val="24"/>
        </w:rPr>
        <w:t>参比机标准</w:t>
      </w:r>
      <w:proofErr w:type="gramEnd"/>
      <w:r w:rsidR="00A40A9C">
        <w:rPr>
          <w:rFonts w:asciiTheme="minorEastAsia" w:eastAsiaTheme="minorEastAsia" w:hAnsiTheme="minorEastAsia" w:cstheme="minorEastAsia" w:hint="eastAsia"/>
          <w:sz w:val="24"/>
        </w:rPr>
        <w:t>洗涤程序</w:t>
      </w:r>
    </w:p>
    <w:p w:rsidR="007E6419" w:rsidRPr="00C07E69" w:rsidRDefault="007E6419" w:rsidP="001E18DD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运行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参比机标准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程序，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包含主洗</w:t>
      </w:r>
      <w:proofErr w:type="gramEnd"/>
      <w:r w:rsidRPr="00495EC2">
        <w:rPr>
          <w:rFonts w:eastAsiaTheme="minorEastAsia"/>
          <w:sz w:val="24"/>
        </w:rPr>
        <w:t>20min</w:t>
      </w:r>
      <w:r w:rsidRPr="00495EC2">
        <w:rPr>
          <w:rFonts w:eastAsiaTheme="minorEastAsia"/>
          <w:sz w:val="24"/>
        </w:rPr>
        <w:t>，漂洗</w:t>
      </w:r>
      <w:r w:rsidRPr="00495EC2">
        <w:rPr>
          <w:rFonts w:eastAsiaTheme="minorEastAsia"/>
          <w:sz w:val="24"/>
        </w:rPr>
        <w:t>2</w:t>
      </w:r>
      <w:r w:rsidRPr="00495EC2">
        <w:rPr>
          <w:rFonts w:eastAsiaTheme="minorEastAsia"/>
          <w:sz w:val="24"/>
        </w:rPr>
        <w:t>次，每次</w:t>
      </w:r>
      <w:r w:rsidRPr="00495EC2">
        <w:rPr>
          <w:rFonts w:eastAsiaTheme="minorEastAsia"/>
          <w:sz w:val="24"/>
        </w:rPr>
        <w:t>5min</w:t>
      </w:r>
      <w:r w:rsidRPr="00495EC2">
        <w:rPr>
          <w:rFonts w:eastAsiaTheme="minorEastAsia"/>
          <w:sz w:val="24"/>
        </w:rPr>
        <w:t>，脱水</w:t>
      </w:r>
      <w:r w:rsidRPr="00495EC2">
        <w:rPr>
          <w:rFonts w:eastAsiaTheme="minorEastAsia"/>
          <w:sz w:val="24"/>
        </w:rPr>
        <w:t>3</w:t>
      </w:r>
      <w:r w:rsidRPr="00495EC2">
        <w:rPr>
          <w:rFonts w:eastAsiaTheme="minorEastAsia"/>
          <w:sz w:val="24"/>
        </w:rPr>
        <w:t>次。</w:t>
      </w:r>
      <w:r w:rsidRPr="00C07E69">
        <w:rPr>
          <w:rFonts w:asciiTheme="minorEastAsia" w:eastAsiaTheme="minorEastAsia" w:hAnsiTheme="minorEastAsia" w:hint="eastAsia"/>
          <w:sz w:val="24"/>
        </w:rPr>
        <w:t>在每次漂洗开始前，用符合</w:t>
      </w:r>
      <w:r w:rsidRPr="00281FBB">
        <w:rPr>
          <w:rFonts w:eastAsiaTheme="minorEastAsia"/>
          <w:color w:val="000000"/>
          <w:sz w:val="24"/>
        </w:rPr>
        <w:t>6.1.3.3</w:t>
      </w:r>
      <w:r w:rsidR="00A40A9C">
        <w:rPr>
          <w:rFonts w:asciiTheme="minorEastAsia" w:eastAsiaTheme="minorEastAsia" w:hAnsiTheme="minorEastAsia" w:hint="eastAsia"/>
          <w:color w:val="000000"/>
          <w:sz w:val="24"/>
        </w:rPr>
        <w:t>要求的水将</w:t>
      </w:r>
      <w:proofErr w:type="gramStart"/>
      <w:r w:rsidR="00A40A9C">
        <w:rPr>
          <w:rFonts w:asciiTheme="minorEastAsia" w:eastAsiaTheme="minorEastAsia" w:hAnsiTheme="minorEastAsia" w:hint="eastAsia"/>
          <w:color w:val="000000"/>
          <w:sz w:val="24"/>
        </w:rPr>
        <w:t>参比机洗衣</w:t>
      </w:r>
      <w:proofErr w:type="gramEnd"/>
      <w:r w:rsidR="00A40A9C">
        <w:rPr>
          <w:rFonts w:asciiTheme="minorEastAsia" w:eastAsiaTheme="minorEastAsia" w:hAnsiTheme="minorEastAsia" w:hint="eastAsia"/>
          <w:color w:val="000000"/>
          <w:sz w:val="24"/>
        </w:rPr>
        <w:t>桶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冲洗干净再进行注水，注水需到达最高水位水量后进行漂洗。</w:t>
      </w:r>
    </w:p>
    <w:p w:rsidR="00A40A9C" w:rsidRDefault="00A91A3A" w:rsidP="007E6419">
      <w:pPr>
        <w:snapToGrid w:val="0"/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4.9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A40A9C">
        <w:rPr>
          <w:rFonts w:asciiTheme="minorEastAsia" w:eastAsiaTheme="minorEastAsia" w:hAnsiTheme="minorEastAsia" w:cstheme="minorEastAsia" w:hint="eastAsia"/>
          <w:sz w:val="24"/>
        </w:rPr>
        <w:t>标准污染布的熨烫</w:t>
      </w:r>
    </w:p>
    <w:p w:rsidR="007E6419" w:rsidRPr="00C07E69" w:rsidRDefault="007E6419" w:rsidP="00A40A9C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试验结束后，取出试验负载，从试验负载上取下污染布，熨烫平整，使其完全干燥。</w:t>
      </w:r>
    </w:p>
    <w:p w:rsidR="00A40A9C" w:rsidRDefault="00A91A3A" w:rsidP="007E6419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4.10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A40A9C" w:rsidRPr="00C07E69">
        <w:rPr>
          <w:rFonts w:asciiTheme="minorEastAsia" w:eastAsiaTheme="minorEastAsia" w:hAnsiTheme="minorEastAsia" w:hint="eastAsia"/>
          <w:color w:val="000000"/>
          <w:sz w:val="24"/>
        </w:rPr>
        <w:t>标准污染布</w:t>
      </w:r>
      <w:r w:rsidR="00A40A9C">
        <w:rPr>
          <w:rFonts w:asciiTheme="minorEastAsia" w:eastAsiaTheme="minorEastAsia" w:hAnsiTheme="minorEastAsia" w:hint="eastAsia"/>
          <w:color w:val="000000"/>
          <w:sz w:val="24"/>
        </w:rPr>
        <w:t>洗后</w:t>
      </w:r>
      <w:r w:rsidR="00B965AE">
        <w:rPr>
          <w:rFonts w:asciiTheme="minorEastAsia" w:eastAsiaTheme="minorEastAsia" w:hAnsiTheme="minorEastAsia" w:hint="eastAsia"/>
          <w:color w:val="000000"/>
          <w:sz w:val="24"/>
        </w:rPr>
        <w:t>反射率</w:t>
      </w:r>
      <w:r w:rsidR="00A40A9C" w:rsidRPr="00C07E69">
        <w:rPr>
          <w:rFonts w:asciiTheme="minorEastAsia" w:eastAsiaTheme="minorEastAsia" w:hAnsiTheme="minorEastAsia" w:hint="eastAsia"/>
          <w:color w:val="000000"/>
          <w:sz w:val="24"/>
        </w:rPr>
        <w:t>测量</w:t>
      </w:r>
    </w:p>
    <w:p w:rsidR="007E6419" w:rsidRPr="00C07E69" w:rsidRDefault="007E6419" w:rsidP="00A40A9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将干燥的污染布平整放置，用白度计测量洗后污染布的反射率，</w:t>
      </w:r>
      <w:r w:rsidRPr="00C07E69">
        <w:rPr>
          <w:rFonts w:asciiTheme="minorEastAsia" w:eastAsiaTheme="minorEastAsia" w:hAnsiTheme="minorEastAsia" w:hint="eastAsia"/>
          <w:sz w:val="24"/>
        </w:rPr>
        <w:t>每块污染布以及其上每个测量位置的测量顺序应与洗前一致。取其算术平均值，即为该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块标准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污染布</w:t>
      </w:r>
      <w:r w:rsidR="00A75D33">
        <w:rPr>
          <w:rFonts w:asciiTheme="minorEastAsia" w:eastAsiaTheme="minorEastAsia" w:hAnsiTheme="minorEastAsia" w:hint="eastAsia"/>
          <w:sz w:val="24"/>
        </w:rPr>
        <w:t>洗后</w:t>
      </w:r>
      <w:r w:rsidRPr="00C07E69">
        <w:rPr>
          <w:rFonts w:asciiTheme="minorEastAsia" w:eastAsiaTheme="minorEastAsia" w:hAnsiTheme="minorEastAsia" w:hint="eastAsia"/>
          <w:sz w:val="24"/>
        </w:rPr>
        <w:t>的反射率。</w:t>
      </w:r>
    </w:p>
    <w:p w:rsidR="007E6419" w:rsidRPr="009E1D4E" w:rsidRDefault="007E6419" w:rsidP="007E641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9E1D4E">
        <w:rPr>
          <w:rFonts w:ascii="宋体" w:hAnsi="宋体" w:hint="eastAsia"/>
          <w:sz w:val="24"/>
        </w:rPr>
        <w:t>计算15</w:t>
      </w:r>
      <w:r>
        <w:rPr>
          <w:rFonts w:ascii="宋体" w:hAnsi="宋体" w:hint="eastAsia"/>
          <w:sz w:val="24"/>
        </w:rPr>
        <w:t>块标准污染布反射率的平均值，即为标物污染布洗后</w:t>
      </w:r>
      <w:r w:rsidRPr="009E1D4E">
        <w:rPr>
          <w:rFonts w:ascii="宋体" w:hAnsi="宋体" w:hint="eastAsia"/>
          <w:sz w:val="24"/>
        </w:rPr>
        <w:t>反射率，</w:t>
      </w:r>
      <w:r w:rsidR="00CE4A69">
        <w:rPr>
          <w:rFonts w:ascii="宋体" w:hAnsi="宋体" w:hint="eastAsia"/>
          <w:sz w:val="24"/>
        </w:rPr>
        <w:t>按照</w:t>
      </w:r>
      <w:r>
        <w:rPr>
          <w:rFonts w:ascii="宋体" w:hAnsi="宋体" w:hint="eastAsia"/>
          <w:sz w:val="24"/>
        </w:rPr>
        <w:t>式（2）计算</w:t>
      </w:r>
      <w:r w:rsidRPr="009E1D4E">
        <w:rPr>
          <w:rFonts w:ascii="宋体" w:hAnsi="宋体" w:hint="eastAsia"/>
          <w:sz w:val="24"/>
        </w:rPr>
        <w:t>：</w:t>
      </w:r>
    </w:p>
    <w:p w:rsidR="007E6419" w:rsidRPr="00E35050" w:rsidRDefault="007E6419" w:rsidP="007E6419">
      <w:pPr>
        <w:spacing w:line="360" w:lineRule="auto"/>
        <w:jc w:val="center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="Arial" w:hAnsi="Arial" w:cs="Arial" w:hint="eastAsia"/>
          <w:sz w:val="24"/>
        </w:rPr>
        <w:lastRenderedPageBreak/>
        <w:t xml:space="preserve">                                   </w:t>
      </w:r>
      <w:r w:rsidR="00495EC2" w:rsidRPr="007A002F">
        <w:rPr>
          <w:rFonts w:ascii="Arial" w:hAnsi="Arial" w:cs="Arial" w:hint="eastAsia"/>
          <w:position w:val="-24"/>
          <w:sz w:val="24"/>
        </w:rPr>
        <w:object w:dxaOrig="1219" w:dyaOrig="960">
          <v:shape id="_x0000_i1032" type="#_x0000_t75" style="width:50.7pt;height:31.3pt" o:ole="">
            <v:imagedata r:id="rId36" o:title=""/>
          </v:shape>
          <o:OLEObject Type="Embed" ProgID="Equation.DSMT4" ShapeID="_x0000_i1032" DrawAspect="Content" ObjectID="_1591598763" r:id="rId37">
            <o:FieldCodes>\* MERGEFORMAT</o:FieldCodes>
          </o:OLEObject>
        </w:object>
      </w:r>
      <w:r w:rsidR="00E35050">
        <w:rPr>
          <w:rFonts w:ascii="Arial" w:hAnsi="Arial" w:cs="Arial" w:hint="eastAsia"/>
          <w:sz w:val="24"/>
        </w:rPr>
        <w:t xml:space="preserve">                                </w:t>
      </w:r>
      <w:r w:rsidRPr="00E35050">
        <w:rPr>
          <w:rFonts w:asciiTheme="minorEastAsia" w:eastAsiaTheme="minorEastAsia" w:hAnsiTheme="minorEastAsia" w:cs="Arial" w:hint="eastAsia"/>
          <w:sz w:val="24"/>
        </w:rPr>
        <w:t>（2）</w:t>
      </w:r>
    </w:p>
    <w:p w:rsidR="007E6419" w:rsidRPr="00C07E69" w:rsidRDefault="007E6419" w:rsidP="007E6419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="00891D64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式中：</w:t>
      </w:r>
    </w:p>
    <w:p w:rsidR="007E6419" w:rsidRPr="00C07E69" w:rsidRDefault="007E6419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  </w:t>
      </w:r>
      <w:r w:rsidR="00891D64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="00495EC2" w:rsidRPr="00C07E69">
        <w:rPr>
          <w:rFonts w:asciiTheme="minorEastAsia" w:eastAsiaTheme="minorEastAsia" w:hAnsiTheme="minorEastAsia"/>
          <w:position w:val="-12"/>
          <w:sz w:val="24"/>
        </w:rPr>
        <w:object w:dxaOrig="340" w:dyaOrig="400">
          <v:shape id="_x0000_i1033" type="#_x0000_t75" style="width:17.55pt;height:18.8pt" o:ole="">
            <v:imagedata r:id="rId38" o:title=""/>
          </v:shape>
          <o:OLEObject Type="Embed" ProgID="Equation.DSMT4" ShapeID="_x0000_i1033" DrawAspect="Content" ObjectID="_1591598764" r:id="rId39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 15块标准污染布洗后反射率平均值；</w:t>
      </w:r>
    </w:p>
    <w:p w:rsidR="007E6419" w:rsidRPr="00C07E69" w:rsidRDefault="007E6419" w:rsidP="00891D64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2"/>
          <w:sz w:val="24"/>
        </w:rPr>
        <w:object w:dxaOrig="360" w:dyaOrig="360">
          <v:shape id="_x0000_i1034" type="#_x0000_t75" style="width:18.15pt;height:18.15pt" o:ole="">
            <v:imagedata r:id="rId40" o:title=""/>
          </v:shape>
          <o:OLEObject Type="Embed" ProgID="Equation.DSMT4" ShapeID="_x0000_i1034" DrawAspect="Content" ObjectID="_1591598765" r:id="rId41"/>
        </w:object>
      </w:r>
      <w:r w:rsidRPr="00C07E69">
        <w:rPr>
          <w:rFonts w:asciiTheme="minorEastAsia" w:eastAsiaTheme="minorEastAsia" w:hAnsiTheme="minorEastAsia" w:hint="eastAsia"/>
          <w:sz w:val="24"/>
          <w:vertAlign w:val="subscript"/>
        </w:rPr>
        <w:t xml:space="preserve"> </w:t>
      </w:r>
      <w:r w:rsidRPr="00C07E69">
        <w:rPr>
          <w:rFonts w:asciiTheme="minorEastAsia" w:eastAsiaTheme="minorEastAsia" w:hAnsiTheme="minorEastAsia" w:hint="eastAsia"/>
          <w:sz w:val="24"/>
        </w:rPr>
        <w:t>—— 每块标准污染布洗后反射率</w:t>
      </w:r>
      <w:r w:rsidR="00F46CE9">
        <w:rPr>
          <w:rFonts w:asciiTheme="minorEastAsia" w:eastAsiaTheme="minorEastAsia" w:hAnsiTheme="minorEastAsia" w:hint="eastAsia"/>
          <w:sz w:val="24"/>
        </w:rPr>
        <w:t>。</w:t>
      </w:r>
    </w:p>
    <w:p w:rsidR="00A75D33" w:rsidRDefault="00A91A3A" w:rsidP="007E6419">
      <w:pPr>
        <w:snapToGrid w:val="0"/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4.11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605240">
        <w:rPr>
          <w:rFonts w:asciiTheme="minorEastAsia" w:eastAsiaTheme="minorEastAsia" w:hAnsiTheme="minorEastAsia" w:cstheme="minorEastAsia" w:hint="eastAsia"/>
          <w:sz w:val="24"/>
        </w:rPr>
        <w:t>3次试验</w:t>
      </w:r>
      <w:proofErr w:type="gramStart"/>
      <w:r w:rsidR="00605240">
        <w:rPr>
          <w:rFonts w:asciiTheme="minorEastAsia" w:eastAsiaTheme="minorEastAsia" w:hAnsiTheme="minorEastAsia" w:cstheme="minorEastAsia" w:hint="eastAsia"/>
          <w:sz w:val="24"/>
        </w:rPr>
        <w:t>污染布洗前</w:t>
      </w:r>
      <w:proofErr w:type="gramEnd"/>
      <w:r w:rsidR="00605240">
        <w:rPr>
          <w:rFonts w:asciiTheme="minorEastAsia" w:eastAsiaTheme="minorEastAsia" w:hAnsiTheme="minorEastAsia" w:cstheme="minorEastAsia" w:hint="eastAsia"/>
          <w:sz w:val="24"/>
        </w:rPr>
        <w:t>/洗后反射率平均值</w:t>
      </w:r>
      <w:r w:rsidR="00B965AE">
        <w:rPr>
          <w:rFonts w:asciiTheme="minorEastAsia" w:eastAsiaTheme="minorEastAsia" w:hAnsiTheme="minorEastAsia" w:cstheme="minorEastAsia" w:hint="eastAsia"/>
          <w:sz w:val="24"/>
        </w:rPr>
        <w:t>计算</w:t>
      </w:r>
    </w:p>
    <w:p w:rsidR="00492D9D" w:rsidRDefault="007E6419" w:rsidP="00313F47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按照</w:t>
      </w:r>
      <w:r w:rsidR="005B65D4" w:rsidRPr="00281FBB">
        <w:rPr>
          <w:rFonts w:eastAsiaTheme="minorEastAsia"/>
          <w:sz w:val="24"/>
        </w:rPr>
        <w:t>7.</w:t>
      </w:r>
      <w:r w:rsidRPr="00281FBB">
        <w:rPr>
          <w:rFonts w:eastAsiaTheme="minorEastAsia"/>
          <w:sz w:val="24"/>
        </w:rPr>
        <w:t>4.1</w:t>
      </w:r>
      <w:r w:rsidRPr="00281FBB">
        <w:rPr>
          <w:rFonts w:eastAsiaTheme="minorEastAsia" w:hAnsiTheme="minorEastAsia"/>
          <w:sz w:val="24"/>
        </w:rPr>
        <w:t>～</w:t>
      </w:r>
      <w:r w:rsidR="005B65D4" w:rsidRPr="00281FBB">
        <w:rPr>
          <w:rFonts w:eastAsiaTheme="minorEastAsia"/>
          <w:sz w:val="24"/>
        </w:rPr>
        <w:t>7.</w:t>
      </w:r>
      <w:r w:rsidR="00605240" w:rsidRPr="00281FBB">
        <w:rPr>
          <w:rFonts w:eastAsiaTheme="minorEastAsia"/>
          <w:sz w:val="24"/>
        </w:rPr>
        <w:t>4.10</w:t>
      </w:r>
      <w:r w:rsidRPr="00C07E69">
        <w:rPr>
          <w:rFonts w:asciiTheme="minorEastAsia" w:eastAsiaTheme="minorEastAsia" w:hAnsiTheme="minorEastAsia" w:hint="eastAsia"/>
          <w:sz w:val="24"/>
        </w:rPr>
        <w:t>要求在相同条件下进行3次试验，计算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污染布洗前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/洗后反射率平均值。</w:t>
      </w:r>
    </w:p>
    <w:p w:rsidR="00313F47" w:rsidRDefault="00313F47" w:rsidP="00313F47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7.4.12  洗净率计算</w:t>
      </w:r>
    </w:p>
    <w:p w:rsidR="007E6419" w:rsidRPr="00C07E69" w:rsidRDefault="007E6419" w:rsidP="00F46CE9">
      <w:pPr>
        <w:snapToGrid w:val="0"/>
        <w:spacing w:line="360" w:lineRule="auto"/>
        <w:ind w:firstLineChars="250" w:firstLine="60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按照式（3）计算：</w:t>
      </w:r>
    </w:p>
    <w:p w:rsidR="007E6419" w:rsidRDefault="007E6419" w:rsidP="007E6419">
      <w:pPr>
        <w:snapToGrid w:val="0"/>
        <w:spacing w:line="360" w:lineRule="auto"/>
        <w:jc w:val="center"/>
        <w:rPr>
          <w:sz w:val="24"/>
        </w:rPr>
      </w:pPr>
      <w:r>
        <w:rPr>
          <w:rFonts w:ascii="Arial" w:hAnsi="Arial" w:cs="Arial" w:hint="eastAsia"/>
          <w:sz w:val="24"/>
        </w:rPr>
        <w:t xml:space="preserve">                           </w:t>
      </w:r>
      <w:r w:rsidR="00E35050">
        <w:rPr>
          <w:rFonts w:ascii="Arial" w:hAnsi="Arial" w:cs="Arial" w:hint="eastAsia"/>
          <w:sz w:val="24"/>
        </w:rPr>
        <w:t xml:space="preserve">   </w:t>
      </w:r>
      <w:r>
        <w:rPr>
          <w:rFonts w:ascii="Arial" w:hAnsi="Arial" w:cs="Arial" w:hint="eastAsia"/>
          <w:sz w:val="24"/>
        </w:rPr>
        <w:t xml:space="preserve"> </w:t>
      </w:r>
      <w:r w:rsidR="00495EC2" w:rsidRPr="00495EC2">
        <w:rPr>
          <w:rFonts w:ascii="Arial" w:hAnsi="Arial" w:cs="Arial" w:hint="eastAsia"/>
          <w:position w:val="-24"/>
          <w:sz w:val="24"/>
        </w:rPr>
        <w:object w:dxaOrig="2100" w:dyaOrig="760">
          <v:shape id="_x0000_i1035" type="#_x0000_t75" style="width:115.85pt;height:30.05pt" o:ole="">
            <v:imagedata r:id="rId42" o:title=""/>
          </v:shape>
          <o:OLEObject Type="Embed" ProgID="Equation.DSMT4" ShapeID="_x0000_i1035" DrawAspect="Content" ObjectID="_1591598766" r:id="rId43">
            <o:FieldCodes>\* MERGEFORMAT</o:FieldCodes>
          </o:OLEObject>
        </w:object>
      </w:r>
      <w:r w:rsidR="00E35050">
        <w:rPr>
          <w:rFonts w:ascii="Arial" w:hAnsi="Arial" w:cs="Arial" w:hint="eastAsia"/>
          <w:sz w:val="24"/>
        </w:rPr>
        <w:t xml:space="preserve">                         </w:t>
      </w:r>
      <w:r w:rsidRPr="00E35050">
        <w:rPr>
          <w:rFonts w:asciiTheme="minorEastAsia" w:eastAsiaTheme="minorEastAsia" w:hAnsiTheme="minorEastAsia" w:cs="Arial" w:hint="eastAsia"/>
          <w:sz w:val="24"/>
        </w:rPr>
        <w:t>（3）</w:t>
      </w:r>
    </w:p>
    <w:p w:rsidR="007E6419" w:rsidRPr="00C07E69" w:rsidRDefault="007E6419" w:rsidP="00891D64">
      <w:pPr>
        <w:spacing w:line="360" w:lineRule="auto"/>
        <w:ind w:firstLineChars="250" w:firstLine="60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式中：</w:t>
      </w:r>
    </w:p>
    <w:p w:rsidR="007E6419" w:rsidRPr="00C07E69" w:rsidRDefault="007E6419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  </w:t>
      </w:r>
      <w:r w:rsidR="00891D64">
        <w:rPr>
          <w:rFonts w:asciiTheme="minorEastAsia" w:eastAsiaTheme="minorEastAsia" w:hAnsiTheme="minorEastAsia" w:hint="eastAsia"/>
          <w:color w:val="000000"/>
          <w:sz w:val="24"/>
        </w:rPr>
        <w:t xml:space="preserve">  </w:t>
      </w:r>
      <w:r w:rsidR="0050494F" w:rsidRPr="00C07E69">
        <w:rPr>
          <w:rFonts w:asciiTheme="minorEastAsia" w:eastAsiaTheme="minorEastAsia" w:hAnsiTheme="minorEastAsia"/>
          <w:position w:val="-12"/>
          <w:sz w:val="24"/>
        </w:rPr>
        <w:object w:dxaOrig="360" w:dyaOrig="360">
          <v:shape id="_x0000_i1036" type="#_x0000_t75" style="width:18.15pt;height:18.15pt" o:ole="">
            <v:imagedata r:id="rId44" o:title=""/>
          </v:shape>
          <o:OLEObject Type="Embed" ProgID="Equation.DSMT4" ShapeID="_x0000_i1036" DrawAspect="Content" ObjectID="_1591598767" r:id="rId45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</w:t>
      </w:r>
      <w:r w:rsidR="000A64C5">
        <w:rPr>
          <w:rFonts w:asciiTheme="minorEastAsia" w:eastAsiaTheme="minorEastAsia" w:hAnsiTheme="minorEastAsia" w:hint="eastAsia"/>
          <w:sz w:val="24"/>
        </w:rPr>
        <w:t xml:space="preserve"> </w:t>
      </w:r>
      <w:r w:rsidRPr="00C07E69">
        <w:rPr>
          <w:rFonts w:asciiTheme="minorEastAsia" w:eastAsiaTheme="minorEastAsia" w:hAnsiTheme="minorEastAsia" w:hint="eastAsia"/>
          <w:sz w:val="24"/>
        </w:rPr>
        <w:t>洗净率</w:t>
      </w:r>
      <w:r w:rsidR="00C36682">
        <w:rPr>
          <w:rFonts w:asciiTheme="minorEastAsia" w:eastAsiaTheme="minorEastAsia" w:hAnsiTheme="minorEastAsia" w:hint="eastAsia"/>
          <w:sz w:val="24"/>
        </w:rPr>
        <w:t>，%</w:t>
      </w:r>
      <w:r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7E6419" w:rsidRPr="00C07E69" w:rsidRDefault="000A64C5" w:rsidP="00891D64">
      <w:pPr>
        <w:snapToGrid w:val="0"/>
        <w:spacing w:line="360" w:lineRule="auto"/>
        <w:ind w:firstLineChars="250" w:firstLine="60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2"/>
          <w:sz w:val="24"/>
        </w:rPr>
        <w:object w:dxaOrig="340" w:dyaOrig="400">
          <v:shape id="_x0000_i1037" type="#_x0000_t75" style="width:17.55pt;height:18.8pt" o:ole="">
            <v:imagedata r:id="rId46" o:title=""/>
          </v:shape>
          <o:OLEObject Type="Embed" ProgID="Equation.DSMT4" ShapeID="_x0000_i1037" DrawAspect="Content" ObjectID="_1591598768" r:id="rId47"/>
        </w:object>
      </w:r>
      <w:r w:rsidR="007E6419" w:rsidRPr="00C07E69">
        <w:rPr>
          <w:rFonts w:asciiTheme="minorEastAsia" w:eastAsiaTheme="minorEastAsia" w:hAnsiTheme="minorEastAsia" w:hint="eastAsia"/>
          <w:sz w:val="24"/>
        </w:rPr>
        <w:t>—— 15块标准污染布洗后反射率平均值；</w:t>
      </w:r>
    </w:p>
    <w:p w:rsidR="007E6419" w:rsidRPr="00C07E69" w:rsidRDefault="000A64C5" w:rsidP="00891D64">
      <w:pPr>
        <w:snapToGrid w:val="0"/>
        <w:spacing w:line="360" w:lineRule="auto"/>
        <w:ind w:firstLineChars="250" w:firstLine="60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2"/>
          <w:sz w:val="24"/>
        </w:rPr>
        <w:object w:dxaOrig="300" w:dyaOrig="400">
          <v:shape id="_x0000_i1038" type="#_x0000_t75" style="width:14.4pt;height:18.8pt" o:ole="">
            <v:imagedata r:id="rId48" o:title=""/>
          </v:shape>
          <o:OLEObject Type="Embed" ProgID="Equation.DSMT4" ShapeID="_x0000_i1038" DrawAspect="Content" ObjectID="_1591598769" r:id="rId49"/>
        </w:object>
      </w:r>
      <w:r w:rsidR="007E6419" w:rsidRPr="00C07E69">
        <w:rPr>
          <w:rFonts w:asciiTheme="minorEastAsia" w:eastAsiaTheme="minorEastAsia" w:hAnsiTheme="minorEastAsia" w:hint="eastAsia"/>
          <w:sz w:val="24"/>
        </w:rPr>
        <w:t>—— 15块标准</w:t>
      </w:r>
      <w:proofErr w:type="gramStart"/>
      <w:r w:rsidR="007E6419" w:rsidRPr="00C07E69">
        <w:rPr>
          <w:rFonts w:asciiTheme="minorEastAsia" w:eastAsiaTheme="minorEastAsia" w:hAnsiTheme="minorEastAsia" w:hint="eastAsia"/>
          <w:sz w:val="24"/>
        </w:rPr>
        <w:t>污染布洗前</w:t>
      </w:r>
      <w:proofErr w:type="gramEnd"/>
      <w:r w:rsidR="007E6419" w:rsidRPr="00C07E69">
        <w:rPr>
          <w:rFonts w:asciiTheme="minorEastAsia" w:eastAsiaTheme="minorEastAsia" w:hAnsiTheme="minorEastAsia" w:hint="eastAsia"/>
          <w:sz w:val="24"/>
        </w:rPr>
        <w:t>反射率平均值；</w:t>
      </w:r>
    </w:p>
    <w:p w:rsidR="007E6419" w:rsidRPr="00C07E69" w:rsidRDefault="007E6419" w:rsidP="00891D64">
      <w:pPr>
        <w:snapToGrid w:val="0"/>
        <w:spacing w:line="360" w:lineRule="auto"/>
        <w:ind w:firstLineChars="250" w:firstLine="60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2"/>
          <w:sz w:val="24"/>
        </w:rPr>
        <w:object w:dxaOrig="300" w:dyaOrig="360">
          <v:shape id="_x0000_i1039" type="#_x0000_t75" style="width:15.05pt;height:18.15pt" o:ole="">
            <v:imagedata r:id="rId50" o:title=""/>
          </v:shape>
          <o:OLEObject Type="Embed" ProgID="Equation.DSMT4" ShapeID="_x0000_i1039" DrawAspect="Content" ObjectID="_1591598770" r:id="rId51"/>
        </w:object>
      </w:r>
      <w:r w:rsidRPr="00C07E69">
        <w:rPr>
          <w:rFonts w:asciiTheme="minorEastAsia" w:eastAsiaTheme="minorEastAsia" w:hAnsiTheme="minorEastAsia" w:hint="eastAsia"/>
          <w:sz w:val="24"/>
          <w:vertAlign w:val="subscript"/>
        </w:rPr>
        <w:t xml:space="preserve"> </w:t>
      </w:r>
      <w:r w:rsidRPr="00C07E69">
        <w:rPr>
          <w:rFonts w:asciiTheme="minorEastAsia" w:eastAsiaTheme="minorEastAsia" w:hAnsiTheme="minorEastAsia" w:hint="eastAsia"/>
          <w:sz w:val="24"/>
        </w:rPr>
        <w:t>—— 制作标准污染布的原布反射率。</w:t>
      </w:r>
    </w:p>
    <w:p w:rsidR="007E6419" w:rsidRPr="00C07E69" w:rsidRDefault="00A91A3A" w:rsidP="007E6419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4.13 </w:t>
      </w:r>
      <w:r w:rsidR="000A64C5"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 w:rsidR="007E6419" w:rsidRPr="00C07E69">
        <w:rPr>
          <w:rFonts w:asciiTheme="minorEastAsia" w:eastAsiaTheme="minorEastAsia" w:hAnsiTheme="minorEastAsia" w:hint="eastAsia"/>
          <w:sz w:val="24"/>
        </w:rPr>
        <w:t>洗净率重复性</w:t>
      </w:r>
      <w:r w:rsidR="000A64C5">
        <w:rPr>
          <w:rFonts w:asciiTheme="minorEastAsia" w:eastAsiaTheme="minorEastAsia" w:hAnsiTheme="minorEastAsia" w:hint="eastAsia"/>
          <w:sz w:val="24"/>
        </w:rPr>
        <w:t>计算</w:t>
      </w:r>
    </w:p>
    <w:p w:rsidR="007E6419" w:rsidRPr="00C07E69" w:rsidRDefault="00B71B93" w:rsidP="007E6419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 xml:space="preserve">   </w:t>
      </w:r>
      <w:r w:rsidR="000A64C5">
        <w:rPr>
          <w:rFonts w:asciiTheme="minorEastAsia" w:eastAsiaTheme="minorEastAsia" w:hAnsiTheme="minorEastAsia" w:hint="eastAsia"/>
          <w:sz w:val="24"/>
        </w:rPr>
        <w:t>按照</w:t>
      </w:r>
      <w:r w:rsidR="007E6419" w:rsidRPr="00C07E69">
        <w:rPr>
          <w:rFonts w:asciiTheme="minorEastAsia" w:eastAsiaTheme="minorEastAsia" w:hAnsiTheme="minorEastAsia" w:hint="eastAsia"/>
          <w:sz w:val="24"/>
        </w:rPr>
        <w:t>式（4）计算：</w:t>
      </w:r>
    </w:p>
    <w:p w:rsidR="007E6419" w:rsidRDefault="00495EC2" w:rsidP="00E35050">
      <w:pPr>
        <w:wordWrap w:val="0"/>
        <w:snapToGrid w:val="0"/>
        <w:spacing w:line="360" w:lineRule="auto"/>
        <w:jc w:val="right"/>
        <w:rPr>
          <w:sz w:val="24"/>
        </w:rPr>
      </w:pPr>
      <w:r w:rsidRPr="002065BD">
        <w:rPr>
          <w:rFonts w:ascii="Arial" w:hAnsi="Arial" w:cs="Arial" w:hint="eastAsia"/>
          <w:position w:val="-24"/>
          <w:sz w:val="24"/>
        </w:rPr>
        <w:object w:dxaOrig="1860" w:dyaOrig="639">
          <v:shape id="_x0000_i1040" type="#_x0000_t75" style="width:115.2pt;height:30.05pt" o:ole="">
            <v:imagedata r:id="rId52" o:title=""/>
          </v:shape>
          <o:OLEObject Type="Embed" ProgID="Equation.DSMT4" ShapeID="_x0000_i1040" DrawAspect="Content" ObjectID="_1591598771" r:id="rId53">
            <o:FieldCodes>\* MERGEFORMAT</o:FieldCodes>
          </o:OLEObject>
        </w:object>
      </w:r>
      <w:r w:rsidR="00E35050">
        <w:rPr>
          <w:rFonts w:ascii="Arial" w:hAnsi="Arial" w:cs="Arial" w:hint="eastAsia"/>
          <w:sz w:val="24"/>
        </w:rPr>
        <w:t xml:space="preserve">                        </w:t>
      </w:r>
      <w:r w:rsidR="00E35050" w:rsidRPr="00E35050">
        <w:rPr>
          <w:rFonts w:asciiTheme="minorEastAsia" w:eastAsiaTheme="minorEastAsia" w:hAnsiTheme="minorEastAsia" w:cs="Arial" w:hint="eastAsia"/>
          <w:sz w:val="24"/>
        </w:rPr>
        <w:t xml:space="preserve"> </w:t>
      </w:r>
      <w:r w:rsidR="007E6419" w:rsidRPr="00E35050">
        <w:rPr>
          <w:rFonts w:asciiTheme="minorEastAsia" w:eastAsiaTheme="minorEastAsia" w:hAnsiTheme="minorEastAsia" w:cs="Arial" w:hint="eastAsia"/>
          <w:sz w:val="24"/>
        </w:rPr>
        <w:t>（4）</w:t>
      </w:r>
    </w:p>
    <w:p w:rsidR="007E6419" w:rsidRPr="00C07E69" w:rsidRDefault="007E6419" w:rsidP="007E6419">
      <w:pPr>
        <w:spacing w:line="360" w:lineRule="auto"/>
        <w:ind w:firstLineChars="150" w:firstLine="36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式中：</w:t>
      </w:r>
    </w:p>
    <w:p w:rsidR="007E6419" w:rsidRPr="00C07E69" w:rsidRDefault="007E6419" w:rsidP="007E6419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  </w:t>
      </w:r>
      <w:r w:rsidR="00495EC2" w:rsidRPr="00495EC2">
        <w:rPr>
          <w:rFonts w:asciiTheme="minorEastAsia" w:eastAsiaTheme="minorEastAsia" w:hAnsiTheme="minorEastAsia"/>
          <w:position w:val="-12"/>
          <w:sz w:val="24"/>
        </w:rPr>
        <w:object w:dxaOrig="260" w:dyaOrig="360">
          <v:shape id="_x0000_i1041" type="#_x0000_t75" style="width:12.5pt;height:18.15pt" o:ole="">
            <v:imagedata r:id="rId54" o:title=""/>
          </v:shape>
          <o:OLEObject Type="Embed" ProgID="Equation.DSMT4" ShapeID="_x0000_i1041" DrawAspect="Content" ObjectID="_1591598772" r:id="rId55"/>
        </w:object>
      </w:r>
      <w:r w:rsidRPr="00C07E69">
        <w:rPr>
          <w:rFonts w:asciiTheme="minorEastAsia" w:eastAsiaTheme="minorEastAsia" w:hAnsiTheme="minorEastAsia" w:hint="eastAsia"/>
          <w:sz w:val="24"/>
        </w:rPr>
        <w:t xml:space="preserve">—— </w:t>
      </w:r>
      <w:r w:rsidR="00891D64">
        <w:rPr>
          <w:rFonts w:asciiTheme="minorEastAsia" w:eastAsiaTheme="minorEastAsia" w:hAnsiTheme="minorEastAsia" w:hint="eastAsia"/>
          <w:sz w:val="24"/>
        </w:rPr>
        <w:t>洗净率重复性</w:t>
      </w:r>
      <w:r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7E6419" w:rsidRPr="00C07E69" w:rsidRDefault="00495EC2" w:rsidP="000A64C5">
      <w:pPr>
        <w:spacing w:line="360" w:lineRule="auto"/>
        <w:ind w:firstLineChars="150" w:firstLine="315"/>
        <w:rPr>
          <w:rFonts w:asciiTheme="minorEastAsia" w:eastAsiaTheme="minorEastAsia" w:hAnsiTheme="minorEastAsia"/>
          <w:sz w:val="24"/>
        </w:rPr>
      </w:pPr>
      <w:r w:rsidRPr="00495EC2">
        <w:rPr>
          <w:position w:val="-12"/>
        </w:rPr>
        <w:object w:dxaOrig="620" w:dyaOrig="360">
          <v:shape id="_x0000_i1042" type="#_x0000_t75" style="width:31.3pt;height:16.9pt" o:ole="">
            <v:imagedata r:id="rId56" o:title=""/>
          </v:shape>
          <o:OLEObject Type="Embed" ProgID="Equation.DSMT4" ShapeID="_x0000_i1042" DrawAspect="Content" ObjectID="_1591598773" r:id="rId57"/>
        </w:object>
      </w:r>
      <w:r w:rsidR="007E6419" w:rsidRPr="00C07E69">
        <w:rPr>
          <w:rFonts w:asciiTheme="minorEastAsia" w:eastAsiaTheme="minorEastAsia" w:hAnsiTheme="minorEastAsia" w:hint="eastAsia"/>
          <w:sz w:val="24"/>
        </w:rPr>
        <w:t>—— 3</w:t>
      </w:r>
      <w:r w:rsidR="00891D64">
        <w:rPr>
          <w:rFonts w:asciiTheme="minorEastAsia" w:eastAsiaTheme="minorEastAsia" w:hAnsiTheme="minorEastAsia" w:hint="eastAsia"/>
          <w:sz w:val="24"/>
        </w:rPr>
        <w:t>次试验</w:t>
      </w:r>
      <w:r w:rsidR="007E6419" w:rsidRPr="00C07E69">
        <w:rPr>
          <w:rFonts w:asciiTheme="minorEastAsia" w:eastAsiaTheme="minorEastAsia" w:hAnsiTheme="minorEastAsia" w:hint="eastAsia"/>
          <w:sz w:val="24"/>
        </w:rPr>
        <w:t>中的</w:t>
      </w:r>
      <w:r w:rsidR="00891D64">
        <w:rPr>
          <w:rFonts w:asciiTheme="minorEastAsia" w:eastAsiaTheme="minorEastAsia" w:hAnsiTheme="minorEastAsia" w:hint="eastAsia"/>
          <w:sz w:val="24"/>
        </w:rPr>
        <w:t>洗净率</w:t>
      </w:r>
      <w:r w:rsidR="007E6419" w:rsidRPr="00C07E69">
        <w:rPr>
          <w:rFonts w:asciiTheme="minorEastAsia" w:eastAsiaTheme="minorEastAsia" w:hAnsiTheme="minorEastAsia" w:hint="eastAsia"/>
          <w:sz w:val="24"/>
        </w:rPr>
        <w:t>最大值</w:t>
      </w:r>
      <w:r w:rsidR="00C36682">
        <w:rPr>
          <w:rFonts w:asciiTheme="minorEastAsia" w:eastAsiaTheme="minorEastAsia" w:hAnsiTheme="minorEastAsia" w:hint="eastAsia"/>
          <w:sz w:val="24"/>
        </w:rPr>
        <w:t>，%</w:t>
      </w:r>
      <w:r w:rsidR="007E6419"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7E6419" w:rsidRPr="00C07E69" w:rsidRDefault="00495EC2" w:rsidP="000A64C5">
      <w:pPr>
        <w:pStyle w:val="ac"/>
        <w:snapToGrid w:val="0"/>
        <w:spacing w:line="360" w:lineRule="auto"/>
        <w:ind w:firstLineChars="150" w:firstLine="315"/>
        <w:outlineLvl w:val="0"/>
        <w:rPr>
          <w:rFonts w:asciiTheme="minorEastAsia" w:eastAsiaTheme="minorEastAsia" w:hAnsiTheme="minorEastAsia"/>
          <w:sz w:val="24"/>
          <w:szCs w:val="24"/>
          <w:vertAlign w:val="subscript"/>
        </w:rPr>
      </w:pPr>
      <w:r w:rsidRPr="00495EC2">
        <w:rPr>
          <w:position w:val="-12"/>
        </w:rPr>
        <w:object w:dxaOrig="600" w:dyaOrig="360">
          <v:shape id="_x0000_i1043" type="#_x0000_t75" style="width:30.7pt;height:16.9pt" o:ole="">
            <v:imagedata r:id="rId58" o:title=""/>
          </v:shape>
          <o:OLEObject Type="Embed" ProgID="Equation.DSMT4" ShapeID="_x0000_i1043" DrawAspect="Content" ObjectID="_1591598774" r:id="rId59"/>
        </w:object>
      </w:r>
      <w:r w:rsidR="007E6419" w:rsidRPr="00C07E69">
        <w:rPr>
          <w:rFonts w:asciiTheme="minorEastAsia" w:eastAsiaTheme="minorEastAsia" w:hAnsiTheme="minorEastAsia" w:hint="eastAsia"/>
          <w:sz w:val="24"/>
          <w:szCs w:val="24"/>
        </w:rPr>
        <w:t xml:space="preserve"> —— 3</w:t>
      </w:r>
      <w:r w:rsidR="00891D64">
        <w:rPr>
          <w:rFonts w:asciiTheme="minorEastAsia" w:eastAsiaTheme="minorEastAsia" w:hAnsiTheme="minorEastAsia" w:hint="eastAsia"/>
          <w:sz w:val="24"/>
          <w:szCs w:val="24"/>
        </w:rPr>
        <w:t>次试验</w:t>
      </w:r>
      <w:r w:rsidR="007E6419" w:rsidRPr="00C07E69">
        <w:rPr>
          <w:rFonts w:asciiTheme="minorEastAsia" w:eastAsiaTheme="minorEastAsia" w:hAnsiTheme="minorEastAsia" w:hint="eastAsia"/>
          <w:sz w:val="24"/>
          <w:szCs w:val="24"/>
        </w:rPr>
        <w:t>中的</w:t>
      </w:r>
      <w:r w:rsidR="00891D64">
        <w:rPr>
          <w:rFonts w:asciiTheme="minorEastAsia" w:eastAsiaTheme="minorEastAsia" w:hAnsiTheme="minorEastAsia" w:hint="eastAsia"/>
          <w:sz w:val="24"/>
          <w:szCs w:val="24"/>
        </w:rPr>
        <w:t>洗净率</w:t>
      </w:r>
      <w:r w:rsidR="007E6419" w:rsidRPr="00C07E69">
        <w:rPr>
          <w:rFonts w:asciiTheme="minorEastAsia" w:eastAsiaTheme="minorEastAsia" w:hAnsiTheme="minorEastAsia" w:hint="eastAsia"/>
          <w:sz w:val="24"/>
          <w:szCs w:val="24"/>
        </w:rPr>
        <w:t>最小值</w:t>
      </w:r>
      <w:r w:rsidR="00C36682">
        <w:rPr>
          <w:rFonts w:asciiTheme="minorEastAsia" w:eastAsiaTheme="minorEastAsia" w:hAnsiTheme="minorEastAsia" w:hint="eastAsia"/>
          <w:sz w:val="24"/>
          <w:szCs w:val="24"/>
        </w:rPr>
        <w:t>，%</w:t>
      </w:r>
      <w:r w:rsidR="007E6419" w:rsidRPr="00C07E69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E6419" w:rsidRPr="00C07E69" w:rsidRDefault="00A91A3A" w:rsidP="007E6419">
      <w:pPr>
        <w:pStyle w:val="ac"/>
        <w:snapToGrid w:val="0"/>
        <w:spacing w:line="360" w:lineRule="auto"/>
        <w:outlineLvl w:val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  <w:szCs w:val="24"/>
        </w:rPr>
        <w:t>4</w:t>
      </w:r>
      <w:r w:rsidR="007E6419" w:rsidRPr="00C07E69">
        <w:rPr>
          <w:rFonts w:asciiTheme="minorEastAsia" w:eastAsiaTheme="minorEastAsia" w:hAnsiTheme="minorEastAsia"/>
          <w:color w:val="000000"/>
          <w:sz w:val="24"/>
          <w:szCs w:val="24"/>
        </w:rPr>
        <w:t>.14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 w:rsidR="007E6419" w:rsidRPr="00C07E69">
        <w:rPr>
          <w:rFonts w:asciiTheme="minorEastAsia" w:eastAsiaTheme="minorEastAsia" w:hAnsiTheme="minorEastAsia" w:hint="eastAsia"/>
          <w:sz w:val="24"/>
          <w:szCs w:val="24"/>
        </w:rPr>
        <w:t>3次试验后洗净率平均值</w:t>
      </w:r>
      <w:r w:rsidR="000A64C5">
        <w:rPr>
          <w:rFonts w:asciiTheme="minorEastAsia" w:eastAsiaTheme="minorEastAsia" w:hAnsiTheme="minorEastAsia" w:hint="eastAsia"/>
          <w:sz w:val="24"/>
          <w:szCs w:val="24"/>
        </w:rPr>
        <w:t>计算</w:t>
      </w:r>
    </w:p>
    <w:p w:rsidR="007E6419" w:rsidRPr="00C07E69" w:rsidRDefault="00325B00" w:rsidP="007E6419">
      <w:pPr>
        <w:pStyle w:val="ac"/>
        <w:snapToGrid w:val="0"/>
        <w:spacing w:line="360" w:lineRule="auto"/>
        <w:outlineLvl w:val="0"/>
        <w:rPr>
          <w:rFonts w:asciiTheme="minorEastAsia" w:eastAsiaTheme="minorEastAsia" w:hAnsiTheme="minorEastAsia"/>
          <w:sz w:val="24"/>
          <w:szCs w:val="24"/>
        </w:rPr>
      </w:pPr>
      <w:r w:rsidRPr="00C07E69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="007E6419" w:rsidRPr="00C07E69">
        <w:rPr>
          <w:rFonts w:asciiTheme="minorEastAsia" w:eastAsiaTheme="minorEastAsia" w:hAnsiTheme="minorEastAsia" w:hint="eastAsia"/>
          <w:sz w:val="24"/>
          <w:szCs w:val="24"/>
        </w:rPr>
        <w:t>按照式（5）计算：</w:t>
      </w:r>
    </w:p>
    <w:p w:rsidR="007E6419" w:rsidRPr="00E35050" w:rsidRDefault="007E6419" w:rsidP="007E6419">
      <w:pPr>
        <w:snapToGrid w:val="0"/>
        <w:spacing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Arial" w:hAnsi="Arial" w:cs="Arial" w:hint="eastAsia"/>
          <w:sz w:val="24"/>
        </w:rPr>
        <w:t xml:space="preserve">                               </w:t>
      </w:r>
      <w:r w:rsidR="00495EC2" w:rsidRPr="002065BD">
        <w:rPr>
          <w:rFonts w:ascii="Arial" w:hAnsi="Arial" w:cs="Arial" w:hint="eastAsia"/>
          <w:position w:val="-24"/>
          <w:sz w:val="24"/>
        </w:rPr>
        <w:object w:dxaOrig="2020" w:dyaOrig="620">
          <v:shape id="_x0000_i1044" type="#_x0000_t75" style="width:116.45pt;height:30.05pt" o:ole="">
            <v:imagedata r:id="rId60" o:title=""/>
          </v:shape>
          <o:OLEObject Type="Embed" ProgID="Equation.DSMT4" ShapeID="_x0000_i1044" DrawAspect="Content" ObjectID="_1591598775" r:id="rId61">
            <o:FieldCodes>\* MERGEFORMAT</o:FieldCodes>
          </o:OLEObject>
        </w:object>
      </w:r>
      <w:r w:rsidR="00E35050">
        <w:rPr>
          <w:rFonts w:ascii="Arial" w:hAnsi="Arial" w:cs="Arial" w:hint="eastAsia"/>
          <w:sz w:val="24"/>
        </w:rPr>
        <w:t xml:space="preserve">                         </w:t>
      </w:r>
      <w:r w:rsidRPr="00E35050">
        <w:rPr>
          <w:rFonts w:asciiTheme="minorEastAsia" w:eastAsiaTheme="minorEastAsia" w:hAnsiTheme="minorEastAsia" w:cs="Arial" w:hint="eastAsia"/>
          <w:sz w:val="24"/>
        </w:rPr>
        <w:t>（5）</w:t>
      </w:r>
    </w:p>
    <w:p w:rsidR="007E6419" w:rsidRPr="00C07E69" w:rsidRDefault="007E6419" w:rsidP="007E6419">
      <w:pPr>
        <w:spacing w:line="360" w:lineRule="auto"/>
        <w:ind w:firstLineChars="150" w:firstLine="36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式中：</w:t>
      </w:r>
    </w:p>
    <w:p w:rsidR="007E6419" w:rsidRPr="00C07E69" w:rsidRDefault="007E6419" w:rsidP="007E6419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lastRenderedPageBreak/>
        <w:t xml:space="preserve">   </w:t>
      </w:r>
      <w:r w:rsidR="000A64C5" w:rsidRPr="000A64C5">
        <w:rPr>
          <w:rFonts w:asciiTheme="minorEastAsia" w:eastAsiaTheme="minorEastAsia" w:hAnsiTheme="minorEastAsia"/>
          <w:position w:val="-12"/>
          <w:sz w:val="24"/>
        </w:rPr>
        <w:object w:dxaOrig="340" w:dyaOrig="400">
          <v:shape id="_x0000_i1045" type="#_x0000_t75" style="width:15.65pt;height:18.8pt" o:ole="">
            <v:imagedata r:id="rId62" o:title=""/>
          </v:shape>
          <o:OLEObject Type="Embed" ProgID="Equation.DSMT4" ShapeID="_x0000_i1045" DrawAspect="Content" ObjectID="_1591598776" r:id="rId63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 3次试验后的洗净率平均值</w:t>
      </w:r>
      <w:r w:rsidR="00C36682">
        <w:rPr>
          <w:rFonts w:asciiTheme="minorEastAsia" w:eastAsiaTheme="minorEastAsia" w:hAnsiTheme="minorEastAsia" w:hint="eastAsia"/>
          <w:sz w:val="24"/>
        </w:rPr>
        <w:t>，%</w:t>
      </w:r>
      <w:r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7E6419" w:rsidRPr="00C07E69" w:rsidRDefault="00495EC2" w:rsidP="00C07E69">
      <w:pPr>
        <w:snapToGrid w:val="0"/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  <w:r w:rsidRPr="000A64C5">
        <w:rPr>
          <w:rFonts w:asciiTheme="minorEastAsia" w:eastAsiaTheme="minorEastAsia" w:hAnsiTheme="minorEastAsia"/>
          <w:position w:val="-12"/>
          <w:sz w:val="24"/>
        </w:rPr>
        <w:object w:dxaOrig="380" w:dyaOrig="360">
          <v:shape id="_x0000_i1046" type="#_x0000_t75" style="width:17.55pt;height:18.15pt" o:ole="">
            <v:imagedata r:id="rId64" o:title=""/>
          </v:shape>
          <o:OLEObject Type="Embed" ProgID="Equation.DSMT4" ShapeID="_x0000_i1046" DrawAspect="Content" ObjectID="_1591598777" r:id="rId65"/>
        </w:object>
      </w:r>
      <w:r w:rsidR="007E6419" w:rsidRPr="00C07E69">
        <w:rPr>
          <w:rFonts w:asciiTheme="minorEastAsia" w:eastAsiaTheme="minorEastAsia" w:hAnsiTheme="minorEastAsia" w:hint="eastAsia"/>
          <w:sz w:val="24"/>
        </w:rPr>
        <w:t>～</w:t>
      </w:r>
      <w:r w:rsidRPr="000A64C5">
        <w:rPr>
          <w:rFonts w:asciiTheme="minorEastAsia" w:eastAsiaTheme="minorEastAsia" w:hAnsiTheme="minorEastAsia"/>
          <w:position w:val="-12"/>
          <w:sz w:val="24"/>
        </w:rPr>
        <w:object w:dxaOrig="380" w:dyaOrig="360">
          <v:shape id="_x0000_i1047" type="#_x0000_t75" style="width:17.55pt;height:18.15pt" o:ole="">
            <v:imagedata r:id="rId66" o:title=""/>
          </v:shape>
          <o:OLEObject Type="Embed" ProgID="Equation.DSMT4" ShapeID="_x0000_i1047" DrawAspect="Content" ObjectID="_1591598778" r:id="rId67"/>
        </w:object>
      </w:r>
      <w:r w:rsidR="007E6419" w:rsidRPr="00C07E69">
        <w:rPr>
          <w:rFonts w:asciiTheme="minorEastAsia" w:eastAsiaTheme="minorEastAsia" w:hAnsiTheme="minorEastAsia" w:hint="eastAsia"/>
          <w:sz w:val="24"/>
        </w:rPr>
        <w:t>—— 分别为第1、2、3次试验后的洗净率</w:t>
      </w:r>
      <w:r w:rsidR="00C36682">
        <w:rPr>
          <w:rFonts w:asciiTheme="minorEastAsia" w:eastAsiaTheme="minorEastAsia" w:hAnsiTheme="minorEastAsia" w:hint="eastAsia"/>
          <w:sz w:val="24"/>
        </w:rPr>
        <w:t>，%</w:t>
      </w:r>
      <w:r w:rsidR="007E6419" w:rsidRPr="00C07E69">
        <w:rPr>
          <w:rFonts w:asciiTheme="minorEastAsia" w:eastAsiaTheme="minorEastAsia" w:hAnsiTheme="minorEastAsia" w:hint="eastAsia"/>
          <w:sz w:val="24"/>
        </w:rPr>
        <w:t>。</w:t>
      </w:r>
    </w:p>
    <w:p w:rsidR="007069B1" w:rsidRDefault="00A91A3A" w:rsidP="007E6419">
      <w:pPr>
        <w:snapToGrid w:val="0"/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</w:t>
      </w:r>
      <w:r w:rsidR="007E6419" w:rsidRPr="00C07E69">
        <w:rPr>
          <w:rFonts w:asciiTheme="minorEastAsia" w:eastAsiaTheme="minorEastAsia" w:hAnsiTheme="minorEastAsia"/>
          <w:color w:val="000000"/>
          <w:sz w:val="24"/>
        </w:rPr>
        <w:t>.15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069B1">
        <w:rPr>
          <w:rFonts w:asciiTheme="minorEastAsia" w:eastAsiaTheme="minorEastAsia" w:hAnsiTheme="minorEastAsia" w:cstheme="minorEastAsia" w:hint="eastAsia"/>
          <w:sz w:val="24"/>
        </w:rPr>
        <w:t>洗净率标准装置的洗净率平均值</w:t>
      </w:r>
      <w:r w:rsidR="00B965AE">
        <w:rPr>
          <w:rFonts w:asciiTheme="minorEastAsia" w:eastAsiaTheme="minorEastAsia" w:hAnsiTheme="minorEastAsia" w:cstheme="minorEastAsia" w:hint="eastAsia"/>
          <w:sz w:val="24"/>
        </w:rPr>
        <w:t>计算</w:t>
      </w:r>
    </w:p>
    <w:p w:rsidR="007E6419" w:rsidRPr="00C07E69" w:rsidRDefault="007E6419" w:rsidP="007069B1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选取同一批次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符合5.2要求的标准污染布45块，分3组，每组15块，按照</w:t>
      </w:r>
      <w:r w:rsidR="00A91A3A">
        <w:rPr>
          <w:rFonts w:asciiTheme="minorEastAsia" w:eastAsiaTheme="minorEastAsia" w:hAnsiTheme="minorEastAsia" w:hint="eastAsia"/>
          <w:sz w:val="24"/>
        </w:rPr>
        <w:t>7.</w:t>
      </w:r>
      <w:r w:rsidRPr="00C07E69">
        <w:rPr>
          <w:rFonts w:asciiTheme="minorEastAsia" w:eastAsiaTheme="minorEastAsia" w:hAnsiTheme="minorEastAsia" w:hint="eastAsia"/>
          <w:sz w:val="24"/>
        </w:rPr>
        <w:t>4.1～</w:t>
      </w:r>
      <w:r w:rsidR="00A91A3A">
        <w:rPr>
          <w:rFonts w:asciiTheme="minorEastAsia" w:eastAsiaTheme="minorEastAsia" w:hAnsiTheme="minorEastAsia" w:hint="eastAsia"/>
          <w:sz w:val="24"/>
        </w:rPr>
        <w:t>7.</w:t>
      </w:r>
      <w:r w:rsidRPr="00C07E69">
        <w:rPr>
          <w:rFonts w:asciiTheme="minorEastAsia" w:eastAsiaTheme="minorEastAsia" w:hAnsiTheme="minorEastAsia" w:hint="eastAsia"/>
          <w:sz w:val="24"/>
        </w:rPr>
        <w:t>4.10要求在洗净率标准装置上进行3次试验，按照</w:t>
      </w:r>
      <w:r w:rsidR="005B65D4">
        <w:rPr>
          <w:rFonts w:asciiTheme="minorEastAsia" w:eastAsiaTheme="minorEastAsia" w:hAnsiTheme="minorEastAsia" w:hint="eastAsia"/>
          <w:sz w:val="24"/>
        </w:rPr>
        <w:t>7.</w:t>
      </w:r>
      <w:r w:rsidRPr="00C07E69">
        <w:rPr>
          <w:rFonts w:asciiTheme="minorEastAsia" w:eastAsiaTheme="minorEastAsia" w:hAnsiTheme="minorEastAsia" w:hint="eastAsia"/>
          <w:sz w:val="24"/>
        </w:rPr>
        <w:t>4.12、</w:t>
      </w:r>
      <w:r w:rsidR="005B65D4">
        <w:rPr>
          <w:rFonts w:asciiTheme="minorEastAsia" w:eastAsiaTheme="minorEastAsia" w:hAnsiTheme="minorEastAsia" w:hint="eastAsia"/>
          <w:sz w:val="24"/>
        </w:rPr>
        <w:t>7.</w:t>
      </w:r>
      <w:r w:rsidRPr="00C07E69">
        <w:rPr>
          <w:rFonts w:asciiTheme="minorEastAsia" w:eastAsiaTheme="minorEastAsia" w:hAnsiTheme="minorEastAsia" w:hint="eastAsia"/>
          <w:sz w:val="24"/>
        </w:rPr>
        <w:t>4.14要求计算洗净率标准装置上试验3次得到的洗净率平均值。</w:t>
      </w:r>
    </w:p>
    <w:p w:rsidR="007E6419" w:rsidRPr="00C07E69" w:rsidRDefault="00A91A3A" w:rsidP="007E6419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</w:t>
      </w:r>
      <w:r w:rsidR="007E6419" w:rsidRPr="00C07E69">
        <w:rPr>
          <w:rFonts w:asciiTheme="minorEastAsia" w:eastAsiaTheme="minorEastAsia" w:hAnsiTheme="minorEastAsia"/>
          <w:color w:val="000000"/>
          <w:sz w:val="24"/>
        </w:rPr>
        <w:t>.1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6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C07E69">
        <w:rPr>
          <w:rFonts w:asciiTheme="minorEastAsia" w:eastAsiaTheme="minorEastAsia" w:hAnsiTheme="minorEastAsia" w:hint="eastAsia"/>
          <w:sz w:val="24"/>
        </w:rPr>
        <w:t>洗净比</w:t>
      </w:r>
      <w:r w:rsidR="00DB4928">
        <w:rPr>
          <w:rFonts w:asciiTheme="minorEastAsia" w:eastAsiaTheme="minorEastAsia" w:hAnsiTheme="minorEastAsia" w:hint="eastAsia"/>
          <w:sz w:val="24"/>
        </w:rPr>
        <w:t>计算</w:t>
      </w:r>
    </w:p>
    <w:p w:rsidR="007E6419" w:rsidRPr="00C07E69" w:rsidRDefault="007E6419" w:rsidP="007E6419">
      <w:pPr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 xml:space="preserve">    按照式（6）计算：</w:t>
      </w:r>
    </w:p>
    <w:p w:rsidR="007E6419" w:rsidRPr="002C4A7D" w:rsidRDefault="007E6419" w:rsidP="007E6419">
      <w:pPr>
        <w:snapToGrid w:val="0"/>
        <w:spacing w:line="360" w:lineRule="auto"/>
        <w:jc w:val="center"/>
        <w:rPr>
          <w:rFonts w:ascii="宋体" w:hAnsi="宋体"/>
          <w:sz w:val="24"/>
        </w:rPr>
      </w:pPr>
      <w:r>
        <w:rPr>
          <w:rFonts w:ascii="Arial" w:hAnsi="Arial" w:cs="Arial" w:hint="eastAsia"/>
          <w:sz w:val="24"/>
        </w:rPr>
        <w:t xml:space="preserve">                            </w:t>
      </w:r>
      <w:r w:rsidR="00E35050">
        <w:rPr>
          <w:rFonts w:ascii="Arial" w:hAnsi="Arial" w:cs="Arial" w:hint="eastAsia"/>
          <w:sz w:val="24"/>
        </w:rPr>
        <w:t xml:space="preserve">   </w:t>
      </w:r>
      <w:r>
        <w:rPr>
          <w:rFonts w:ascii="Arial" w:hAnsi="Arial" w:cs="Arial" w:hint="eastAsia"/>
          <w:sz w:val="24"/>
        </w:rPr>
        <w:t xml:space="preserve"> </w:t>
      </w:r>
      <w:r w:rsidR="00495EC2" w:rsidRPr="00495EC2">
        <w:rPr>
          <w:rFonts w:ascii="Arial" w:hAnsi="Arial" w:cs="Arial" w:hint="eastAsia"/>
          <w:position w:val="-24"/>
          <w:sz w:val="24"/>
        </w:rPr>
        <w:object w:dxaOrig="859" w:dyaOrig="760">
          <v:shape id="_x0000_i1048" type="#_x0000_t75" style="width:50.7pt;height:30.05pt" o:ole="">
            <v:imagedata r:id="rId68" o:title=""/>
          </v:shape>
          <o:OLEObject Type="Embed" ProgID="Equation.DSMT4" ShapeID="_x0000_i1048" DrawAspect="Content" ObjectID="_1591598779" r:id="rId69">
            <o:FieldCodes>\* MERGEFORMAT</o:FieldCodes>
          </o:OLEObject>
        </w:object>
      </w:r>
      <w:r w:rsidR="00E35050">
        <w:rPr>
          <w:rFonts w:ascii="Arial" w:hAnsi="Arial" w:cs="Arial" w:hint="eastAsia"/>
          <w:sz w:val="24"/>
        </w:rPr>
        <w:t xml:space="preserve">                                   </w:t>
      </w:r>
      <w:r w:rsidRPr="00E35050">
        <w:rPr>
          <w:rFonts w:asciiTheme="minorEastAsia" w:eastAsiaTheme="minorEastAsia" w:hAnsiTheme="minorEastAsia" w:cs="Arial" w:hint="eastAsia"/>
          <w:sz w:val="24"/>
        </w:rPr>
        <w:t>（6）</w:t>
      </w:r>
    </w:p>
    <w:p w:rsidR="007E6419" w:rsidRPr="00C07E69" w:rsidRDefault="007E6419" w:rsidP="007069B1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式中：</w:t>
      </w:r>
    </w:p>
    <w:p w:rsidR="007E6419" w:rsidRPr="00C07E69" w:rsidRDefault="007E6419" w:rsidP="007E6419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  </w:t>
      </w:r>
      <w:r w:rsidR="007069B1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Pr="00C07E69">
        <w:rPr>
          <w:rFonts w:asciiTheme="minorEastAsia" w:eastAsiaTheme="minorEastAsia" w:hAnsiTheme="minorEastAsia"/>
          <w:position w:val="-10"/>
          <w:sz w:val="24"/>
        </w:rPr>
        <w:object w:dxaOrig="300" w:dyaOrig="360">
          <v:shape id="_x0000_i1049" type="#_x0000_t75" style="width:15.05pt;height:18.15pt" o:ole="">
            <v:imagedata r:id="rId70" o:title=""/>
          </v:shape>
          <o:OLEObject Type="Embed" ProgID="Equation.3" ShapeID="_x0000_i1049" DrawAspect="Content" ObjectID="_1591598780" r:id="rId71"/>
        </w:object>
      </w:r>
      <w:r w:rsidRPr="00C07E69">
        <w:rPr>
          <w:rFonts w:asciiTheme="minorEastAsia" w:eastAsiaTheme="minorEastAsia" w:hAnsiTheme="minorEastAsia" w:hint="eastAsia"/>
          <w:sz w:val="24"/>
        </w:rPr>
        <w:t xml:space="preserve">—— </w:t>
      </w:r>
      <w:r w:rsidR="005375A6">
        <w:rPr>
          <w:rFonts w:asciiTheme="minorEastAsia" w:eastAsiaTheme="minorEastAsia" w:hAnsiTheme="minorEastAsia" w:hint="eastAsia"/>
          <w:sz w:val="24"/>
        </w:rPr>
        <w:t>洗净比</w:t>
      </w:r>
      <w:r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7E6419" w:rsidRPr="00C07E69" w:rsidRDefault="00DB4928" w:rsidP="007069B1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DB4928">
        <w:rPr>
          <w:rFonts w:asciiTheme="minorEastAsia" w:eastAsiaTheme="minorEastAsia" w:hAnsiTheme="minorEastAsia"/>
          <w:position w:val="-12"/>
          <w:sz w:val="24"/>
        </w:rPr>
        <w:object w:dxaOrig="340" w:dyaOrig="400">
          <v:shape id="_x0000_i1050" type="#_x0000_t75" style="width:15.65pt;height:18.8pt" o:ole="">
            <v:imagedata r:id="rId72" o:title=""/>
          </v:shape>
          <o:OLEObject Type="Embed" ProgID="Equation.DSMT4" ShapeID="_x0000_i1050" DrawAspect="Content" ObjectID="_1591598781" r:id="rId73"/>
        </w:object>
      </w:r>
      <w:r w:rsidR="007E6419" w:rsidRPr="00C07E69">
        <w:rPr>
          <w:rFonts w:asciiTheme="minorEastAsia" w:eastAsiaTheme="minorEastAsia" w:hAnsiTheme="minorEastAsia" w:hint="eastAsia"/>
          <w:sz w:val="24"/>
        </w:rPr>
        <w:t>——</w:t>
      </w:r>
      <w:r w:rsidR="0086691F">
        <w:rPr>
          <w:rFonts w:asciiTheme="minorEastAsia" w:eastAsiaTheme="minorEastAsia" w:hAnsiTheme="minorEastAsia" w:hint="eastAsia"/>
          <w:sz w:val="24"/>
        </w:rPr>
        <w:t>被校准</w:t>
      </w:r>
      <w:proofErr w:type="gramStart"/>
      <w:r w:rsidR="0086691F">
        <w:rPr>
          <w:rFonts w:asciiTheme="minorEastAsia" w:eastAsiaTheme="minorEastAsia" w:hAnsiTheme="minorEastAsia" w:hint="eastAsia"/>
          <w:sz w:val="24"/>
        </w:rPr>
        <w:t>参比</w:t>
      </w:r>
      <w:r w:rsidR="006729AF" w:rsidRPr="00C07E69">
        <w:rPr>
          <w:rFonts w:asciiTheme="minorEastAsia" w:eastAsiaTheme="minorEastAsia" w:hAnsiTheme="minorEastAsia" w:hint="eastAsia"/>
          <w:sz w:val="24"/>
        </w:rPr>
        <w:t>机</w:t>
      </w:r>
      <w:r w:rsidR="007E6419" w:rsidRPr="00C07E69">
        <w:rPr>
          <w:rFonts w:asciiTheme="minorEastAsia" w:eastAsiaTheme="minorEastAsia" w:hAnsiTheme="minorEastAsia" w:hint="eastAsia"/>
          <w:sz w:val="24"/>
        </w:rPr>
        <w:t>洗净</w:t>
      </w:r>
      <w:proofErr w:type="gramEnd"/>
      <w:r w:rsidR="007E6419" w:rsidRPr="00C07E69">
        <w:rPr>
          <w:rFonts w:asciiTheme="minorEastAsia" w:eastAsiaTheme="minorEastAsia" w:hAnsiTheme="minorEastAsia" w:hint="eastAsia"/>
          <w:sz w:val="24"/>
        </w:rPr>
        <w:t>率平均值</w:t>
      </w:r>
      <w:r w:rsidR="00C36682">
        <w:rPr>
          <w:rFonts w:asciiTheme="minorEastAsia" w:eastAsiaTheme="minorEastAsia" w:hAnsiTheme="minorEastAsia" w:hint="eastAsia"/>
          <w:sz w:val="24"/>
        </w:rPr>
        <w:t>，%</w:t>
      </w:r>
      <w:r w:rsidR="007E6419"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7E6419" w:rsidRPr="00C07E69" w:rsidRDefault="00DB4928" w:rsidP="007069B1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B4928">
        <w:rPr>
          <w:rFonts w:asciiTheme="minorEastAsia" w:eastAsiaTheme="minorEastAsia" w:hAnsiTheme="minorEastAsia"/>
          <w:position w:val="-12"/>
          <w:sz w:val="24"/>
        </w:rPr>
        <w:object w:dxaOrig="340" w:dyaOrig="400">
          <v:shape id="_x0000_i1051" type="#_x0000_t75" style="width:15.65pt;height:18.8pt" o:ole="">
            <v:imagedata r:id="rId74" o:title=""/>
          </v:shape>
          <o:OLEObject Type="Embed" ProgID="Equation.DSMT4" ShapeID="_x0000_i1051" DrawAspect="Content" ObjectID="_1591598782" r:id="rId75"/>
        </w:object>
      </w:r>
      <w:r w:rsidR="007E6419" w:rsidRPr="00C07E69">
        <w:rPr>
          <w:rFonts w:asciiTheme="minorEastAsia" w:eastAsiaTheme="minorEastAsia" w:hAnsiTheme="minorEastAsia" w:hint="eastAsia"/>
          <w:sz w:val="24"/>
        </w:rPr>
        <w:t>—— 洗净率标准装置洗净率平均值</w:t>
      </w:r>
      <w:r w:rsidR="00C36682">
        <w:rPr>
          <w:rFonts w:asciiTheme="minorEastAsia" w:eastAsiaTheme="minorEastAsia" w:hAnsiTheme="minorEastAsia" w:hint="eastAsia"/>
          <w:sz w:val="24"/>
        </w:rPr>
        <w:t>，%</w:t>
      </w:r>
      <w:r w:rsidR="007E6419" w:rsidRPr="00C07E69">
        <w:rPr>
          <w:rFonts w:asciiTheme="minorEastAsia" w:eastAsiaTheme="minorEastAsia" w:hAnsiTheme="minorEastAsia" w:hint="eastAsia"/>
          <w:sz w:val="24"/>
        </w:rPr>
        <w:t>。</w:t>
      </w:r>
    </w:p>
    <w:p w:rsidR="007E6419" w:rsidRPr="00C07E69" w:rsidRDefault="00A91A3A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</w:t>
      </w:r>
      <w:r w:rsidR="007E6419" w:rsidRPr="00C07E69">
        <w:rPr>
          <w:rFonts w:asciiTheme="minorEastAsia" w:eastAsiaTheme="minorEastAsia" w:hAnsiTheme="minorEastAsia"/>
          <w:color w:val="000000"/>
          <w:sz w:val="24"/>
        </w:rPr>
        <w:t>.1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7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C07E69">
        <w:rPr>
          <w:rFonts w:asciiTheme="minorEastAsia" w:eastAsiaTheme="minorEastAsia" w:hAnsiTheme="minorEastAsia" w:hint="eastAsia"/>
          <w:sz w:val="24"/>
        </w:rPr>
        <w:t>洗净均匀度</w:t>
      </w:r>
      <w:r w:rsidR="00DB4928">
        <w:rPr>
          <w:rFonts w:asciiTheme="minorEastAsia" w:eastAsiaTheme="minorEastAsia" w:hAnsiTheme="minorEastAsia" w:hint="eastAsia"/>
          <w:sz w:val="24"/>
        </w:rPr>
        <w:t>计算</w:t>
      </w:r>
    </w:p>
    <w:p w:rsidR="00DB4928" w:rsidRPr="00C07E69" w:rsidRDefault="00DB4928" w:rsidP="00DB4928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第j</w:t>
      </w:r>
      <w:proofErr w:type="gramStart"/>
      <w:r>
        <w:rPr>
          <w:rFonts w:asciiTheme="minorEastAsia" w:eastAsiaTheme="minorEastAsia" w:hAnsiTheme="minorEastAsia" w:hint="eastAsia"/>
          <w:sz w:val="24"/>
        </w:rPr>
        <w:t>块污染布</w:t>
      </w:r>
      <w:proofErr w:type="gramEnd"/>
      <w:r>
        <w:rPr>
          <w:rFonts w:asciiTheme="minorEastAsia" w:eastAsiaTheme="minorEastAsia" w:hAnsiTheme="minorEastAsia" w:hint="eastAsia"/>
          <w:sz w:val="24"/>
        </w:rPr>
        <w:t>的洗净率按照</w:t>
      </w:r>
      <w:r w:rsidRPr="00C07E69">
        <w:rPr>
          <w:rFonts w:asciiTheme="minorEastAsia" w:eastAsiaTheme="minorEastAsia" w:hAnsiTheme="minorEastAsia" w:hint="eastAsia"/>
          <w:sz w:val="24"/>
        </w:rPr>
        <w:t>式（</w:t>
      </w:r>
      <w:r>
        <w:rPr>
          <w:rFonts w:asciiTheme="minorEastAsia" w:eastAsiaTheme="minorEastAsia" w:hAnsiTheme="minorEastAsia" w:hint="eastAsia"/>
          <w:sz w:val="24"/>
        </w:rPr>
        <w:t>7</w:t>
      </w:r>
      <w:r w:rsidRPr="00C07E69">
        <w:rPr>
          <w:rFonts w:asciiTheme="minorEastAsia" w:eastAsiaTheme="minorEastAsia" w:hAnsiTheme="minorEastAsia" w:hint="eastAsia"/>
          <w:sz w:val="24"/>
        </w:rPr>
        <w:t>）计算：</w:t>
      </w:r>
    </w:p>
    <w:p w:rsidR="00DB4928" w:rsidRPr="00053811" w:rsidRDefault="0091308A" w:rsidP="00DB4928">
      <w:pPr>
        <w:spacing w:line="360" w:lineRule="auto"/>
        <w:jc w:val="right"/>
        <w:rPr>
          <w:sz w:val="24"/>
        </w:rPr>
      </w:pPr>
      <w:r w:rsidRPr="0091308A">
        <w:rPr>
          <w:rFonts w:ascii="Arial" w:hAnsi="Arial" w:cs="Arial" w:hint="eastAsia"/>
          <w:position w:val="-24"/>
          <w:sz w:val="24"/>
        </w:rPr>
        <w:object w:dxaOrig="2100" w:dyaOrig="740">
          <v:shape id="_x0000_i1052" type="#_x0000_t75" style="width:117.7pt;height:30.05pt" o:ole="">
            <v:imagedata r:id="rId76" o:title=""/>
          </v:shape>
          <o:OLEObject Type="Embed" ProgID="Equation.DSMT4" ShapeID="_x0000_i1052" DrawAspect="Content" ObjectID="_1591598783" r:id="rId77">
            <o:FieldCodes>\* MERGEFORMAT</o:FieldCodes>
          </o:OLEObject>
        </w:object>
      </w:r>
      <w:r w:rsidR="00DB4928">
        <w:rPr>
          <w:rFonts w:ascii="Arial" w:hAnsi="Arial" w:cs="Arial" w:hint="eastAsia"/>
          <w:sz w:val="24"/>
        </w:rPr>
        <w:t xml:space="preserve">                            </w:t>
      </w:r>
      <w:r w:rsidR="00DB4928" w:rsidRPr="00E35050">
        <w:rPr>
          <w:rFonts w:asciiTheme="minorEastAsia" w:eastAsiaTheme="minorEastAsia" w:hAnsiTheme="minorEastAsia" w:cs="Arial" w:hint="eastAsia"/>
          <w:sz w:val="24"/>
        </w:rPr>
        <w:t>（</w:t>
      </w:r>
      <w:r w:rsidR="00DB4928">
        <w:rPr>
          <w:rFonts w:asciiTheme="minorEastAsia" w:eastAsiaTheme="minorEastAsia" w:hAnsiTheme="minorEastAsia" w:cs="Arial" w:hint="eastAsia"/>
          <w:sz w:val="24"/>
        </w:rPr>
        <w:t>7</w:t>
      </w:r>
      <w:r w:rsidR="00DB4928" w:rsidRPr="00E35050">
        <w:rPr>
          <w:rFonts w:asciiTheme="minorEastAsia" w:eastAsiaTheme="minorEastAsia" w:hAnsiTheme="minorEastAsia" w:cs="Arial" w:hint="eastAsia"/>
          <w:sz w:val="24"/>
        </w:rPr>
        <w:t>）</w:t>
      </w:r>
    </w:p>
    <w:p w:rsidR="00DB4928" w:rsidRPr="00C07E69" w:rsidRDefault="00DB4928" w:rsidP="00DB4928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式中：</w:t>
      </w:r>
    </w:p>
    <w:p w:rsidR="00DB4928" w:rsidRPr="00DB4928" w:rsidRDefault="00DB4928" w:rsidP="00DB4928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4"/>
          <w:sz w:val="24"/>
        </w:rPr>
        <w:object w:dxaOrig="320" w:dyaOrig="380">
          <v:shape id="_x0000_i1053" type="#_x0000_t75" style="width:15.65pt;height:17.55pt" o:ole="">
            <v:imagedata r:id="rId78" o:title=""/>
          </v:shape>
          <o:OLEObject Type="Embed" ProgID="Equation.DSMT4" ShapeID="_x0000_i1053" DrawAspect="Content" ObjectID="_1591598784" r:id="rId79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——第j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块污染布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的洗净率</w:t>
      </w:r>
      <w:r w:rsidR="00C36682">
        <w:rPr>
          <w:rFonts w:asciiTheme="minorEastAsia" w:eastAsiaTheme="minorEastAsia" w:hAnsiTheme="minorEastAsia" w:hint="eastAsia"/>
          <w:sz w:val="24"/>
        </w:rPr>
        <w:t>，%</w:t>
      </w:r>
      <w:r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DB4928" w:rsidRPr="00C07E69" w:rsidRDefault="00DB4928" w:rsidP="00DB4928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4"/>
          <w:sz w:val="24"/>
        </w:rPr>
        <w:object w:dxaOrig="360" w:dyaOrig="380">
          <v:shape id="_x0000_i1054" type="#_x0000_t75" style="width:18.15pt;height:17.55pt" o:ole="">
            <v:imagedata r:id="rId80" o:title=""/>
          </v:shape>
          <o:OLEObject Type="Embed" ProgID="Equation.DSMT4" ShapeID="_x0000_i1054" DrawAspect="Content" ObjectID="_1591598785" r:id="rId81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——第j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块污染布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的洗后反射率；</w:t>
      </w:r>
    </w:p>
    <w:p w:rsidR="00DB4928" w:rsidRPr="00C07E69" w:rsidRDefault="00DB4928" w:rsidP="00DB4928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4"/>
          <w:sz w:val="24"/>
        </w:rPr>
        <w:object w:dxaOrig="320" w:dyaOrig="380">
          <v:shape id="_x0000_i1055" type="#_x0000_t75" style="width:15.65pt;height:17.55pt" o:ole="">
            <v:imagedata r:id="rId82" o:title=""/>
          </v:shape>
          <o:OLEObject Type="Embed" ProgID="Equation.DSMT4" ShapeID="_x0000_i1055" DrawAspect="Content" ObjectID="_1591598786" r:id="rId83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——第j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块污染布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的洗前反射率；</w:t>
      </w:r>
    </w:p>
    <w:p w:rsidR="00DB4928" w:rsidRPr="00C07E69" w:rsidRDefault="00DB4928" w:rsidP="00DB4928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4"/>
          <w:sz w:val="24"/>
        </w:rPr>
        <w:object w:dxaOrig="380" w:dyaOrig="380">
          <v:shape id="_x0000_i1056" type="#_x0000_t75" style="width:17.55pt;height:17.55pt" o:ole="">
            <v:imagedata r:id="rId84" o:title=""/>
          </v:shape>
          <o:OLEObject Type="Embed" ProgID="Equation.DSMT4" ShapeID="_x0000_i1056" DrawAspect="Content" ObjectID="_1591598787" r:id="rId85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——第j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块污染布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的原布反射率。</w:t>
      </w:r>
    </w:p>
    <w:p w:rsidR="00DB4928" w:rsidRPr="00C07E69" w:rsidRDefault="00DB4928" w:rsidP="00DB4928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第j</w:t>
      </w:r>
      <w:proofErr w:type="gramStart"/>
      <w:r>
        <w:rPr>
          <w:rFonts w:asciiTheme="minorEastAsia" w:eastAsiaTheme="minorEastAsia" w:hAnsiTheme="minorEastAsia" w:hint="eastAsia"/>
          <w:sz w:val="24"/>
        </w:rPr>
        <w:t>块污染布</w:t>
      </w:r>
      <w:proofErr w:type="gramEnd"/>
      <w:r>
        <w:rPr>
          <w:rFonts w:asciiTheme="minorEastAsia" w:eastAsiaTheme="minorEastAsia" w:hAnsiTheme="minorEastAsia" w:hint="eastAsia"/>
          <w:sz w:val="24"/>
        </w:rPr>
        <w:t>的洗净率平均值按照</w:t>
      </w:r>
      <w:r w:rsidRPr="00C07E69">
        <w:rPr>
          <w:rFonts w:asciiTheme="minorEastAsia" w:eastAsiaTheme="minorEastAsia" w:hAnsiTheme="minorEastAsia" w:hint="eastAsia"/>
          <w:sz w:val="24"/>
        </w:rPr>
        <w:t>式（</w:t>
      </w:r>
      <w:r>
        <w:rPr>
          <w:rFonts w:asciiTheme="minorEastAsia" w:eastAsiaTheme="minorEastAsia" w:hAnsiTheme="minorEastAsia" w:hint="eastAsia"/>
          <w:sz w:val="24"/>
        </w:rPr>
        <w:t>8</w:t>
      </w:r>
      <w:r w:rsidRPr="00C07E69">
        <w:rPr>
          <w:rFonts w:asciiTheme="minorEastAsia" w:eastAsiaTheme="minorEastAsia" w:hAnsiTheme="minorEastAsia" w:hint="eastAsia"/>
          <w:sz w:val="24"/>
        </w:rPr>
        <w:t>）计算：</w:t>
      </w:r>
    </w:p>
    <w:p w:rsidR="00DB4928" w:rsidRPr="00DB4928" w:rsidRDefault="00281FBB" w:rsidP="00DB4928">
      <w:pPr>
        <w:spacing w:line="360" w:lineRule="auto"/>
        <w:ind w:firstLineChars="1700" w:firstLine="3570"/>
        <w:rPr>
          <w:rFonts w:asciiTheme="minorEastAsia" w:eastAsiaTheme="minorEastAsia" w:hAnsiTheme="minorEastAsia"/>
          <w:sz w:val="24"/>
        </w:rPr>
      </w:pPr>
      <w:r w:rsidRPr="0065763A">
        <w:rPr>
          <w:position w:val="-24"/>
        </w:rPr>
        <w:object w:dxaOrig="1579" w:dyaOrig="620">
          <v:shape id="_x0000_i1057" type="#_x0000_t75" style="width:78.9pt;height:31.3pt" o:ole="">
            <v:imagedata r:id="rId86" o:title=""/>
          </v:shape>
          <o:OLEObject Type="Embed" ProgID="Equation.DSMT4" ShapeID="_x0000_i1057" DrawAspect="Content" ObjectID="_1591598788" r:id="rId87"/>
        </w:object>
      </w:r>
      <w:r w:rsidR="00DB4928">
        <w:rPr>
          <w:rFonts w:hint="eastAsia"/>
        </w:rPr>
        <w:t xml:space="preserve">                                     </w:t>
      </w:r>
      <w:r w:rsidR="00DB4928" w:rsidRPr="00E35050">
        <w:rPr>
          <w:rFonts w:asciiTheme="minorEastAsia" w:eastAsiaTheme="minorEastAsia" w:hAnsiTheme="minorEastAsia" w:cs="Arial" w:hint="eastAsia"/>
          <w:sz w:val="24"/>
        </w:rPr>
        <w:t>（8）</w:t>
      </w:r>
    </w:p>
    <w:p w:rsidR="00DB4928" w:rsidRDefault="00DB4928" w:rsidP="00DB4928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式中：</w:t>
      </w:r>
    </w:p>
    <w:p w:rsidR="00C670BC" w:rsidRPr="00C670BC" w:rsidRDefault="00C670BC" w:rsidP="00C670BC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4"/>
          <w:sz w:val="24"/>
        </w:rPr>
        <w:object w:dxaOrig="340" w:dyaOrig="420">
          <v:shape id="_x0000_i1058" type="#_x0000_t75" style="width:15.65pt;height:21.3pt" o:ole="">
            <v:imagedata r:id="rId88" o:title=""/>
          </v:shape>
          <o:OLEObject Type="Embed" ProgID="Equation.DSMT4" ShapeID="_x0000_i1058" DrawAspect="Content" ObjectID="_1591598789" r:id="rId89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——单次试验中污染布洗净率的平均值</w:t>
      </w:r>
      <w:r>
        <w:rPr>
          <w:rFonts w:asciiTheme="minorEastAsia" w:eastAsiaTheme="minorEastAsia" w:hAnsiTheme="minorEastAsia" w:hint="eastAsia"/>
          <w:sz w:val="24"/>
        </w:rPr>
        <w:t>，%</w:t>
      </w:r>
      <w:r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C670BC" w:rsidRPr="00C07E69" w:rsidRDefault="00C670BC" w:rsidP="00C670BC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6"/>
          <w:sz w:val="24"/>
        </w:rPr>
        <w:object w:dxaOrig="200" w:dyaOrig="279">
          <v:shape id="_x0000_i1059" type="#_x0000_t75" style="width:8.15pt;height:13.75pt" o:ole="">
            <v:imagedata r:id="rId90" o:title=""/>
          </v:shape>
          <o:OLEObject Type="Embed" ProgID="Equation.DSMT4" ShapeID="_x0000_i1059" DrawAspect="Content" ObjectID="_1591598790" r:id="rId91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——单次试验中污染布总数量。</w:t>
      </w:r>
    </w:p>
    <w:p w:rsidR="00DB4928" w:rsidRPr="00C07E69" w:rsidRDefault="00DB4928" w:rsidP="00DB4928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4"/>
          <w:sz w:val="24"/>
        </w:rPr>
        <w:object w:dxaOrig="320" w:dyaOrig="380">
          <v:shape id="_x0000_i1060" type="#_x0000_t75" style="width:15.65pt;height:17.55pt" o:ole="">
            <v:imagedata r:id="rId78" o:title=""/>
          </v:shape>
          <o:OLEObject Type="Embed" ProgID="Equation.DSMT4" ShapeID="_x0000_i1060" DrawAspect="Content" ObjectID="_1591598791" r:id="rId92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——第j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块污染布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的洗净率</w:t>
      </w:r>
      <w:r w:rsidR="00C36682">
        <w:rPr>
          <w:rFonts w:asciiTheme="minorEastAsia" w:eastAsiaTheme="minorEastAsia" w:hAnsiTheme="minorEastAsia" w:hint="eastAsia"/>
          <w:sz w:val="24"/>
        </w:rPr>
        <w:t>，%</w:t>
      </w:r>
      <w:r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7E6419" w:rsidRPr="00C07E69" w:rsidRDefault="00DB4928" w:rsidP="00DB4928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洗净均匀度按照</w:t>
      </w:r>
      <w:r w:rsidR="007E6419" w:rsidRPr="00C07E69">
        <w:rPr>
          <w:rFonts w:asciiTheme="minorEastAsia" w:eastAsiaTheme="minorEastAsia" w:hAnsiTheme="minorEastAsia" w:hint="eastAsia"/>
          <w:sz w:val="24"/>
        </w:rPr>
        <w:t>式（</w:t>
      </w:r>
      <w:r>
        <w:rPr>
          <w:rFonts w:asciiTheme="minorEastAsia" w:eastAsiaTheme="minorEastAsia" w:hAnsiTheme="minorEastAsia" w:hint="eastAsia"/>
          <w:sz w:val="24"/>
        </w:rPr>
        <w:t>9</w:t>
      </w:r>
      <w:r w:rsidR="007E6419" w:rsidRPr="00C07E69">
        <w:rPr>
          <w:rFonts w:asciiTheme="minorEastAsia" w:eastAsiaTheme="minorEastAsia" w:hAnsiTheme="minorEastAsia" w:hint="eastAsia"/>
          <w:sz w:val="24"/>
        </w:rPr>
        <w:t>）计算：</w:t>
      </w:r>
      <w:r w:rsidRPr="00C07E69">
        <w:rPr>
          <w:rFonts w:asciiTheme="minorEastAsia" w:eastAsiaTheme="minorEastAsia" w:hAnsiTheme="minorEastAsia"/>
          <w:sz w:val="24"/>
        </w:rPr>
        <w:t xml:space="preserve"> </w:t>
      </w:r>
    </w:p>
    <w:p w:rsidR="007E6419" w:rsidRPr="00C36682" w:rsidRDefault="007E6419" w:rsidP="00C36682">
      <w:pPr>
        <w:spacing w:line="480" w:lineRule="auto"/>
        <w:jc w:val="center"/>
        <w:rPr>
          <w:sz w:val="24"/>
        </w:rPr>
      </w:pPr>
      <w:r>
        <w:rPr>
          <w:rFonts w:ascii="Arial" w:hAnsi="Arial" w:cs="Arial" w:hint="eastAsia"/>
          <w:sz w:val="24"/>
        </w:rPr>
        <w:t xml:space="preserve">                      </w:t>
      </w:r>
      <w:r w:rsidR="00281FBB" w:rsidRPr="00281FBB">
        <w:rPr>
          <w:rFonts w:ascii="Arial" w:hAnsi="Arial" w:cs="Arial" w:hint="eastAsia"/>
          <w:position w:val="-24"/>
          <w:sz w:val="24"/>
        </w:rPr>
        <w:object w:dxaOrig="3739" w:dyaOrig="840">
          <v:shape id="_x0000_i1061" type="#_x0000_t75" style="width:176.55pt;height:31.3pt" o:ole="">
            <v:imagedata r:id="rId93" o:title=""/>
          </v:shape>
          <o:OLEObject Type="Embed" ProgID="Equation.DSMT4" ShapeID="_x0000_i1061" DrawAspect="Content" ObjectID="_1591598792" r:id="rId94">
            <o:FieldCodes>\* MERGEFORMAT</o:FieldCodes>
          </o:OLEObject>
        </w:object>
      </w:r>
      <w:r w:rsidR="00E35050">
        <w:rPr>
          <w:rFonts w:ascii="Arial" w:hAnsi="Arial" w:cs="Arial" w:hint="eastAsia"/>
          <w:sz w:val="24"/>
        </w:rPr>
        <w:t xml:space="preserve">                     </w:t>
      </w:r>
      <w:r w:rsidR="00E35050" w:rsidRPr="00E35050">
        <w:rPr>
          <w:rFonts w:asciiTheme="minorEastAsia" w:eastAsiaTheme="minorEastAsia" w:hAnsiTheme="minorEastAsia" w:cs="Arial" w:hint="eastAsia"/>
          <w:sz w:val="24"/>
        </w:rPr>
        <w:t xml:space="preserve"> </w:t>
      </w:r>
      <w:r w:rsidR="00116608">
        <w:rPr>
          <w:rFonts w:asciiTheme="minorEastAsia" w:eastAsiaTheme="minorEastAsia" w:hAnsiTheme="minorEastAsia" w:cs="Arial" w:hint="eastAsia"/>
          <w:sz w:val="24"/>
        </w:rPr>
        <w:t xml:space="preserve"> </w:t>
      </w:r>
      <w:r w:rsidRPr="00E35050">
        <w:rPr>
          <w:rFonts w:asciiTheme="minorEastAsia" w:eastAsiaTheme="minorEastAsia" w:hAnsiTheme="minorEastAsia" w:cs="Arial" w:hint="eastAsia"/>
          <w:sz w:val="24"/>
        </w:rPr>
        <w:t>（</w:t>
      </w:r>
      <w:r w:rsidR="00DB4928">
        <w:rPr>
          <w:rFonts w:asciiTheme="minorEastAsia" w:eastAsiaTheme="minorEastAsia" w:hAnsiTheme="minorEastAsia" w:cs="Arial" w:hint="eastAsia"/>
          <w:sz w:val="24"/>
        </w:rPr>
        <w:t>9</w:t>
      </w:r>
      <w:r w:rsidRPr="00E35050">
        <w:rPr>
          <w:rFonts w:asciiTheme="minorEastAsia" w:eastAsiaTheme="minorEastAsia" w:hAnsiTheme="minorEastAsia" w:cs="Arial" w:hint="eastAsia"/>
          <w:sz w:val="24"/>
        </w:rPr>
        <w:t>）</w:t>
      </w:r>
    </w:p>
    <w:p w:rsidR="007E6419" w:rsidRPr="00C07E69" w:rsidRDefault="007E6419" w:rsidP="007E6419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式中：</w:t>
      </w:r>
    </w:p>
    <w:p w:rsidR="00C670BC" w:rsidRDefault="00C670BC" w:rsidP="00C670BC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6"/>
          <w:sz w:val="24"/>
        </w:rPr>
        <w:object w:dxaOrig="220" w:dyaOrig="279">
          <v:shape id="_x0000_i1062" type="#_x0000_t75" style="width:8.15pt;height:13.75pt" o:ole="">
            <v:imagedata r:id="rId95" o:title=""/>
          </v:shape>
          <o:OLEObject Type="Embed" ProgID="Equation.DSMT4" ShapeID="_x0000_i1062" DrawAspect="Content" ObjectID="_1591598793" r:id="rId96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——洗净均匀度；</w:t>
      </w:r>
    </w:p>
    <w:p w:rsidR="00C670BC" w:rsidRPr="00C07E69" w:rsidRDefault="00C670BC" w:rsidP="00C670BC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6"/>
          <w:sz w:val="24"/>
        </w:rPr>
        <w:object w:dxaOrig="200" w:dyaOrig="279">
          <v:shape id="_x0000_i1063" type="#_x0000_t75" style="width:8.15pt;height:13.75pt" o:ole="">
            <v:imagedata r:id="rId90" o:title=""/>
          </v:shape>
          <o:OLEObject Type="Embed" ProgID="Equation.DSMT4" ShapeID="_x0000_i1063" DrawAspect="Content" ObjectID="_1591598794" r:id="rId97"/>
        </w:object>
      </w:r>
      <w:r w:rsidR="001E18DD">
        <w:rPr>
          <w:rFonts w:asciiTheme="minorEastAsia" w:eastAsiaTheme="minorEastAsia" w:hAnsiTheme="minorEastAsia" w:hint="eastAsia"/>
          <w:sz w:val="24"/>
        </w:rPr>
        <w:t>——单次试验中污染布总数量；</w:t>
      </w:r>
    </w:p>
    <w:p w:rsidR="00DB4928" w:rsidRPr="00C07E69" w:rsidRDefault="00DB4928" w:rsidP="00DB4928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4"/>
          <w:sz w:val="24"/>
        </w:rPr>
        <w:object w:dxaOrig="320" w:dyaOrig="380">
          <v:shape id="_x0000_i1064" type="#_x0000_t75" style="width:15.65pt;height:17.55pt" o:ole="">
            <v:imagedata r:id="rId78" o:title=""/>
          </v:shape>
          <o:OLEObject Type="Embed" ProgID="Equation.DSMT4" ShapeID="_x0000_i1064" DrawAspect="Content" ObjectID="_1591598795" r:id="rId98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——第j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块污染布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的洗净率</w:t>
      </w:r>
      <w:r w:rsidR="00C36682">
        <w:rPr>
          <w:rFonts w:asciiTheme="minorEastAsia" w:eastAsiaTheme="minorEastAsia" w:hAnsiTheme="minorEastAsia" w:hint="eastAsia"/>
          <w:sz w:val="24"/>
        </w:rPr>
        <w:t>，%</w:t>
      </w:r>
      <w:r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DB4928" w:rsidRPr="00C07E69" w:rsidRDefault="00DB4928" w:rsidP="00DB4928">
      <w:pPr>
        <w:spacing w:line="360" w:lineRule="auto"/>
        <w:ind w:firstLineChars="150" w:firstLine="360"/>
        <w:jc w:val="left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4"/>
          <w:sz w:val="24"/>
        </w:rPr>
        <w:object w:dxaOrig="340" w:dyaOrig="420">
          <v:shape id="_x0000_i1065" type="#_x0000_t75" style="width:15.65pt;height:21.3pt" o:ole="">
            <v:imagedata r:id="rId88" o:title=""/>
          </v:shape>
          <o:OLEObject Type="Embed" ProgID="Equation.DSMT4" ShapeID="_x0000_i1065" DrawAspect="Content" ObjectID="_1591598796" r:id="rId99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——单次试验中污染布洗净率的平均值</w:t>
      </w:r>
      <w:r w:rsidR="00C36682">
        <w:rPr>
          <w:rFonts w:asciiTheme="minorEastAsia" w:eastAsiaTheme="minorEastAsia" w:hAnsiTheme="minorEastAsia" w:hint="eastAsia"/>
          <w:sz w:val="24"/>
        </w:rPr>
        <w:t>，%</w:t>
      </w:r>
      <w:r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7E6419" w:rsidRPr="00C07E69" w:rsidRDefault="00C670BC" w:rsidP="00003AA0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被</w:t>
      </w:r>
      <w:r w:rsidR="00ED11B6">
        <w:rPr>
          <w:rFonts w:asciiTheme="minorEastAsia" w:eastAsiaTheme="minorEastAsia" w:hAnsiTheme="minorEastAsia" w:hint="eastAsia"/>
          <w:sz w:val="24"/>
        </w:rPr>
        <w:t>校准</w:t>
      </w:r>
      <w:proofErr w:type="gramStart"/>
      <w:r w:rsidR="00ED11B6">
        <w:rPr>
          <w:rFonts w:asciiTheme="minorEastAsia" w:eastAsiaTheme="minorEastAsia" w:hAnsiTheme="minorEastAsia" w:hint="eastAsia"/>
          <w:sz w:val="24"/>
        </w:rPr>
        <w:t>参比</w:t>
      </w:r>
      <w:r w:rsidR="007E6419" w:rsidRPr="00C07E69">
        <w:rPr>
          <w:rFonts w:asciiTheme="minorEastAsia" w:eastAsiaTheme="minorEastAsia" w:hAnsiTheme="minorEastAsia" w:hint="eastAsia"/>
          <w:sz w:val="24"/>
        </w:rPr>
        <w:t>机共</w:t>
      </w:r>
      <w:proofErr w:type="gramEnd"/>
      <w:r w:rsidR="007E6419" w:rsidRPr="00C07E69">
        <w:rPr>
          <w:rFonts w:asciiTheme="minorEastAsia" w:eastAsiaTheme="minorEastAsia" w:hAnsiTheme="minorEastAsia" w:hint="eastAsia"/>
          <w:sz w:val="24"/>
        </w:rPr>
        <w:t>进行3次试验，取3次试验的算术平均值作为</w:t>
      </w:r>
      <w:proofErr w:type="gramStart"/>
      <w:r w:rsidR="007E6419" w:rsidRPr="00C07E69">
        <w:rPr>
          <w:rFonts w:asciiTheme="minorEastAsia" w:eastAsiaTheme="minorEastAsia" w:hAnsiTheme="minorEastAsia" w:hint="eastAsia"/>
          <w:sz w:val="24"/>
        </w:rPr>
        <w:t>该参比机</w:t>
      </w:r>
      <w:proofErr w:type="gramEnd"/>
      <w:r w:rsidR="007E6419" w:rsidRPr="00C07E69">
        <w:rPr>
          <w:rFonts w:asciiTheme="minorEastAsia" w:eastAsiaTheme="minorEastAsia" w:hAnsiTheme="minorEastAsia" w:hint="eastAsia"/>
          <w:sz w:val="24"/>
        </w:rPr>
        <w:t>的洗净均匀度。</w:t>
      </w:r>
    </w:p>
    <w:p w:rsidR="007E6419" w:rsidRPr="00F313F5" w:rsidRDefault="00A91A3A" w:rsidP="00003AA0">
      <w:pPr>
        <w:pStyle w:val="Default"/>
        <w:spacing w:line="360" w:lineRule="auto"/>
        <w:rPr>
          <w:rFonts w:eastAsiaTheme="minorEastAsia" w:hint="default"/>
          <w:b/>
        </w:rPr>
      </w:pPr>
      <w:bookmarkStart w:id="110" w:name="_Toc516750357"/>
      <w:r w:rsidRPr="00567F75">
        <w:rPr>
          <w:rFonts w:asciiTheme="minorEastAsia" w:eastAsiaTheme="minorEastAsia" w:hAnsiTheme="minorEastAsia"/>
        </w:rPr>
        <w:t>7.</w:t>
      </w:r>
      <w:r w:rsidR="007E6419" w:rsidRPr="00567F75">
        <w:rPr>
          <w:rFonts w:asciiTheme="minorEastAsia" w:eastAsiaTheme="minorEastAsia" w:hAnsiTheme="minorEastAsia"/>
        </w:rPr>
        <w:t>5</w:t>
      </w:r>
      <w:r w:rsidR="007B4D37" w:rsidRPr="00F313F5">
        <w:rPr>
          <w:rFonts w:eastAsiaTheme="minorEastAsia"/>
        </w:rPr>
        <w:t xml:space="preserve">  </w:t>
      </w:r>
      <w:r w:rsidR="007E6419" w:rsidRPr="00F313F5">
        <w:rPr>
          <w:rFonts w:eastAsiaTheme="minorEastAsia"/>
        </w:rPr>
        <w:t>滚筒</w:t>
      </w:r>
      <w:r w:rsidR="00F313F5" w:rsidRPr="00F313F5">
        <w:rPr>
          <w:rFonts w:eastAsiaTheme="minorEastAsia"/>
        </w:rPr>
        <w:t>式</w:t>
      </w:r>
      <w:proofErr w:type="gramStart"/>
      <w:r w:rsidR="007E6419" w:rsidRPr="00F313F5">
        <w:rPr>
          <w:rFonts w:eastAsiaTheme="minorEastAsia"/>
        </w:rPr>
        <w:t>参比机洗净</w:t>
      </w:r>
      <w:proofErr w:type="gramEnd"/>
      <w:r w:rsidR="007E6419" w:rsidRPr="00F313F5">
        <w:rPr>
          <w:rFonts w:eastAsiaTheme="minorEastAsia"/>
        </w:rPr>
        <w:t>率重复性、洗净比、洗净均匀度</w:t>
      </w:r>
      <w:bookmarkEnd w:id="110"/>
    </w:p>
    <w:p w:rsidR="005C5C31" w:rsidRDefault="00A91A3A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5.1</w:t>
      </w:r>
      <w:r w:rsidR="00887C14">
        <w:rPr>
          <w:rFonts w:asciiTheme="minorEastAsia" w:eastAsiaTheme="minorEastAsia" w:hAnsiTheme="minorEastAsia" w:hint="eastAsia"/>
          <w:color w:val="000000"/>
          <w:sz w:val="24"/>
        </w:rPr>
        <w:t xml:space="preserve">  </w:t>
      </w:r>
      <w:r w:rsidR="004E2153" w:rsidRPr="00C07E69">
        <w:rPr>
          <w:rFonts w:asciiTheme="minorEastAsia" w:eastAsiaTheme="minorEastAsia" w:hAnsiTheme="minorEastAsia" w:hint="eastAsia"/>
          <w:color w:val="000000"/>
          <w:sz w:val="24"/>
        </w:rPr>
        <w:t>标准</w:t>
      </w:r>
      <w:proofErr w:type="gramStart"/>
      <w:r w:rsidR="004E2153" w:rsidRPr="00C07E69">
        <w:rPr>
          <w:rFonts w:asciiTheme="minorEastAsia" w:eastAsiaTheme="minorEastAsia" w:hAnsiTheme="minorEastAsia" w:hint="eastAsia"/>
          <w:color w:val="000000"/>
          <w:sz w:val="24"/>
        </w:rPr>
        <w:t>污染布</w:t>
      </w:r>
      <w:r w:rsidR="004E2153">
        <w:rPr>
          <w:rFonts w:asciiTheme="minorEastAsia" w:eastAsiaTheme="minorEastAsia" w:hAnsiTheme="minorEastAsia" w:hint="eastAsia"/>
          <w:color w:val="000000"/>
          <w:sz w:val="24"/>
        </w:rPr>
        <w:t>洗前</w:t>
      </w:r>
      <w:proofErr w:type="gramEnd"/>
      <w:r w:rsidR="004E2153" w:rsidRPr="00C07E69">
        <w:rPr>
          <w:rFonts w:asciiTheme="minorEastAsia" w:eastAsiaTheme="minorEastAsia" w:hAnsiTheme="minorEastAsia" w:hint="eastAsia"/>
          <w:color w:val="000000"/>
          <w:sz w:val="24"/>
        </w:rPr>
        <w:t>反射率的测量</w:t>
      </w:r>
    </w:p>
    <w:p w:rsidR="007E6419" w:rsidRPr="00C07E69" w:rsidRDefault="00492D9D" w:rsidP="005C5C31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按</w:t>
      </w:r>
      <w:r w:rsidR="00A91A3A"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4.1</w:t>
      </w:r>
      <w:r w:rsidR="00765AA9">
        <w:rPr>
          <w:rFonts w:asciiTheme="minorEastAsia" w:eastAsiaTheme="minorEastAsia" w:hAnsiTheme="minorEastAsia" w:hint="eastAsia"/>
          <w:color w:val="000000"/>
          <w:sz w:val="24"/>
        </w:rPr>
        <w:t>进行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5C5C31" w:rsidRDefault="00887C14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7.5.2  </w:t>
      </w:r>
      <w:r>
        <w:rPr>
          <w:rFonts w:asciiTheme="minorEastAsia" w:eastAsiaTheme="minorEastAsia" w:hAnsiTheme="minorEastAsia" w:hint="eastAsia"/>
          <w:sz w:val="24"/>
        </w:rPr>
        <w:t>标准洗涤织物的准备</w:t>
      </w:r>
    </w:p>
    <w:p w:rsidR="007E6419" w:rsidRDefault="00492D9D" w:rsidP="005C5C31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按7.4.2进行</w:t>
      </w:r>
      <w:r w:rsidR="00887C14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5C5C31" w:rsidRDefault="00887C14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7.5.3  5kg标准负载织物的称量</w:t>
      </w:r>
    </w:p>
    <w:p w:rsidR="007E6419" w:rsidRDefault="00887C14" w:rsidP="005C5C31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按7.4.3进行。</w:t>
      </w:r>
    </w:p>
    <w:p w:rsidR="005C5C31" w:rsidRDefault="00A91A3A" w:rsidP="00003AA0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5.4 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 w:rsidR="005C5C31">
        <w:rPr>
          <w:rFonts w:asciiTheme="minorEastAsia" w:eastAsiaTheme="minorEastAsia" w:hAnsiTheme="minorEastAsia" w:cstheme="minorEastAsia" w:hint="eastAsia"/>
          <w:sz w:val="24"/>
        </w:rPr>
        <w:t>冲洗</w:t>
      </w:r>
      <w:proofErr w:type="gramStart"/>
      <w:r w:rsidR="005C5C31">
        <w:rPr>
          <w:rFonts w:asciiTheme="minorEastAsia" w:eastAsiaTheme="minorEastAsia" w:hAnsiTheme="minorEastAsia" w:cstheme="minorEastAsia" w:hint="eastAsia"/>
          <w:sz w:val="24"/>
        </w:rPr>
        <w:t>参比机洗衣</w:t>
      </w:r>
      <w:proofErr w:type="gramEnd"/>
      <w:r w:rsidR="005C5C31">
        <w:rPr>
          <w:rFonts w:asciiTheme="minorEastAsia" w:eastAsiaTheme="minorEastAsia" w:hAnsiTheme="minorEastAsia" w:cstheme="minorEastAsia" w:hint="eastAsia"/>
          <w:sz w:val="24"/>
        </w:rPr>
        <w:t>筒</w:t>
      </w:r>
    </w:p>
    <w:p w:rsidR="007E6419" w:rsidRPr="00C07E69" w:rsidRDefault="007E6419" w:rsidP="005C5C31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参比机运行冲洗程序，将洗衣筒冲洗干净。</w:t>
      </w:r>
    </w:p>
    <w:p w:rsidR="005C5C31" w:rsidRDefault="00A91A3A" w:rsidP="00003AA0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5.5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5C5C31">
        <w:rPr>
          <w:rFonts w:asciiTheme="minorEastAsia" w:eastAsiaTheme="minorEastAsia" w:hAnsiTheme="minorEastAsia" w:cstheme="minorEastAsia" w:hint="eastAsia"/>
          <w:sz w:val="24"/>
        </w:rPr>
        <w:t>试验负载的放置</w:t>
      </w:r>
    </w:p>
    <w:p w:rsidR="0091308A" w:rsidRDefault="007E6419" w:rsidP="005C5C31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sz w:val="24"/>
        </w:rPr>
        <w:t>所有试验负载以分层的方式</w:t>
      </w:r>
      <w:r w:rsidR="009D5155">
        <w:rPr>
          <w:rFonts w:asciiTheme="minorEastAsia" w:eastAsiaTheme="minorEastAsia" w:hAnsiTheme="minorEastAsia" w:hint="eastAsia"/>
          <w:sz w:val="24"/>
        </w:rPr>
        <w:t>从底部（下部）至顶部（上部）依次放入</w:t>
      </w:r>
      <w:proofErr w:type="gramStart"/>
      <w:r w:rsidR="009D5155">
        <w:rPr>
          <w:rFonts w:asciiTheme="minorEastAsia" w:eastAsiaTheme="minorEastAsia" w:hAnsiTheme="minorEastAsia" w:hint="eastAsia"/>
          <w:sz w:val="24"/>
        </w:rPr>
        <w:t>参比机洗衣</w:t>
      </w:r>
      <w:proofErr w:type="gramEnd"/>
      <w:r w:rsidR="009D5155">
        <w:rPr>
          <w:rFonts w:asciiTheme="minorEastAsia" w:eastAsiaTheme="minorEastAsia" w:hAnsiTheme="minorEastAsia" w:hint="eastAsia"/>
          <w:sz w:val="24"/>
        </w:rPr>
        <w:t>筒中。试验负载放置</w:t>
      </w:r>
      <w:r w:rsidRPr="00C07E69">
        <w:rPr>
          <w:rFonts w:asciiTheme="minorEastAsia" w:eastAsiaTheme="minorEastAsia" w:hAnsiTheme="minorEastAsia" w:hint="eastAsia"/>
          <w:sz w:val="24"/>
        </w:rPr>
        <w:t>顺序同</w:t>
      </w:r>
      <w:r w:rsidR="00A91A3A">
        <w:rPr>
          <w:rFonts w:asciiTheme="minorEastAsia" w:eastAsiaTheme="minorEastAsia" w:hAnsiTheme="minorEastAsia" w:hint="eastAsia"/>
          <w:sz w:val="24"/>
        </w:rPr>
        <w:t>7.</w:t>
      </w:r>
      <w:r w:rsidRPr="00C07E69">
        <w:rPr>
          <w:rFonts w:asciiTheme="minorEastAsia" w:eastAsiaTheme="minorEastAsia" w:hAnsiTheme="minorEastAsia" w:hint="eastAsia"/>
          <w:sz w:val="24"/>
        </w:rPr>
        <w:t>4.7</w:t>
      </w:r>
      <w:r w:rsidR="003977C0">
        <w:rPr>
          <w:rFonts w:asciiTheme="minorEastAsia" w:eastAsiaTheme="minorEastAsia" w:hAnsiTheme="minorEastAsia" w:hint="eastAsia"/>
          <w:sz w:val="24"/>
        </w:rPr>
        <w:t>要求，各类试验负载的放置</w:t>
      </w:r>
      <w:r w:rsidRPr="00C07E69">
        <w:rPr>
          <w:rFonts w:asciiTheme="minorEastAsia" w:eastAsiaTheme="minorEastAsia" w:hAnsiTheme="minorEastAsia" w:hint="eastAsia"/>
          <w:sz w:val="24"/>
        </w:rPr>
        <w:t>方式应参照</w:t>
      </w:r>
      <w:r w:rsidRPr="00281FBB">
        <w:rPr>
          <w:rFonts w:eastAsiaTheme="minorEastAsia"/>
          <w:color w:val="000000"/>
          <w:sz w:val="24"/>
        </w:rPr>
        <w:t>GB/T 4288-2018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附录</w:t>
      </w:r>
    </w:p>
    <w:p w:rsidR="007E6419" w:rsidRPr="00C07E69" w:rsidRDefault="0091308A" w:rsidP="0091308A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281FBB">
        <w:rPr>
          <w:rFonts w:eastAsiaTheme="minorEastAsia"/>
          <w:color w:val="000000"/>
          <w:sz w:val="24"/>
        </w:rPr>
        <w:t>C.</w:t>
      </w:r>
      <w:r w:rsidR="007E6419" w:rsidRPr="00281FBB">
        <w:rPr>
          <w:rFonts w:eastAsiaTheme="minorEastAsia"/>
          <w:color w:val="000000"/>
          <w:sz w:val="24"/>
        </w:rPr>
        <w:t>8.2.4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要求进行。放置完成后检查确认试验负载都已塞入洗衣筒中，将筒门关闭锁紧。</w:t>
      </w:r>
    </w:p>
    <w:p w:rsidR="00B965AE" w:rsidRDefault="00A91A3A" w:rsidP="00003AA0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5.6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B965AE">
        <w:rPr>
          <w:rFonts w:asciiTheme="minorEastAsia" w:eastAsiaTheme="minorEastAsia" w:hAnsiTheme="minorEastAsia" w:cstheme="minorEastAsia" w:hint="eastAsia"/>
          <w:sz w:val="24"/>
        </w:rPr>
        <w:t>投放洗涤剂及注水</w:t>
      </w:r>
    </w:p>
    <w:p w:rsidR="007E6419" w:rsidRPr="00C07E69" w:rsidRDefault="007E6419" w:rsidP="00B965AE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将符合6.1.4</w:t>
      </w:r>
      <w:r w:rsidR="003977C0">
        <w:rPr>
          <w:rFonts w:asciiTheme="minorEastAsia" w:eastAsiaTheme="minorEastAsia" w:hAnsiTheme="minorEastAsia" w:hint="eastAsia"/>
          <w:color w:val="000000"/>
          <w:sz w:val="24"/>
        </w:rPr>
        <w:t>要求的标准洗涤剂放入容器中，充分搅拌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。参比机运行</w:t>
      </w:r>
      <w:r w:rsidRPr="00E651DF">
        <w:rPr>
          <w:rFonts w:eastAsiaTheme="minorEastAsia"/>
          <w:color w:val="000000"/>
          <w:sz w:val="24"/>
        </w:rPr>
        <w:t>“Cotton 60</w:t>
      </w:r>
      <w:r w:rsidRPr="00E651DF">
        <w:rPr>
          <w:rFonts w:ascii="宋体" w:hAnsi="宋体" w:cs="宋体" w:hint="eastAsia"/>
          <w:color w:val="000000"/>
          <w:sz w:val="24"/>
        </w:rPr>
        <w:t>℃</w:t>
      </w:r>
      <w:r w:rsidRPr="00E651DF">
        <w:rPr>
          <w:rFonts w:eastAsiaTheme="minorEastAsia"/>
          <w:color w:val="000000"/>
          <w:sz w:val="24"/>
        </w:rPr>
        <w:t>”</w:t>
      </w:r>
      <w:r w:rsidRPr="00C07E69">
        <w:rPr>
          <w:rFonts w:asciiTheme="minorEastAsia" w:eastAsiaTheme="minorEastAsia" w:hAnsiTheme="minorEastAsia" w:hint="eastAsia"/>
          <w:color w:val="000000"/>
          <w:sz w:val="24"/>
        </w:rPr>
        <w:t>标准洗涤程序，洗衣</w:t>
      </w:r>
      <w:proofErr w:type="gramStart"/>
      <w:r w:rsidRPr="00C07E69">
        <w:rPr>
          <w:rFonts w:asciiTheme="minorEastAsia" w:eastAsiaTheme="minorEastAsia" w:hAnsiTheme="minorEastAsia" w:hint="eastAsia"/>
          <w:color w:val="000000"/>
          <w:sz w:val="24"/>
        </w:rPr>
        <w:t>筒开始</w:t>
      </w:r>
      <w:proofErr w:type="gramEnd"/>
      <w:r w:rsidRPr="00C07E69">
        <w:rPr>
          <w:rFonts w:asciiTheme="minorEastAsia" w:eastAsiaTheme="minorEastAsia" w:hAnsiTheme="minorEastAsia" w:hint="eastAsia"/>
          <w:color w:val="000000"/>
          <w:sz w:val="24"/>
        </w:rPr>
        <w:t>进水。等注水至滚筒内侧下沿时，将洗涤剂放入洗涤剂分配器中，确保水流将洗涤剂完全冲进滚筒。</w:t>
      </w:r>
    </w:p>
    <w:p w:rsidR="00B965AE" w:rsidRDefault="00A91A3A" w:rsidP="00003AA0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5.7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2326D3">
        <w:rPr>
          <w:rFonts w:asciiTheme="minorEastAsia" w:eastAsiaTheme="minorEastAsia" w:hAnsiTheme="minorEastAsia" w:cstheme="minorEastAsia" w:hint="eastAsia"/>
          <w:sz w:val="24"/>
        </w:rPr>
        <w:t>运行</w:t>
      </w:r>
      <w:proofErr w:type="gramStart"/>
      <w:r w:rsidR="002326D3">
        <w:rPr>
          <w:rFonts w:asciiTheme="minorEastAsia" w:eastAsiaTheme="minorEastAsia" w:hAnsiTheme="minorEastAsia" w:cstheme="minorEastAsia" w:hint="eastAsia"/>
          <w:sz w:val="24"/>
        </w:rPr>
        <w:t>参比机标准</w:t>
      </w:r>
      <w:proofErr w:type="gramEnd"/>
      <w:r w:rsidR="002326D3">
        <w:rPr>
          <w:rFonts w:asciiTheme="minorEastAsia" w:eastAsiaTheme="minorEastAsia" w:hAnsiTheme="minorEastAsia" w:cstheme="minorEastAsia" w:hint="eastAsia"/>
          <w:sz w:val="24"/>
        </w:rPr>
        <w:t>洗涤程序</w:t>
      </w:r>
    </w:p>
    <w:p w:rsidR="002326D3" w:rsidRDefault="007E6419" w:rsidP="00B965AE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滚筒</w:t>
      </w:r>
      <w:proofErr w:type="gramStart"/>
      <w:r w:rsidRPr="00C07E69">
        <w:rPr>
          <w:rFonts w:asciiTheme="minorEastAsia" w:eastAsiaTheme="minorEastAsia" w:hAnsiTheme="minorEastAsia" w:hint="eastAsia"/>
          <w:color w:val="000000"/>
          <w:sz w:val="24"/>
        </w:rPr>
        <w:t>参比机为</w:t>
      </w:r>
      <w:proofErr w:type="gramEnd"/>
      <w:r w:rsidRPr="00C07E69">
        <w:rPr>
          <w:rFonts w:asciiTheme="minorEastAsia" w:eastAsiaTheme="minorEastAsia" w:hAnsiTheme="minorEastAsia" w:hint="eastAsia"/>
          <w:color w:val="000000"/>
          <w:sz w:val="24"/>
        </w:rPr>
        <w:t>全自动运行，运行过程中无需人工干预。</w:t>
      </w:r>
    </w:p>
    <w:p w:rsidR="002326D3" w:rsidRDefault="002326D3" w:rsidP="002326D3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lastRenderedPageBreak/>
        <w:t>7.5.8  标准污染布的熨烫</w:t>
      </w:r>
    </w:p>
    <w:p w:rsidR="007E6419" w:rsidRPr="00C07E69" w:rsidRDefault="007E6419" w:rsidP="00B965AE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试验结束后，取出试验负载，</w:t>
      </w:r>
      <w:r w:rsidRPr="00C07E69">
        <w:rPr>
          <w:rFonts w:asciiTheme="minorEastAsia" w:eastAsiaTheme="minorEastAsia" w:hAnsiTheme="minorEastAsia" w:hint="eastAsia"/>
          <w:sz w:val="24"/>
        </w:rPr>
        <w:t>从试验负载上取下污染布，熨烫平整，使其完全干燥。</w:t>
      </w:r>
    </w:p>
    <w:p w:rsidR="002326D3" w:rsidRDefault="00A91A3A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2326D3">
        <w:rPr>
          <w:rFonts w:asciiTheme="minorEastAsia" w:eastAsiaTheme="minorEastAsia" w:hAnsiTheme="minorEastAsia" w:hint="eastAsia"/>
          <w:color w:val="000000"/>
          <w:sz w:val="24"/>
        </w:rPr>
        <w:t>5.9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 w:rsidR="002326D3" w:rsidRPr="00C07E69">
        <w:rPr>
          <w:rFonts w:asciiTheme="minorEastAsia" w:eastAsiaTheme="minorEastAsia" w:hAnsiTheme="minorEastAsia" w:hint="eastAsia"/>
          <w:color w:val="000000"/>
          <w:sz w:val="24"/>
        </w:rPr>
        <w:t>标准污染布</w:t>
      </w:r>
      <w:r w:rsidR="002326D3">
        <w:rPr>
          <w:rFonts w:asciiTheme="minorEastAsia" w:eastAsiaTheme="minorEastAsia" w:hAnsiTheme="minorEastAsia" w:hint="eastAsia"/>
          <w:color w:val="000000"/>
          <w:sz w:val="24"/>
        </w:rPr>
        <w:t>洗后反射率</w:t>
      </w:r>
      <w:r w:rsidR="002326D3" w:rsidRPr="00C07E69">
        <w:rPr>
          <w:rFonts w:asciiTheme="minorEastAsia" w:eastAsiaTheme="minorEastAsia" w:hAnsiTheme="minorEastAsia" w:hint="eastAsia"/>
          <w:color w:val="000000"/>
          <w:sz w:val="24"/>
        </w:rPr>
        <w:t>测量</w:t>
      </w:r>
    </w:p>
    <w:p w:rsidR="007E6419" w:rsidRPr="00C07E69" w:rsidRDefault="00492D9D" w:rsidP="002326D3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按</w:t>
      </w:r>
      <w:r w:rsidR="00A91A3A"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4.10</w:t>
      </w:r>
      <w:r>
        <w:rPr>
          <w:rFonts w:asciiTheme="minorEastAsia" w:eastAsiaTheme="minorEastAsia" w:hAnsiTheme="minorEastAsia" w:hint="eastAsia"/>
          <w:color w:val="000000"/>
          <w:sz w:val="24"/>
        </w:rPr>
        <w:t>进行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7E6419" w:rsidRDefault="00A91A3A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5.</w:t>
      </w:r>
      <w:r w:rsidR="002326D3">
        <w:rPr>
          <w:rFonts w:asciiTheme="minorEastAsia" w:eastAsiaTheme="minorEastAsia" w:hAnsiTheme="minorEastAsia" w:hint="eastAsia"/>
          <w:color w:val="000000"/>
          <w:sz w:val="24"/>
        </w:rPr>
        <w:t>10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C07E69">
        <w:rPr>
          <w:rFonts w:asciiTheme="minorEastAsia" w:eastAsiaTheme="minorEastAsia" w:hAnsiTheme="minorEastAsia" w:hint="eastAsia"/>
          <w:sz w:val="24"/>
        </w:rPr>
        <w:t>3</w:t>
      </w:r>
      <w:r w:rsidR="005375A6">
        <w:rPr>
          <w:rFonts w:asciiTheme="minorEastAsia" w:eastAsiaTheme="minorEastAsia" w:hAnsiTheme="minorEastAsia" w:hint="eastAsia"/>
          <w:sz w:val="24"/>
        </w:rPr>
        <w:t>次试验</w:t>
      </w:r>
      <w:proofErr w:type="gramStart"/>
      <w:r w:rsidR="007E6419" w:rsidRPr="00C07E69">
        <w:rPr>
          <w:rFonts w:asciiTheme="minorEastAsia" w:eastAsiaTheme="minorEastAsia" w:hAnsiTheme="minorEastAsia" w:hint="eastAsia"/>
          <w:sz w:val="24"/>
        </w:rPr>
        <w:t>污染布洗前</w:t>
      </w:r>
      <w:proofErr w:type="gramEnd"/>
      <w:r w:rsidR="007E6419" w:rsidRPr="00C07E69">
        <w:rPr>
          <w:rFonts w:asciiTheme="minorEastAsia" w:eastAsiaTheme="minorEastAsia" w:hAnsiTheme="minorEastAsia" w:hint="eastAsia"/>
          <w:sz w:val="24"/>
        </w:rPr>
        <w:t>/洗后反射率平均值</w:t>
      </w:r>
      <w:r w:rsidR="005375A6">
        <w:rPr>
          <w:rFonts w:asciiTheme="minorEastAsia" w:eastAsiaTheme="minorEastAsia" w:hAnsiTheme="minorEastAsia" w:hint="eastAsia"/>
          <w:sz w:val="24"/>
        </w:rPr>
        <w:t>计算</w:t>
      </w:r>
    </w:p>
    <w:p w:rsidR="002326D3" w:rsidRPr="002326D3" w:rsidRDefault="002326D3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按7.4.11进行。</w:t>
      </w:r>
    </w:p>
    <w:p w:rsidR="002326D3" w:rsidRDefault="00A91A3A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5.1</w:t>
      </w:r>
      <w:r w:rsidR="002326D3">
        <w:rPr>
          <w:rFonts w:asciiTheme="minorEastAsia" w:eastAsiaTheme="minorEastAsia" w:hAnsiTheme="minorEastAsia" w:hint="eastAsia"/>
          <w:color w:val="000000"/>
          <w:sz w:val="24"/>
        </w:rPr>
        <w:t>1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C07E69">
        <w:rPr>
          <w:rFonts w:asciiTheme="minorEastAsia" w:eastAsiaTheme="minorEastAsia" w:hAnsiTheme="minorEastAsia" w:hint="eastAsia"/>
          <w:sz w:val="24"/>
        </w:rPr>
        <w:t>洗净率</w:t>
      </w:r>
      <w:r w:rsidR="00492D9D">
        <w:rPr>
          <w:rFonts w:asciiTheme="minorEastAsia" w:eastAsiaTheme="minorEastAsia" w:hAnsiTheme="minorEastAsia" w:hint="eastAsia"/>
          <w:sz w:val="24"/>
        </w:rPr>
        <w:t>计算</w:t>
      </w:r>
    </w:p>
    <w:p w:rsidR="007E6419" w:rsidRPr="00C07E69" w:rsidRDefault="005375A6" w:rsidP="002326D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按</w:t>
      </w:r>
      <w:r w:rsidR="00A91A3A">
        <w:rPr>
          <w:rFonts w:asciiTheme="minorEastAsia" w:eastAsiaTheme="minorEastAsia" w:hAnsiTheme="minorEastAsia" w:hint="eastAsia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sz w:val="24"/>
        </w:rPr>
        <w:t>4.12</w:t>
      </w:r>
      <w:r>
        <w:rPr>
          <w:rFonts w:asciiTheme="minorEastAsia" w:eastAsiaTheme="minorEastAsia" w:hAnsiTheme="minorEastAsia" w:hint="eastAsia"/>
          <w:sz w:val="24"/>
        </w:rPr>
        <w:t>进行</w:t>
      </w:r>
      <w:r w:rsidR="007E6419" w:rsidRPr="00C07E69">
        <w:rPr>
          <w:rFonts w:asciiTheme="minorEastAsia" w:eastAsiaTheme="minorEastAsia" w:hAnsiTheme="minorEastAsia" w:hint="eastAsia"/>
          <w:sz w:val="24"/>
        </w:rPr>
        <w:t>。</w:t>
      </w:r>
    </w:p>
    <w:p w:rsidR="002326D3" w:rsidRDefault="00A91A3A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5.1</w:t>
      </w:r>
      <w:r w:rsidR="002326D3">
        <w:rPr>
          <w:rFonts w:asciiTheme="minorEastAsia" w:eastAsiaTheme="minorEastAsia" w:hAnsiTheme="minorEastAsia" w:hint="eastAsia"/>
          <w:color w:val="000000"/>
          <w:sz w:val="24"/>
        </w:rPr>
        <w:t>2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C07E69">
        <w:rPr>
          <w:rFonts w:asciiTheme="minorEastAsia" w:eastAsiaTheme="minorEastAsia" w:hAnsiTheme="minorEastAsia" w:hint="eastAsia"/>
          <w:sz w:val="24"/>
        </w:rPr>
        <w:t>洗净率重复性</w:t>
      </w:r>
      <w:r w:rsidR="00F87F25">
        <w:rPr>
          <w:rFonts w:asciiTheme="minorEastAsia" w:eastAsiaTheme="minorEastAsia" w:hAnsiTheme="minorEastAsia" w:hint="eastAsia"/>
          <w:sz w:val="24"/>
        </w:rPr>
        <w:t>的计算</w:t>
      </w:r>
    </w:p>
    <w:p w:rsidR="007E6419" w:rsidRPr="00C07E69" w:rsidRDefault="005375A6" w:rsidP="002326D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按</w:t>
      </w:r>
      <w:r w:rsidR="00A91A3A">
        <w:rPr>
          <w:rFonts w:asciiTheme="minorEastAsia" w:eastAsiaTheme="minorEastAsia" w:hAnsiTheme="minorEastAsia" w:hint="eastAsia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sz w:val="24"/>
        </w:rPr>
        <w:t>4.13</w:t>
      </w:r>
      <w:r>
        <w:rPr>
          <w:rFonts w:asciiTheme="minorEastAsia" w:eastAsiaTheme="minorEastAsia" w:hAnsiTheme="minorEastAsia" w:hint="eastAsia"/>
          <w:sz w:val="24"/>
        </w:rPr>
        <w:t>进行</w:t>
      </w:r>
      <w:r w:rsidR="007E6419" w:rsidRPr="00C07E69">
        <w:rPr>
          <w:rFonts w:asciiTheme="minorEastAsia" w:eastAsiaTheme="minorEastAsia" w:hAnsiTheme="minorEastAsia" w:hint="eastAsia"/>
          <w:sz w:val="24"/>
        </w:rPr>
        <w:t>。</w:t>
      </w:r>
    </w:p>
    <w:p w:rsidR="002326D3" w:rsidRDefault="00A91A3A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5.1</w:t>
      </w:r>
      <w:r w:rsidR="002326D3">
        <w:rPr>
          <w:rFonts w:asciiTheme="minorEastAsia" w:eastAsiaTheme="minorEastAsia" w:hAnsiTheme="minorEastAsia" w:hint="eastAsia"/>
          <w:color w:val="000000"/>
          <w:sz w:val="24"/>
        </w:rPr>
        <w:t>3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C07E69">
        <w:rPr>
          <w:rFonts w:asciiTheme="minorEastAsia" w:eastAsiaTheme="minorEastAsia" w:hAnsiTheme="minorEastAsia" w:hint="eastAsia"/>
          <w:sz w:val="24"/>
        </w:rPr>
        <w:t>3次试验后洗净率平均值</w:t>
      </w:r>
      <w:r w:rsidR="002326D3">
        <w:rPr>
          <w:rFonts w:asciiTheme="minorEastAsia" w:eastAsiaTheme="minorEastAsia" w:hAnsiTheme="minorEastAsia" w:hint="eastAsia"/>
          <w:sz w:val="24"/>
        </w:rPr>
        <w:t>计算</w:t>
      </w:r>
    </w:p>
    <w:p w:rsidR="007E6419" w:rsidRPr="00C07E69" w:rsidRDefault="005375A6" w:rsidP="002326D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按</w:t>
      </w:r>
      <w:r w:rsidR="00A91A3A">
        <w:rPr>
          <w:rFonts w:asciiTheme="minorEastAsia" w:eastAsiaTheme="minorEastAsia" w:hAnsiTheme="minorEastAsia" w:hint="eastAsia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sz w:val="24"/>
        </w:rPr>
        <w:t>4.14</w:t>
      </w:r>
      <w:r>
        <w:rPr>
          <w:rFonts w:asciiTheme="minorEastAsia" w:eastAsiaTheme="minorEastAsia" w:hAnsiTheme="minorEastAsia" w:hint="eastAsia"/>
          <w:sz w:val="24"/>
        </w:rPr>
        <w:t>进行</w:t>
      </w:r>
      <w:r w:rsidR="007E6419" w:rsidRPr="00C07E69">
        <w:rPr>
          <w:rFonts w:asciiTheme="minorEastAsia" w:eastAsiaTheme="minorEastAsia" w:hAnsiTheme="minorEastAsia" w:hint="eastAsia"/>
          <w:sz w:val="24"/>
        </w:rPr>
        <w:t>。</w:t>
      </w:r>
    </w:p>
    <w:p w:rsidR="002326D3" w:rsidRDefault="002326D3" w:rsidP="00003AA0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7.5.14  </w:t>
      </w:r>
      <w:r>
        <w:rPr>
          <w:rFonts w:asciiTheme="minorEastAsia" w:eastAsiaTheme="minorEastAsia" w:hAnsiTheme="minorEastAsia" w:cstheme="minorEastAsia" w:hint="eastAsia"/>
          <w:sz w:val="24"/>
        </w:rPr>
        <w:t>洗净率标准装置的洗净率平均值计算</w:t>
      </w:r>
    </w:p>
    <w:p w:rsidR="002326D3" w:rsidRDefault="002326D3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 按7.4.15进行。</w:t>
      </w:r>
    </w:p>
    <w:p w:rsidR="002326D3" w:rsidRDefault="00A91A3A" w:rsidP="00003AA0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5.1</w:t>
      </w:r>
      <w:r w:rsidR="002326D3">
        <w:rPr>
          <w:rFonts w:asciiTheme="minorEastAsia" w:eastAsiaTheme="minorEastAsia" w:hAnsiTheme="minorEastAsia" w:hint="eastAsia"/>
          <w:color w:val="000000"/>
          <w:sz w:val="24"/>
        </w:rPr>
        <w:t>5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C07E69">
        <w:rPr>
          <w:rFonts w:asciiTheme="minorEastAsia" w:eastAsiaTheme="minorEastAsia" w:hAnsiTheme="minorEastAsia" w:hint="eastAsia"/>
          <w:sz w:val="24"/>
        </w:rPr>
        <w:t>洗净比</w:t>
      </w:r>
      <w:r w:rsidR="002326D3">
        <w:rPr>
          <w:rFonts w:asciiTheme="minorEastAsia" w:eastAsiaTheme="minorEastAsia" w:hAnsiTheme="minorEastAsia" w:hint="eastAsia"/>
          <w:sz w:val="24"/>
        </w:rPr>
        <w:t>计算</w:t>
      </w:r>
    </w:p>
    <w:p w:rsidR="007E6419" w:rsidRPr="00C07E69" w:rsidRDefault="005375A6" w:rsidP="002326D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按</w:t>
      </w:r>
      <w:r w:rsidR="00A91A3A">
        <w:rPr>
          <w:rFonts w:asciiTheme="minorEastAsia" w:eastAsiaTheme="minorEastAsia" w:hAnsiTheme="minorEastAsia" w:hint="eastAsia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sz w:val="24"/>
        </w:rPr>
        <w:t>4.16</w:t>
      </w:r>
      <w:r>
        <w:rPr>
          <w:rFonts w:asciiTheme="minorEastAsia" w:eastAsiaTheme="minorEastAsia" w:hAnsiTheme="minorEastAsia" w:hint="eastAsia"/>
          <w:sz w:val="24"/>
        </w:rPr>
        <w:t>进行</w:t>
      </w:r>
      <w:r w:rsidR="007E6419" w:rsidRPr="00C07E69">
        <w:rPr>
          <w:rFonts w:asciiTheme="minorEastAsia" w:eastAsiaTheme="minorEastAsia" w:hAnsiTheme="minorEastAsia" w:hint="eastAsia"/>
          <w:sz w:val="24"/>
        </w:rPr>
        <w:t>。</w:t>
      </w:r>
    </w:p>
    <w:p w:rsidR="002326D3" w:rsidRDefault="00A91A3A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5.1</w:t>
      </w:r>
      <w:r w:rsidR="002326D3">
        <w:rPr>
          <w:rFonts w:asciiTheme="minorEastAsia" w:eastAsiaTheme="minorEastAsia" w:hAnsiTheme="minorEastAsia" w:hint="eastAsia"/>
          <w:color w:val="000000"/>
          <w:sz w:val="24"/>
        </w:rPr>
        <w:t>6</w:t>
      </w:r>
      <w:r w:rsidR="007B4D37" w:rsidRPr="00C07E69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洗净均匀度</w:t>
      </w:r>
      <w:r w:rsidR="002326D3">
        <w:rPr>
          <w:rFonts w:asciiTheme="minorEastAsia" w:eastAsiaTheme="minorEastAsia" w:hAnsiTheme="minorEastAsia" w:hint="eastAsia"/>
          <w:color w:val="000000"/>
          <w:sz w:val="24"/>
        </w:rPr>
        <w:t>计算</w:t>
      </w:r>
    </w:p>
    <w:p w:rsidR="007E6419" w:rsidRDefault="005375A6" w:rsidP="002326D3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按</w:t>
      </w:r>
      <w:r w:rsidR="00A91A3A">
        <w:rPr>
          <w:rFonts w:asciiTheme="minorEastAsia" w:eastAsiaTheme="minorEastAsia" w:hAnsiTheme="minorEastAsia" w:hint="eastAsia"/>
          <w:color w:val="000000"/>
          <w:sz w:val="24"/>
        </w:rPr>
        <w:t>7.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4.17</w:t>
      </w:r>
      <w:r>
        <w:rPr>
          <w:rFonts w:asciiTheme="minorEastAsia" w:eastAsiaTheme="minorEastAsia" w:hAnsiTheme="minorEastAsia" w:hint="eastAsia"/>
          <w:color w:val="000000"/>
          <w:sz w:val="24"/>
        </w:rPr>
        <w:t>进行</w:t>
      </w:r>
      <w:r w:rsidR="007E6419" w:rsidRPr="00C07E69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:rsidR="00BD0FD6" w:rsidRPr="009801E8" w:rsidRDefault="00BD0FD6" w:rsidP="00003AA0">
      <w:pPr>
        <w:pStyle w:val="Default"/>
        <w:spacing w:line="360" w:lineRule="auto"/>
        <w:rPr>
          <w:rFonts w:ascii="黑体" w:eastAsia="黑体" w:hAnsi="黑体" w:hint="default"/>
          <w:b/>
        </w:rPr>
      </w:pPr>
      <w:bookmarkStart w:id="111" w:name="_Toc515284323"/>
      <w:bookmarkStart w:id="112" w:name="_Toc515285955"/>
      <w:bookmarkStart w:id="113" w:name="_Toc515287278"/>
      <w:bookmarkStart w:id="114" w:name="_Toc516745296"/>
      <w:bookmarkStart w:id="115" w:name="_Toc516745498"/>
      <w:bookmarkStart w:id="116" w:name="_Toc516745830"/>
      <w:bookmarkStart w:id="117" w:name="_Toc516750358"/>
      <w:r w:rsidRPr="009801E8">
        <w:rPr>
          <w:rFonts w:ascii="黑体" w:eastAsia="黑体" w:hAnsi="黑体"/>
        </w:rPr>
        <w:t xml:space="preserve">8 </w:t>
      </w:r>
      <w:r w:rsidRPr="009801E8">
        <w:rPr>
          <w:rFonts w:ascii="黑体" w:eastAsia="黑体" w:hAnsi="黑体"/>
        </w:rPr>
        <w:tab/>
        <w:t>校准结果表达</w:t>
      </w:r>
      <w:bookmarkEnd w:id="111"/>
      <w:bookmarkEnd w:id="112"/>
      <w:bookmarkEnd w:id="113"/>
      <w:bookmarkEnd w:id="114"/>
      <w:bookmarkEnd w:id="115"/>
      <w:bookmarkEnd w:id="116"/>
      <w:bookmarkEnd w:id="117"/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校准结果应在校准证书上反映，校准证书应至少包括以下信息：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a）标题：“校准证书”；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b）实验室名称和地址；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c）进行校准的地点（如果与实验室的地址不同）；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d）证书的唯一性标识（如编号），每页及总页数的标识；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e）客户的名称和地址；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f）被校对</w:t>
      </w:r>
      <w:proofErr w:type="gramStart"/>
      <w:r>
        <w:rPr>
          <w:rFonts w:ascii="宋体" w:hint="eastAsia"/>
          <w:color w:val="000000"/>
          <w:sz w:val="24"/>
        </w:rPr>
        <w:t>象</w:t>
      </w:r>
      <w:proofErr w:type="gramEnd"/>
      <w:r>
        <w:rPr>
          <w:rFonts w:ascii="宋体" w:hint="eastAsia"/>
          <w:color w:val="000000"/>
          <w:sz w:val="24"/>
        </w:rPr>
        <w:t>的描述和明确标识；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g）进行校准的日期，如果与校准结果的有效性和应用有关时，应说明被校对</w:t>
      </w:r>
      <w:proofErr w:type="gramStart"/>
      <w:r>
        <w:rPr>
          <w:rFonts w:ascii="宋体" w:hint="eastAsia"/>
          <w:color w:val="000000"/>
          <w:sz w:val="24"/>
        </w:rPr>
        <w:t>象</w:t>
      </w:r>
      <w:proofErr w:type="gramEnd"/>
      <w:r>
        <w:rPr>
          <w:rFonts w:ascii="宋体" w:hint="eastAsia"/>
          <w:color w:val="000000"/>
          <w:sz w:val="24"/>
        </w:rPr>
        <w:t>的接收日期；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h）如果与校准结果的有效性应用有关时，应对被校样品的抽样程序进行说明；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proofErr w:type="spellStart"/>
      <w:r>
        <w:rPr>
          <w:rFonts w:ascii="宋体" w:hint="eastAsia"/>
          <w:color w:val="000000"/>
          <w:sz w:val="24"/>
        </w:rPr>
        <w:t>i</w:t>
      </w:r>
      <w:proofErr w:type="spellEnd"/>
      <w:r>
        <w:rPr>
          <w:rFonts w:ascii="宋体" w:hint="eastAsia"/>
          <w:color w:val="000000"/>
          <w:sz w:val="24"/>
        </w:rPr>
        <w:t>）校准所依据的技术规范的标识，包括名称及代号；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lastRenderedPageBreak/>
        <w:t>j）本次校准所用测量标准的溯源性及有效性说明；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k）校准环境的描述；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l）校准结果及其测量不确定度的说明；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m）对校准规范的偏离的说明；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n）校准证书或校准报告签发人的签名、职务或等效标识；</w:t>
      </w:r>
    </w:p>
    <w:p w:rsidR="00BD0FD6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>o）校准结果仅对被校对</w:t>
      </w:r>
      <w:proofErr w:type="gramStart"/>
      <w:r>
        <w:rPr>
          <w:rFonts w:ascii="宋体" w:hint="eastAsia"/>
          <w:color w:val="000000"/>
          <w:sz w:val="24"/>
        </w:rPr>
        <w:t>象</w:t>
      </w:r>
      <w:proofErr w:type="gramEnd"/>
      <w:r>
        <w:rPr>
          <w:rFonts w:ascii="宋体" w:hint="eastAsia"/>
          <w:color w:val="000000"/>
          <w:sz w:val="24"/>
        </w:rPr>
        <w:t>有效的声明；</w:t>
      </w:r>
    </w:p>
    <w:p w:rsidR="00BD0FD6" w:rsidRDefault="00BD0FD6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="宋体" w:hint="eastAsia"/>
          <w:color w:val="000000"/>
          <w:sz w:val="24"/>
        </w:rPr>
        <w:t xml:space="preserve">    p）未经实验室书面批准，不得部分复制证书的声明。</w:t>
      </w:r>
    </w:p>
    <w:p w:rsidR="00BD0FD6" w:rsidRPr="009801E8" w:rsidRDefault="00BD0FD6" w:rsidP="00003AA0">
      <w:pPr>
        <w:pStyle w:val="Default"/>
        <w:spacing w:line="360" w:lineRule="auto"/>
        <w:rPr>
          <w:rFonts w:ascii="黑体" w:eastAsia="黑体" w:hAnsi="黑体" w:hint="default"/>
          <w:b/>
        </w:rPr>
      </w:pPr>
      <w:bookmarkStart w:id="118" w:name="_Toc515284324"/>
      <w:bookmarkStart w:id="119" w:name="_Toc515285956"/>
      <w:bookmarkStart w:id="120" w:name="_Toc515287279"/>
      <w:bookmarkStart w:id="121" w:name="_Toc516745297"/>
      <w:bookmarkStart w:id="122" w:name="_Toc516745499"/>
      <w:bookmarkStart w:id="123" w:name="_Toc516745831"/>
      <w:bookmarkStart w:id="124" w:name="_Toc516750359"/>
      <w:r w:rsidRPr="009801E8">
        <w:rPr>
          <w:rFonts w:ascii="黑体" w:eastAsia="黑体" w:hAnsi="黑体"/>
        </w:rPr>
        <w:t xml:space="preserve">9 </w:t>
      </w:r>
      <w:r w:rsidRPr="009801E8">
        <w:rPr>
          <w:rFonts w:ascii="黑体" w:eastAsia="黑体" w:hAnsi="黑体"/>
        </w:rPr>
        <w:tab/>
        <w:t>复校时间间隔</w:t>
      </w:r>
      <w:bookmarkEnd w:id="118"/>
      <w:bookmarkEnd w:id="119"/>
      <w:bookmarkEnd w:id="120"/>
      <w:bookmarkEnd w:id="121"/>
      <w:bookmarkEnd w:id="122"/>
      <w:bookmarkEnd w:id="123"/>
      <w:bookmarkEnd w:id="124"/>
    </w:p>
    <w:p w:rsidR="00BD0FD6" w:rsidRPr="00447BFC" w:rsidRDefault="00BD0FD6" w:rsidP="00003AA0">
      <w:pPr>
        <w:spacing w:line="360" w:lineRule="auto"/>
        <w:ind w:firstLine="465"/>
        <w:rPr>
          <w:rFonts w:ascii="宋体"/>
          <w:color w:val="000000"/>
          <w:sz w:val="24"/>
        </w:rPr>
      </w:pPr>
      <w:r w:rsidRPr="00447BFC">
        <w:rPr>
          <w:rFonts w:ascii="宋体" w:hint="eastAsia"/>
          <w:color w:val="000000"/>
          <w:sz w:val="24"/>
        </w:rPr>
        <w:t>建议复校时间间隔为</w:t>
      </w:r>
      <w:r w:rsidR="00492D9D">
        <w:rPr>
          <w:rFonts w:ascii="宋体" w:hint="eastAsia"/>
          <w:color w:val="000000"/>
          <w:sz w:val="24"/>
        </w:rPr>
        <w:t>一年</w:t>
      </w:r>
      <w:r w:rsidRPr="00447BFC">
        <w:rPr>
          <w:rFonts w:ascii="宋体" w:hint="eastAsia"/>
          <w:color w:val="000000"/>
          <w:sz w:val="24"/>
        </w:rPr>
        <w:t>。由于复校时间间隔的长短是由</w:t>
      </w:r>
      <w:r>
        <w:rPr>
          <w:rFonts w:ascii="宋体" w:hint="eastAsia"/>
          <w:color w:val="000000"/>
          <w:sz w:val="24"/>
        </w:rPr>
        <w:t>检测装置</w:t>
      </w:r>
      <w:r w:rsidRPr="00447BFC">
        <w:rPr>
          <w:rFonts w:ascii="宋体" w:hint="eastAsia"/>
          <w:color w:val="000000"/>
          <w:sz w:val="24"/>
        </w:rPr>
        <w:t>的使用情况、使用者、</w:t>
      </w:r>
      <w:r>
        <w:rPr>
          <w:rFonts w:ascii="宋体" w:hint="eastAsia"/>
          <w:color w:val="000000"/>
          <w:sz w:val="24"/>
        </w:rPr>
        <w:t>检测装置</w:t>
      </w:r>
      <w:r w:rsidRPr="00447BFC">
        <w:rPr>
          <w:rFonts w:ascii="宋体" w:hint="eastAsia"/>
          <w:color w:val="000000"/>
          <w:sz w:val="24"/>
        </w:rPr>
        <w:t>本身质量等诸多因素所决定的，因此，使用单位可根据实际使用情况自主决定复校时间间隔。</w:t>
      </w:r>
    </w:p>
    <w:p w:rsidR="00BD0FD6" w:rsidRPr="00BD0FD6" w:rsidRDefault="00BD0FD6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BD0FD6" w:rsidRDefault="00BD0FD6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BD0FD6" w:rsidRDefault="00BD0FD6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BD0FD6" w:rsidRDefault="00BD0FD6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BD0FD6" w:rsidRDefault="00BD0FD6" w:rsidP="00003AA0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BD0FD6" w:rsidRDefault="00BD0FD6" w:rsidP="00BD0FD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3D58EC" w:rsidRDefault="003D58EC" w:rsidP="00BD0FD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3D58EC" w:rsidRDefault="003D58EC" w:rsidP="00BD0FD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3D58EC" w:rsidRDefault="003D58EC" w:rsidP="00BD0FD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BD0FD6" w:rsidRDefault="00BD0FD6" w:rsidP="00BD0FD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FC18A8" w:rsidRDefault="00FC18A8" w:rsidP="00BD0FD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FC18A8" w:rsidRDefault="00FC18A8" w:rsidP="00BD0FD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FC18A8" w:rsidRDefault="00FC18A8" w:rsidP="00BD0FD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F12EAA" w:rsidRDefault="00F12EAA" w:rsidP="00BD0FD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</w:p>
    <w:p w:rsidR="00F12EAA" w:rsidRDefault="00F12EAA" w:rsidP="00F12EAA">
      <w:pPr>
        <w:pStyle w:val="Default"/>
        <w:rPr>
          <w:rFonts w:eastAsia="黑体" w:hint="default"/>
        </w:rPr>
      </w:pPr>
      <w:bookmarkStart w:id="125" w:name="_Toc516745298"/>
      <w:bookmarkStart w:id="126" w:name="_Toc516745500"/>
      <w:bookmarkStart w:id="127" w:name="_Toc516745832"/>
      <w:bookmarkStart w:id="128" w:name="_Toc516750360"/>
      <w:bookmarkStart w:id="129" w:name="_Toc515284325"/>
      <w:bookmarkStart w:id="130" w:name="_Toc515285957"/>
      <w:bookmarkStart w:id="131" w:name="_Toc515287280"/>
    </w:p>
    <w:p w:rsidR="00F12EAA" w:rsidRDefault="00F12EAA" w:rsidP="00F12EAA">
      <w:pPr>
        <w:pStyle w:val="Default"/>
        <w:rPr>
          <w:rFonts w:eastAsia="黑体" w:hint="default"/>
        </w:rPr>
      </w:pPr>
    </w:p>
    <w:p w:rsidR="007D1DD1" w:rsidRDefault="007D1DD1" w:rsidP="00F12EAA">
      <w:pPr>
        <w:pStyle w:val="Default"/>
        <w:rPr>
          <w:rFonts w:eastAsia="黑体" w:hint="default"/>
        </w:rPr>
      </w:pPr>
    </w:p>
    <w:p w:rsidR="007D1DD1" w:rsidRDefault="007D1DD1" w:rsidP="00F12EAA">
      <w:pPr>
        <w:pStyle w:val="Default"/>
        <w:rPr>
          <w:rFonts w:eastAsia="黑体" w:hint="default"/>
        </w:rPr>
      </w:pPr>
    </w:p>
    <w:p w:rsidR="000B4D35" w:rsidRDefault="000B4D35" w:rsidP="00F12EAA">
      <w:pPr>
        <w:pStyle w:val="Default"/>
        <w:rPr>
          <w:rFonts w:eastAsia="黑体" w:hint="default"/>
        </w:rPr>
      </w:pPr>
    </w:p>
    <w:p w:rsidR="000B4D35" w:rsidRDefault="000B4D35" w:rsidP="00F12EAA">
      <w:pPr>
        <w:pStyle w:val="Default"/>
        <w:rPr>
          <w:rFonts w:eastAsia="黑体" w:hint="default"/>
        </w:rPr>
      </w:pPr>
    </w:p>
    <w:p w:rsidR="007D1DD1" w:rsidRDefault="007D1DD1" w:rsidP="00F12EAA">
      <w:pPr>
        <w:pStyle w:val="Default"/>
        <w:rPr>
          <w:rFonts w:eastAsia="黑体" w:hint="default"/>
        </w:rPr>
      </w:pPr>
    </w:p>
    <w:p w:rsidR="00B01F25" w:rsidRPr="00B01F25" w:rsidRDefault="00B01F25" w:rsidP="00F12EAA">
      <w:pPr>
        <w:pStyle w:val="Default"/>
        <w:rPr>
          <w:rFonts w:eastAsia="黑体" w:hint="default"/>
        </w:rPr>
      </w:pPr>
    </w:p>
    <w:p w:rsidR="00F12EAA" w:rsidRPr="00F12EAA" w:rsidRDefault="007E6419" w:rsidP="00F12EAA">
      <w:pPr>
        <w:pStyle w:val="Default"/>
        <w:rPr>
          <w:rFonts w:ascii="黑体" w:eastAsia="黑体" w:hAnsi="黑体" w:hint="default"/>
          <w:sz w:val="28"/>
          <w:szCs w:val="28"/>
        </w:rPr>
      </w:pPr>
      <w:r w:rsidRPr="00F12EAA">
        <w:rPr>
          <w:rFonts w:ascii="黑体" w:eastAsia="黑体" w:hAnsi="黑体"/>
          <w:sz w:val="28"/>
          <w:szCs w:val="28"/>
        </w:rPr>
        <w:lastRenderedPageBreak/>
        <w:t>附录A</w:t>
      </w:r>
      <w:bookmarkEnd w:id="125"/>
      <w:bookmarkEnd w:id="126"/>
      <w:bookmarkEnd w:id="127"/>
      <w:bookmarkEnd w:id="128"/>
    </w:p>
    <w:p w:rsidR="007E6419" w:rsidRPr="00100182" w:rsidRDefault="00B456A0" w:rsidP="00F12EAA">
      <w:pPr>
        <w:pStyle w:val="Default"/>
        <w:rPr>
          <w:rFonts w:ascii="黑体" w:eastAsia="黑体" w:hAnsi="黑体" w:hint="default"/>
          <w:b/>
          <w:sz w:val="28"/>
          <w:szCs w:val="28"/>
        </w:rPr>
      </w:pPr>
      <w:r w:rsidRPr="00F12EAA">
        <w:rPr>
          <w:rFonts w:eastAsia="黑体"/>
        </w:rPr>
        <w:t xml:space="preserve"> </w:t>
      </w:r>
      <w:r w:rsidR="00D45A0E" w:rsidRPr="00F12EAA">
        <w:rPr>
          <w:rFonts w:eastAsia="黑体"/>
        </w:rPr>
        <w:t xml:space="preserve">                 </w:t>
      </w:r>
      <w:bookmarkEnd w:id="129"/>
      <w:bookmarkEnd w:id="130"/>
      <w:bookmarkEnd w:id="131"/>
      <w:r w:rsidR="00F12EAA">
        <w:rPr>
          <w:rFonts w:eastAsia="黑体"/>
        </w:rPr>
        <w:t xml:space="preserve"> </w:t>
      </w:r>
      <w:r w:rsidR="00100182" w:rsidRPr="00100182">
        <w:rPr>
          <w:rFonts w:ascii="黑体" w:eastAsia="黑体" w:hAnsi="黑体"/>
          <w:sz w:val="28"/>
          <w:szCs w:val="28"/>
        </w:rPr>
        <w:t>测量结果不确定度分析示例</w:t>
      </w:r>
      <w:r w:rsidR="00492D9D" w:rsidRPr="00E651DF">
        <w:rPr>
          <w:rFonts w:asciiTheme="minorEastAsia" w:eastAsiaTheme="minorEastAsia" w:hAnsiTheme="minorEastAsia"/>
          <w:sz w:val="28"/>
          <w:szCs w:val="28"/>
        </w:rPr>
        <w:t>（参考件）</w:t>
      </w:r>
    </w:p>
    <w:p w:rsidR="00BE79F2" w:rsidRPr="00780FA8" w:rsidRDefault="00E74DB4" w:rsidP="001915A4">
      <w:pPr>
        <w:pStyle w:val="aff9"/>
        <w:spacing w:line="360" w:lineRule="auto"/>
        <w:ind w:firstLineChars="0" w:firstLine="0"/>
        <w:rPr>
          <w:rFonts w:ascii="黑体" w:eastAsia="黑体" w:hAnsi="黑体"/>
          <w:sz w:val="24"/>
        </w:rPr>
      </w:pPr>
      <w:r w:rsidRPr="00780FA8">
        <w:rPr>
          <w:rFonts w:ascii="黑体" w:eastAsia="黑体" w:hAnsi="黑体" w:hint="eastAsia"/>
          <w:sz w:val="24"/>
        </w:rPr>
        <w:t>A.</w:t>
      </w:r>
      <w:r w:rsidR="007E6419" w:rsidRPr="00780FA8">
        <w:rPr>
          <w:rFonts w:ascii="黑体" w:eastAsia="黑体" w:hAnsi="黑体" w:hint="eastAsia"/>
          <w:sz w:val="24"/>
        </w:rPr>
        <w:t>1</w:t>
      </w:r>
      <w:r w:rsidR="00B71B93" w:rsidRPr="00780FA8">
        <w:rPr>
          <w:rFonts w:ascii="黑体" w:eastAsia="黑体" w:hAnsi="黑体" w:cstheme="minorEastAsia" w:hint="eastAsia"/>
          <w:sz w:val="24"/>
        </w:rPr>
        <w:t xml:space="preserve">  </w:t>
      </w:r>
      <w:r w:rsidR="00BE79F2" w:rsidRPr="00780FA8">
        <w:rPr>
          <w:rFonts w:ascii="黑体" w:eastAsia="黑体" w:hAnsi="黑体"/>
          <w:sz w:val="24"/>
        </w:rPr>
        <w:t>测量方法</w:t>
      </w:r>
    </w:p>
    <w:p w:rsidR="007E6419" w:rsidRPr="001915A4" w:rsidRDefault="00C7659B" w:rsidP="00BE79F2">
      <w:pPr>
        <w:pStyle w:val="aff9"/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用被校准</w:t>
      </w:r>
      <w:r w:rsidR="007E6419" w:rsidRPr="001915A4">
        <w:rPr>
          <w:rFonts w:asciiTheme="minorEastAsia" w:eastAsiaTheme="minorEastAsia" w:hAnsiTheme="minorEastAsia"/>
          <w:sz w:val="24"/>
        </w:rPr>
        <w:t>搅拌</w:t>
      </w:r>
      <w:r w:rsidR="007E6419" w:rsidRPr="001915A4">
        <w:rPr>
          <w:rFonts w:asciiTheme="minorEastAsia" w:eastAsiaTheme="minorEastAsia" w:hAnsiTheme="minorEastAsia" w:hint="eastAsia"/>
          <w:sz w:val="24"/>
        </w:rPr>
        <w:t>/</w:t>
      </w:r>
      <w:r w:rsidR="007E6419" w:rsidRPr="001915A4">
        <w:rPr>
          <w:rFonts w:asciiTheme="minorEastAsia" w:eastAsiaTheme="minorEastAsia" w:hAnsiTheme="minorEastAsia"/>
          <w:sz w:val="24"/>
        </w:rPr>
        <w:t>滚筒参比洗衣机对缝有标准污染布的</w:t>
      </w:r>
      <w:r w:rsidR="007E6419" w:rsidRPr="001915A4">
        <w:rPr>
          <w:rFonts w:asciiTheme="minorEastAsia" w:eastAsiaTheme="minorEastAsia" w:hAnsiTheme="minorEastAsia" w:hint="eastAsia"/>
          <w:sz w:val="24"/>
        </w:rPr>
        <w:t>试验</w:t>
      </w:r>
      <w:r w:rsidR="00BB38F8">
        <w:rPr>
          <w:rFonts w:asciiTheme="minorEastAsia" w:eastAsiaTheme="minorEastAsia" w:hAnsiTheme="minorEastAsia"/>
          <w:sz w:val="24"/>
        </w:rPr>
        <w:t>负载进行洗涤，</w:t>
      </w:r>
      <w:r w:rsidR="00BB38F8">
        <w:rPr>
          <w:rFonts w:asciiTheme="minorEastAsia" w:eastAsiaTheme="minorEastAsia" w:hAnsiTheme="minorEastAsia" w:hint="eastAsia"/>
          <w:sz w:val="24"/>
        </w:rPr>
        <w:t>测量</w:t>
      </w:r>
      <w:r>
        <w:rPr>
          <w:rFonts w:asciiTheme="minorEastAsia" w:eastAsiaTheme="minorEastAsia" w:hAnsiTheme="minorEastAsia" w:hint="eastAsia"/>
          <w:sz w:val="24"/>
        </w:rPr>
        <w:t>3次试验中</w:t>
      </w:r>
      <w:r w:rsidR="007E6419" w:rsidRPr="001915A4">
        <w:rPr>
          <w:rFonts w:asciiTheme="minorEastAsia" w:eastAsiaTheme="minorEastAsia" w:hAnsiTheme="minorEastAsia" w:hint="eastAsia"/>
          <w:sz w:val="24"/>
        </w:rPr>
        <w:t>标准</w:t>
      </w:r>
      <w:r w:rsidR="00BB38F8">
        <w:rPr>
          <w:rFonts w:asciiTheme="minorEastAsia" w:eastAsiaTheme="minorEastAsia" w:hAnsiTheme="minorEastAsia"/>
          <w:sz w:val="24"/>
        </w:rPr>
        <w:t>污染布的洗前</w:t>
      </w:r>
      <w:r>
        <w:rPr>
          <w:rFonts w:asciiTheme="minorEastAsia" w:eastAsiaTheme="minorEastAsia" w:hAnsiTheme="minorEastAsia"/>
          <w:sz w:val="24"/>
        </w:rPr>
        <w:t>、洗后反射率数值</w:t>
      </w:r>
      <w:r w:rsidR="00536BB0">
        <w:rPr>
          <w:rFonts w:asciiTheme="minorEastAsia" w:eastAsiaTheme="minorEastAsia" w:hAnsiTheme="minorEastAsia" w:hint="eastAsia"/>
          <w:sz w:val="24"/>
        </w:rPr>
        <w:t>并求出各自平均值。将</w:t>
      </w:r>
      <w:r>
        <w:rPr>
          <w:rFonts w:asciiTheme="minorEastAsia" w:eastAsiaTheme="minorEastAsia" w:hAnsiTheme="minorEastAsia" w:hint="eastAsia"/>
          <w:sz w:val="24"/>
        </w:rPr>
        <w:t>平均值代入洗净率计算公式算出3次试验中的洗净率并求出洗净率平均值。利用相同方法在洗净率标准装置上测量洗净率并计算出</w:t>
      </w:r>
      <w:r w:rsidR="006F54DB">
        <w:rPr>
          <w:rFonts w:asciiTheme="minorEastAsia" w:eastAsiaTheme="minorEastAsia" w:hAnsiTheme="minorEastAsia" w:hint="eastAsia"/>
          <w:sz w:val="24"/>
        </w:rPr>
        <w:t>洗净率</w:t>
      </w:r>
      <w:r>
        <w:rPr>
          <w:rFonts w:asciiTheme="minorEastAsia" w:eastAsiaTheme="minorEastAsia" w:hAnsiTheme="minorEastAsia" w:hint="eastAsia"/>
          <w:sz w:val="24"/>
        </w:rPr>
        <w:t>平均值，</w:t>
      </w:r>
      <w:r w:rsidR="00BB38F8">
        <w:rPr>
          <w:rFonts w:asciiTheme="minorEastAsia" w:eastAsiaTheme="minorEastAsia" w:hAnsiTheme="minorEastAsia"/>
          <w:sz w:val="24"/>
        </w:rPr>
        <w:t>通过</w:t>
      </w:r>
      <w:r>
        <w:rPr>
          <w:rFonts w:asciiTheme="minorEastAsia" w:eastAsiaTheme="minorEastAsia" w:hAnsiTheme="minorEastAsia" w:hint="eastAsia"/>
          <w:sz w:val="24"/>
        </w:rPr>
        <w:t>洗净比</w:t>
      </w:r>
      <w:r w:rsidR="00BB38F8">
        <w:rPr>
          <w:rFonts w:asciiTheme="minorEastAsia" w:eastAsiaTheme="minorEastAsia" w:hAnsiTheme="minorEastAsia"/>
          <w:sz w:val="24"/>
        </w:rPr>
        <w:t>公式计算</w:t>
      </w:r>
      <w:r w:rsidR="00BB38F8">
        <w:rPr>
          <w:rFonts w:asciiTheme="minorEastAsia" w:eastAsiaTheme="minorEastAsia" w:hAnsiTheme="minorEastAsia" w:hint="eastAsia"/>
          <w:sz w:val="24"/>
        </w:rPr>
        <w:t>被校准</w:t>
      </w:r>
      <w:proofErr w:type="gramStart"/>
      <w:r w:rsidR="00BB38F8">
        <w:rPr>
          <w:rFonts w:asciiTheme="minorEastAsia" w:eastAsiaTheme="minorEastAsia" w:hAnsiTheme="minorEastAsia" w:hint="eastAsia"/>
          <w:sz w:val="24"/>
        </w:rPr>
        <w:t>参比机</w:t>
      </w:r>
      <w:r>
        <w:rPr>
          <w:rFonts w:asciiTheme="minorEastAsia" w:eastAsiaTheme="minorEastAsia" w:hAnsiTheme="minorEastAsia" w:hint="eastAsia"/>
          <w:sz w:val="24"/>
        </w:rPr>
        <w:t>的</w:t>
      </w:r>
      <w:proofErr w:type="gramEnd"/>
      <w:r w:rsidR="00BB38F8">
        <w:rPr>
          <w:rFonts w:asciiTheme="minorEastAsia" w:eastAsiaTheme="minorEastAsia" w:hAnsiTheme="minorEastAsia"/>
          <w:sz w:val="24"/>
        </w:rPr>
        <w:t>洗净比</w:t>
      </w:r>
      <w:r w:rsidR="007E6419" w:rsidRPr="001915A4">
        <w:rPr>
          <w:rFonts w:asciiTheme="minorEastAsia" w:eastAsiaTheme="minorEastAsia" w:hAnsiTheme="minorEastAsia"/>
          <w:sz w:val="24"/>
        </w:rPr>
        <w:t>。</w:t>
      </w:r>
    </w:p>
    <w:p w:rsidR="00492D9D" w:rsidRDefault="00BB38F8" w:rsidP="001915A4">
      <w:pPr>
        <w:pStyle w:val="aff9"/>
        <w:spacing w:line="360" w:lineRule="auto"/>
        <w:ind w:firstLineChars="0" w:firstLine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A.2  </w:t>
      </w:r>
      <w:r w:rsidR="0095549A">
        <w:rPr>
          <w:rFonts w:ascii="黑体" w:eastAsia="黑体" w:hAnsi="黑体" w:hint="eastAsia"/>
          <w:sz w:val="24"/>
        </w:rPr>
        <w:t>数学模型</w:t>
      </w:r>
    </w:p>
    <w:p w:rsidR="00BB38F8" w:rsidRPr="00BB38F8" w:rsidRDefault="00BB38F8" w:rsidP="00BB38F8">
      <w:pPr>
        <w:pStyle w:val="aff9"/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 w:rsidRPr="00BB38F8">
        <w:rPr>
          <w:rFonts w:asciiTheme="minorEastAsia" w:eastAsiaTheme="minorEastAsia" w:hAnsiTheme="minorEastAsia" w:hint="eastAsia"/>
          <w:sz w:val="24"/>
        </w:rPr>
        <w:t>洗净比</w:t>
      </w:r>
      <w:r>
        <w:rPr>
          <w:rFonts w:asciiTheme="minorEastAsia" w:eastAsiaTheme="minorEastAsia" w:hAnsiTheme="minorEastAsia" w:hint="eastAsia"/>
          <w:sz w:val="24"/>
        </w:rPr>
        <w:t>计算公式：</w:t>
      </w:r>
    </w:p>
    <w:p w:rsidR="00BB38F8" w:rsidRDefault="00E651DF" w:rsidP="00BB38F8">
      <w:pPr>
        <w:pStyle w:val="aff9"/>
        <w:spacing w:line="360" w:lineRule="auto"/>
        <w:ind w:firstLineChars="0" w:firstLine="0"/>
        <w:jc w:val="center"/>
        <w:rPr>
          <w:rFonts w:ascii="黑体" w:eastAsia="黑体" w:hAnsi="黑体"/>
          <w:sz w:val="24"/>
        </w:rPr>
      </w:pPr>
      <w:r w:rsidRPr="00E651DF">
        <w:rPr>
          <w:rFonts w:ascii="Arial" w:hAnsi="Arial" w:cs="Arial" w:hint="eastAsia"/>
          <w:position w:val="-24"/>
          <w:sz w:val="24"/>
        </w:rPr>
        <w:object w:dxaOrig="859" w:dyaOrig="760">
          <v:shape id="_x0000_i1066" type="#_x0000_t75" style="width:50.7pt;height:30.05pt" o:ole="">
            <v:imagedata r:id="rId100" o:title=""/>
          </v:shape>
          <o:OLEObject Type="Embed" ProgID="Equation.DSMT4" ShapeID="_x0000_i1066" DrawAspect="Content" ObjectID="_1591598797" r:id="rId101">
            <o:FieldCodes>\* MERGEFORMAT</o:FieldCodes>
          </o:OLEObject>
        </w:object>
      </w:r>
    </w:p>
    <w:p w:rsidR="00BB38F8" w:rsidRPr="00C07E69" w:rsidRDefault="00BB38F8" w:rsidP="00BB38F8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式中：</w:t>
      </w:r>
    </w:p>
    <w:p w:rsidR="00BB38F8" w:rsidRPr="00C07E69" w:rsidRDefault="00BB38F8" w:rsidP="00BB38F8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  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Pr="00C07E69">
        <w:rPr>
          <w:rFonts w:asciiTheme="minorEastAsia" w:eastAsiaTheme="minorEastAsia" w:hAnsiTheme="minorEastAsia"/>
          <w:position w:val="-10"/>
          <w:sz w:val="24"/>
        </w:rPr>
        <w:object w:dxaOrig="300" w:dyaOrig="360">
          <v:shape id="_x0000_i1067" type="#_x0000_t75" style="width:15.05pt;height:18.15pt" o:ole="">
            <v:imagedata r:id="rId70" o:title=""/>
          </v:shape>
          <o:OLEObject Type="Embed" ProgID="Equation.3" ShapeID="_x0000_i1067" DrawAspect="Content" ObjectID="_1591598798" r:id="rId102"/>
        </w:object>
      </w:r>
      <w:r w:rsidRPr="00C07E69">
        <w:rPr>
          <w:rFonts w:asciiTheme="minorEastAsia" w:eastAsiaTheme="minorEastAsia" w:hAnsiTheme="minorEastAsia" w:hint="eastAsia"/>
          <w:sz w:val="24"/>
        </w:rPr>
        <w:t xml:space="preserve">—— </w:t>
      </w:r>
      <w:r>
        <w:rPr>
          <w:rFonts w:asciiTheme="minorEastAsia" w:eastAsiaTheme="minorEastAsia" w:hAnsiTheme="minorEastAsia" w:hint="eastAsia"/>
          <w:sz w:val="24"/>
        </w:rPr>
        <w:t>洗净比</w:t>
      </w:r>
      <w:r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BB38F8" w:rsidRPr="00C07E69" w:rsidRDefault="00BB38F8" w:rsidP="00BB38F8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DB4928">
        <w:rPr>
          <w:rFonts w:asciiTheme="minorEastAsia" w:eastAsiaTheme="minorEastAsia" w:hAnsiTheme="minorEastAsia"/>
          <w:position w:val="-12"/>
          <w:sz w:val="24"/>
        </w:rPr>
        <w:object w:dxaOrig="340" w:dyaOrig="400">
          <v:shape id="_x0000_i1068" type="#_x0000_t75" style="width:15.65pt;height:18.8pt" o:ole="">
            <v:imagedata r:id="rId72" o:title=""/>
          </v:shape>
          <o:OLEObject Type="Embed" ProgID="Equation.DSMT4" ShapeID="_x0000_i1068" DrawAspect="Content" ObjectID="_1591598799" r:id="rId103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</w:t>
      </w:r>
      <w:r>
        <w:rPr>
          <w:rFonts w:asciiTheme="minorEastAsia" w:eastAsiaTheme="minorEastAsia" w:hAnsiTheme="minorEastAsia" w:hint="eastAsia"/>
          <w:sz w:val="24"/>
        </w:rPr>
        <w:t>被校准</w:t>
      </w:r>
      <w:proofErr w:type="gramStart"/>
      <w:r>
        <w:rPr>
          <w:rFonts w:asciiTheme="minorEastAsia" w:eastAsiaTheme="minorEastAsia" w:hAnsiTheme="minorEastAsia" w:hint="eastAsia"/>
          <w:sz w:val="24"/>
        </w:rPr>
        <w:t>参比</w:t>
      </w:r>
      <w:r w:rsidRPr="00C07E69">
        <w:rPr>
          <w:rFonts w:asciiTheme="minorEastAsia" w:eastAsiaTheme="minorEastAsia" w:hAnsiTheme="minorEastAsia" w:hint="eastAsia"/>
          <w:sz w:val="24"/>
        </w:rPr>
        <w:t>机洗净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率平均值</w:t>
      </w:r>
      <w:r>
        <w:rPr>
          <w:rFonts w:asciiTheme="minorEastAsia" w:eastAsiaTheme="minorEastAsia" w:hAnsiTheme="minorEastAsia" w:hint="eastAsia"/>
          <w:sz w:val="24"/>
        </w:rPr>
        <w:t>，%</w:t>
      </w:r>
      <w:r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BB38F8" w:rsidRPr="006F54DB" w:rsidRDefault="00BB38F8" w:rsidP="006F54DB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DB4928">
        <w:rPr>
          <w:rFonts w:asciiTheme="minorEastAsia" w:eastAsiaTheme="minorEastAsia" w:hAnsiTheme="minorEastAsia"/>
          <w:position w:val="-12"/>
          <w:sz w:val="24"/>
        </w:rPr>
        <w:object w:dxaOrig="340" w:dyaOrig="400">
          <v:shape id="_x0000_i1069" type="#_x0000_t75" style="width:15.65pt;height:18.8pt" o:ole="">
            <v:imagedata r:id="rId74" o:title=""/>
          </v:shape>
          <o:OLEObject Type="Embed" ProgID="Equation.DSMT4" ShapeID="_x0000_i1069" DrawAspect="Content" ObjectID="_1591598800" r:id="rId104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 洗净率标准装置洗净率平均值</w:t>
      </w:r>
      <w:r>
        <w:rPr>
          <w:rFonts w:asciiTheme="minorEastAsia" w:eastAsiaTheme="minorEastAsia" w:hAnsiTheme="minorEastAsia" w:hint="eastAsia"/>
          <w:sz w:val="24"/>
        </w:rPr>
        <w:t>，%</w:t>
      </w:r>
      <w:r w:rsidRPr="00C07E69">
        <w:rPr>
          <w:rFonts w:asciiTheme="minorEastAsia" w:eastAsiaTheme="minorEastAsia" w:hAnsiTheme="minorEastAsia" w:hint="eastAsia"/>
          <w:sz w:val="24"/>
        </w:rPr>
        <w:t>。</w:t>
      </w:r>
    </w:p>
    <w:p w:rsidR="00BB38F8" w:rsidRDefault="00BB38F8" w:rsidP="00BB38F8">
      <w:pPr>
        <w:pStyle w:val="aff9"/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洗净率</w:t>
      </w:r>
      <w:r>
        <w:rPr>
          <w:rFonts w:asciiTheme="minorEastAsia" w:eastAsiaTheme="minorEastAsia" w:hAnsiTheme="minorEastAsia" w:hint="eastAsia"/>
          <w:sz w:val="24"/>
        </w:rPr>
        <w:t>计算公式：</w:t>
      </w:r>
    </w:p>
    <w:p w:rsidR="006F54DB" w:rsidRDefault="006F54DB" w:rsidP="006F54DB">
      <w:pPr>
        <w:snapToGrid w:val="0"/>
        <w:spacing w:line="360" w:lineRule="auto"/>
        <w:rPr>
          <w:sz w:val="24"/>
        </w:rPr>
      </w:pPr>
      <w:r>
        <w:rPr>
          <w:rFonts w:ascii="Arial" w:hAnsi="Arial" w:cs="Arial" w:hint="eastAsia"/>
          <w:sz w:val="24"/>
        </w:rPr>
        <w:t xml:space="preserve">                                 </w:t>
      </w:r>
      <w:r w:rsidR="00E651DF" w:rsidRPr="00E651DF">
        <w:rPr>
          <w:rFonts w:ascii="Arial" w:hAnsi="Arial" w:cs="Arial" w:hint="eastAsia"/>
          <w:position w:val="-24"/>
          <w:sz w:val="24"/>
        </w:rPr>
        <w:object w:dxaOrig="2020" w:dyaOrig="760">
          <v:shape id="_x0000_i1070" type="#_x0000_t75" style="width:115.2pt;height:30.05pt" o:ole="">
            <v:imagedata r:id="rId105" o:title=""/>
          </v:shape>
          <o:OLEObject Type="Embed" ProgID="Equation.DSMT4" ShapeID="_x0000_i1070" DrawAspect="Content" ObjectID="_1591598801" r:id="rId106">
            <o:FieldCodes>\* MERGEFORMAT</o:FieldCodes>
          </o:OLEObject>
        </w:object>
      </w:r>
      <w:r>
        <w:rPr>
          <w:rFonts w:ascii="Arial" w:hAnsi="Arial" w:cs="Arial" w:hint="eastAsia"/>
          <w:sz w:val="24"/>
        </w:rPr>
        <w:t xml:space="preserve">                         </w:t>
      </w:r>
    </w:p>
    <w:p w:rsidR="006F54DB" w:rsidRPr="00C07E69" w:rsidRDefault="006F54DB" w:rsidP="006F54DB">
      <w:pPr>
        <w:spacing w:line="360" w:lineRule="auto"/>
        <w:ind w:firstLineChars="250" w:firstLine="600"/>
        <w:rPr>
          <w:rFonts w:asciiTheme="minorEastAsia" w:eastAsiaTheme="minorEastAsia" w:hAnsiTheme="minorEastAsia"/>
          <w:color w:val="000000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>式中：</w:t>
      </w:r>
    </w:p>
    <w:p w:rsidR="006F54DB" w:rsidRPr="00C07E69" w:rsidRDefault="006F54DB" w:rsidP="006F54D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 w:hint="eastAsia"/>
          <w:color w:val="000000"/>
          <w:sz w:val="24"/>
        </w:rPr>
        <w:t xml:space="preserve">   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 </w:t>
      </w:r>
      <w:r w:rsidRPr="00C07E69">
        <w:rPr>
          <w:rFonts w:asciiTheme="minorEastAsia" w:eastAsiaTheme="minorEastAsia" w:hAnsiTheme="minorEastAsia"/>
          <w:position w:val="-12"/>
          <w:sz w:val="24"/>
        </w:rPr>
        <w:object w:dxaOrig="320" w:dyaOrig="360">
          <v:shape id="_x0000_i1071" type="#_x0000_t75" style="width:15.65pt;height:18.15pt" o:ole="">
            <v:imagedata r:id="rId107" o:title=""/>
          </v:shape>
          <o:OLEObject Type="Embed" ProgID="Equation.DSMT4" ShapeID="_x0000_i1071" DrawAspect="Content" ObjectID="_1591598802" r:id="rId108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 w:rsidR="002A7D53">
        <w:rPr>
          <w:rFonts w:asciiTheme="minorEastAsia" w:eastAsiaTheme="minorEastAsia" w:hAnsiTheme="minorEastAsia" w:hint="eastAsia"/>
          <w:sz w:val="24"/>
        </w:rPr>
        <w:t>被校准</w:t>
      </w:r>
      <w:proofErr w:type="gramStart"/>
      <w:r w:rsidR="002A7D53">
        <w:rPr>
          <w:rFonts w:asciiTheme="minorEastAsia" w:eastAsiaTheme="minorEastAsia" w:hAnsiTheme="minorEastAsia" w:hint="eastAsia"/>
          <w:sz w:val="24"/>
        </w:rPr>
        <w:t>参比</w:t>
      </w:r>
      <w:r w:rsidR="002A7D53" w:rsidRPr="00C07E69">
        <w:rPr>
          <w:rFonts w:asciiTheme="minorEastAsia" w:eastAsiaTheme="minorEastAsia" w:hAnsiTheme="minorEastAsia" w:hint="eastAsia"/>
          <w:sz w:val="24"/>
        </w:rPr>
        <w:t>机</w:t>
      </w:r>
      <w:r w:rsidRPr="00C07E69">
        <w:rPr>
          <w:rFonts w:asciiTheme="minorEastAsia" w:eastAsiaTheme="minorEastAsia" w:hAnsiTheme="minorEastAsia" w:hint="eastAsia"/>
          <w:sz w:val="24"/>
        </w:rPr>
        <w:t>洗净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率</w:t>
      </w:r>
      <w:r>
        <w:rPr>
          <w:rFonts w:asciiTheme="minorEastAsia" w:eastAsiaTheme="minorEastAsia" w:hAnsiTheme="minorEastAsia" w:hint="eastAsia"/>
          <w:sz w:val="24"/>
        </w:rPr>
        <w:t>，%</w:t>
      </w:r>
      <w:r w:rsidRPr="00C07E69">
        <w:rPr>
          <w:rFonts w:asciiTheme="minorEastAsia" w:eastAsiaTheme="minorEastAsia" w:hAnsiTheme="minorEastAsia" w:hint="eastAsia"/>
          <w:sz w:val="24"/>
        </w:rPr>
        <w:t>；</w:t>
      </w:r>
    </w:p>
    <w:p w:rsidR="006F54DB" w:rsidRPr="00C07E69" w:rsidRDefault="006F54DB" w:rsidP="006F54DB">
      <w:pPr>
        <w:snapToGrid w:val="0"/>
        <w:spacing w:line="360" w:lineRule="auto"/>
        <w:ind w:firstLineChars="250" w:firstLine="60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2"/>
          <w:sz w:val="24"/>
        </w:rPr>
        <w:object w:dxaOrig="340" w:dyaOrig="400">
          <v:shape id="_x0000_i1072" type="#_x0000_t75" style="width:17.55pt;height:18.8pt" o:ole="">
            <v:imagedata r:id="rId46" o:title=""/>
          </v:shape>
          <o:OLEObject Type="Embed" ProgID="Equation.DSMT4" ShapeID="_x0000_i1072" DrawAspect="Content" ObjectID="_1591598803" r:id="rId109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</w:t>
      </w:r>
      <w:r w:rsidR="002A7D53">
        <w:rPr>
          <w:rFonts w:asciiTheme="minorEastAsia" w:eastAsiaTheme="minorEastAsia" w:hAnsiTheme="minorEastAsia" w:hint="eastAsia"/>
          <w:sz w:val="24"/>
        </w:rPr>
        <w:t xml:space="preserve"> </w:t>
      </w:r>
      <w:r w:rsidRPr="00C07E69">
        <w:rPr>
          <w:rFonts w:asciiTheme="minorEastAsia" w:eastAsiaTheme="minorEastAsia" w:hAnsiTheme="minorEastAsia" w:hint="eastAsia"/>
          <w:sz w:val="24"/>
        </w:rPr>
        <w:t>标准污染布洗后反射率平均值；</w:t>
      </w:r>
    </w:p>
    <w:p w:rsidR="006F54DB" w:rsidRPr="00C07E69" w:rsidRDefault="006F54DB" w:rsidP="006F54DB">
      <w:pPr>
        <w:snapToGrid w:val="0"/>
        <w:spacing w:line="360" w:lineRule="auto"/>
        <w:ind w:firstLineChars="250" w:firstLine="60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2"/>
          <w:sz w:val="24"/>
        </w:rPr>
        <w:object w:dxaOrig="300" w:dyaOrig="400">
          <v:shape id="_x0000_i1073" type="#_x0000_t75" style="width:14.4pt;height:18.8pt" o:ole="">
            <v:imagedata r:id="rId48" o:title=""/>
          </v:shape>
          <o:OLEObject Type="Embed" ProgID="Equation.DSMT4" ShapeID="_x0000_i1073" DrawAspect="Content" ObjectID="_1591598804" r:id="rId110"/>
        </w:object>
      </w:r>
      <w:r w:rsidRPr="00C07E69">
        <w:rPr>
          <w:rFonts w:asciiTheme="minorEastAsia" w:eastAsiaTheme="minorEastAsia" w:hAnsiTheme="minorEastAsia" w:hint="eastAsia"/>
          <w:sz w:val="24"/>
        </w:rPr>
        <w:t>——</w:t>
      </w:r>
      <w:r w:rsidR="002A7D53">
        <w:rPr>
          <w:rFonts w:asciiTheme="minorEastAsia" w:eastAsiaTheme="minorEastAsia" w:hAnsiTheme="minorEastAsia" w:hint="eastAsia"/>
          <w:sz w:val="24"/>
        </w:rPr>
        <w:t xml:space="preserve"> </w:t>
      </w:r>
      <w:r w:rsidRPr="00C07E69">
        <w:rPr>
          <w:rFonts w:asciiTheme="minorEastAsia" w:eastAsiaTheme="minorEastAsia" w:hAnsiTheme="minorEastAsia" w:hint="eastAsia"/>
          <w:sz w:val="24"/>
        </w:rPr>
        <w:t>标准</w:t>
      </w:r>
      <w:proofErr w:type="gramStart"/>
      <w:r w:rsidRPr="00C07E69">
        <w:rPr>
          <w:rFonts w:asciiTheme="minorEastAsia" w:eastAsiaTheme="minorEastAsia" w:hAnsiTheme="minorEastAsia" w:hint="eastAsia"/>
          <w:sz w:val="24"/>
        </w:rPr>
        <w:t>污染布洗前</w:t>
      </w:r>
      <w:proofErr w:type="gramEnd"/>
      <w:r w:rsidRPr="00C07E69">
        <w:rPr>
          <w:rFonts w:asciiTheme="minorEastAsia" w:eastAsiaTheme="minorEastAsia" w:hAnsiTheme="minorEastAsia" w:hint="eastAsia"/>
          <w:sz w:val="24"/>
        </w:rPr>
        <w:t>反射率平均值；</w:t>
      </w:r>
    </w:p>
    <w:p w:rsidR="006F54DB" w:rsidRPr="00C07E69" w:rsidRDefault="006F54DB" w:rsidP="006F54DB">
      <w:pPr>
        <w:snapToGrid w:val="0"/>
        <w:spacing w:line="360" w:lineRule="auto"/>
        <w:ind w:firstLineChars="250" w:firstLine="600"/>
        <w:rPr>
          <w:rFonts w:asciiTheme="minorEastAsia" w:eastAsiaTheme="minorEastAsia" w:hAnsiTheme="minorEastAsia"/>
          <w:sz w:val="24"/>
        </w:rPr>
      </w:pPr>
      <w:r w:rsidRPr="00C07E69">
        <w:rPr>
          <w:rFonts w:asciiTheme="minorEastAsia" w:eastAsiaTheme="minorEastAsia" w:hAnsiTheme="minorEastAsia"/>
          <w:position w:val="-12"/>
          <w:sz w:val="24"/>
        </w:rPr>
        <w:object w:dxaOrig="300" w:dyaOrig="360">
          <v:shape id="_x0000_i1074" type="#_x0000_t75" style="width:15.05pt;height:18.15pt" o:ole="">
            <v:imagedata r:id="rId50" o:title=""/>
          </v:shape>
          <o:OLEObject Type="Embed" ProgID="Equation.DSMT4" ShapeID="_x0000_i1074" DrawAspect="Content" ObjectID="_1591598805" r:id="rId111"/>
        </w:object>
      </w:r>
      <w:r w:rsidRPr="00C07E69">
        <w:rPr>
          <w:rFonts w:asciiTheme="minorEastAsia" w:eastAsiaTheme="minorEastAsia" w:hAnsiTheme="minorEastAsia" w:hint="eastAsia"/>
          <w:sz w:val="24"/>
          <w:vertAlign w:val="subscript"/>
        </w:rPr>
        <w:t xml:space="preserve"> </w:t>
      </w:r>
      <w:r w:rsidRPr="00C07E69">
        <w:rPr>
          <w:rFonts w:asciiTheme="minorEastAsia" w:eastAsiaTheme="minorEastAsia" w:hAnsiTheme="minorEastAsia" w:hint="eastAsia"/>
          <w:sz w:val="24"/>
        </w:rPr>
        <w:t>—— 制作标准污染布的原布反射率。</w:t>
      </w:r>
    </w:p>
    <w:p w:rsidR="00780FA8" w:rsidRPr="002A7D53" w:rsidRDefault="00E74DB4" w:rsidP="002A7D53">
      <w:pPr>
        <w:pStyle w:val="aff9"/>
        <w:spacing w:line="360" w:lineRule="auto"/>
        <w:ind w:firstLineChars="0" w:firstLine="0"/>
        <w:rPr>
          <w:rFonts w:ascii="黑体" w:eastAsia="黑体" w:hAnsi="黑体"/>
          <w:sz w:val="24"/>
        </w:rPr>
      </w:pPr>
      <w:r w:rsidRPr="00780FA8">
        <w:rPr>
          <w:rFonts w:ascii="黑体" w:eastAsia="黑体" w:hAnsi="黑体" w:hint="eastAsia"/>
          <w:sz w:val="24"/>
        </w:rPr>
        <w:t>A.</w:t>
      </w:r>
      <w:r w:rsidR="002A7D53">
        <w:rPr>
          <w:rFonts w:ascii="黑体" w:eastAsia="黑体" w:hAnsi="黑体" w:hint="eastAsia"/>
          <w:sz w:val="24"/>
        </w:rPr>
        <w:t>3</w:t>
      </w:r>
      <w:r w:rsidR="00B71B93" w:rsidRPr="00780FA8">
        <w:rPr>
          <w:rFonts w:ascii="黑体" w:eastAsia="黑体" w:hAnsi="黑体" w:cstheme="minorEastAsia" w:hint="eastAsia"/>
          <w:sz w:val="24"/>
        </w:rPr>
        <w:t xml:space="preserve">  </w:t>
      </w:r>
      <w:r w:rsidR="002A7D53">
        <w:rPr>
          <w:rFonts w:ascii="黑体" w:eastAsia="黑体" w:hAnsi="黑体"/>
          <w:sz w:val="24"/>
        </w:rPr>
        <w:t>被</w:t>
      </w:r>
      <w:r w:rsidR="002A7D53">
        <w:rPr>
          <w:rFonts w:ascii="黑体" w:eastAsia="黑体" w:hAnsi="黑体" w:hint="eastAsia"/>
          <w:sz w:val="24"/>
        </w:rPr>
        <w:t>校准</w:t>
      </w:r>
      <w:proofErr w:type="gramStart"/>
      <w:r w:rsidR="007E6419" w:rsidRPr="00780FA8">
        <w:rPr>
          <w:rFonts w:ascii="黑体" w:eastAsia="黑体" w:hAnsi="黑体" w:hint="eastAsia"/>
          <w:sz w:val="24"/>
        </w:rPr>
        <w:t>参比</w:t>
      </w:r>
      <w:r w:rsidR="007E6419" w:rsidRPr="00780FA8">
        <w:rPr>
          <w:rFonts w:ascii="黑体" w:eastAsia="黑体" w:hAnsi="黑体"/>
          <w:sz w:val="24"/>
        </w:rPr>
        <w:t>机洗净</w:t>
      </w:r>
      <w:proofErr w:type="gramEnd"/>
      <w:r w:rsidR="007E6419" w:rsidRPr="00780FA8">
        <w:rPr>
          <w:rFonts w:ascii="黑体" w:eastAsia="黑体" w:hAnsi="黑体"/>
          <w:sz w:val="24"/>
        </w:rPr>
        <w:t>率（</w:t>
      </w:r>
      <w:r w:rsidR="00DF7F66" w:rsidRPr="00780FA8">
        <w:rPr>
          <w:rFonts w:ascii="黑体" w:eastAsia="黑体" w:hAnsi="黑体"/>
          <w:position w:val="-12"/>
          <w:sz w:val="24"/>
        </w:rPr>
        <w:object w:dxaOrig="320" w:dyaOrig="360">
          <v:shape id="_x0000_i1075" type="#_x0000_t75" style="width:15.65pt;height:18.15pt" o:ole="">
            <v:imagedata r:id="rId112" o:title=""/>
          </v:shape>
          <o:OLEObject Type="Embed" ProgID="Equation.DSMT4" ShapeID="_x0000_i1075" DrawAspect="Content" ObjectID="_1591598806" r:id="rId113"/>
        </w:object>
      </w:r>
      <w:r w:rsidR="007E6419" w:rsidRPr="00780FA8">
        <w:rPr>
          <w:rFonts w:ascii="黑体" w:eastAsia="黑体" w:hAnsi="黑体"/>
          <w:sz w:val="24"/>
        </w:rPr>
        <w:t>）引入的不确定度</w:t>
      </w:r>
    </w:p>
    <w:p w:rsidR="006B0843" w:rsidRPr="002A7D53" w:rsidRDefault="002A7D53" w:rsidP="002A7D53">
      <w:pPr>
        <w:tabs>
          <w:tab w:val="left" w:pos="2667"/>
          <w:tab w:val="center" w:pos="4819"/>
        </w:tabs>
        <w:spacing w:line="360" w:lineRule="auto"/>
        <w:rPr>
          <w:rFonts w:asciiTheme="minorEastAsia" w:eastAsiaTheme="minorEastAsia" w:hAnsiTheme="minorEastAsia"/>
          <w:position w:val="-30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1  标准不确定度的A类评定</w:t>
      </w:r>
      <w:r>
        <w:rPr>
          <w:rFonts w:asciiTheme="minorEastAsia" w:eastAsiaTheme="minorEastAsia" w:hAnsiTheme="minorEastAsia"/>
          <w:sz w:val="24"/>
        </w:rPr>
        <w:tab/>
      </w:r>
      <w:r>
        <w:rPr>
          <w:rFonts w:asciiTheme="minorEastAsia" w:eastAsiaTheme="minorEastAsia" w:hAnsiTheme="minorEastAsia"/>
          <w:sz w:val="24"/>
        </w:rPr>
        <w:tab/>
      </w:r>
      <w:r w:rsidR="009843AF">
        <w:rPr>
          <w:rFonts w:asciiTheme="minorEastAsia" w:eastAsiaTheme="minorEastAsia" w:hAnsiTheme="minorEastAsia" w:hint="eastAsia"/>
          <w:sz w:val="24"/>
        </w:rPr>
        <w:t xml:space="preserve">                                                        </w:t>
      </w:r>
      <w:r w:rsidR="00780FA8">
        <w:rPr>
          <w:rFonts w:asciiTheme="minorEastAsia" w:eastAsiaTheme="minorEastAsia" w:hAnsiTheme="minorEastAsia" w:hint="eastAsia"/>
          <w:sz w:val="24"/>
        </w:rPr>
        <w:t xml:space="preserve">                        </w:t>
      </w:r>
      <w:r w:rsidR="00780FA8">
        <w:rPr>
          <w:rFonts w:asciiTheme="minorEastAsia" w:eastAsiaTheme="minorEastAsia" w:hAnsiTheme="minorEastAsia" w:hint="eastAsia"/>
          <w:position w:val="-30"/>
          <w:sz w:val="24"/>
        </w:rPr>
        <w:t xml:space="preserve"> </w:t>
      </w:r>
    </w:p>
    <w:p w:rsidR="00545490" w:rsidRDefault="002A7D53" w:rsidP="002A7D53">
      <w:pPr>
        <w:spacing w:line="360" w:lineRule="auto"/>
        <w:ind w:firstLineChars="200" w:firstLine="480"/>
      </w:pPr>
      <w:r>
        <w:rPr>
          <w:rFonts w:asciiTheme="minorEastAsia" w:eastAsiaTheme="minorEastAsia" w:hAnsiTheme="minorEastAsia" w:hint="eastAsia"/>
          <w:sz w:val="24"/>
        </w:rPr>
        <w:t>对被校准</w:t>
      </w:r>
      <w:proofErr w:type="gramStart"/>
      <w:r w:rsidR="006B0843">
        <w:rPr>
          <w:rFonts w:asciiTheme="minorEastAsia" w:eastAsiaTheme="minorEastAsia" w:hAnsiTheme="minorEastAsia" w:hint="eastAsia"/>
          <w:sz w:val="24"/>
        </w:rPr>
        <w:t>参比机洗净</w:t>
      </w:r>
      <w:proofErr w:type="gramEnd"/>
      <w:r w:rsidR="006B0843">
        <w:rPr>
          <w:rFonts w:asciiTheme="minorEastAsia" w:eastAsiaTheme="minorEastAsia" w:hAnsiTheme="minorEastAsia" w:hint="eastAsia"/>
          <w:sz w:val="24"/>
        </w:rPr>
        <w:t>率</w:t>
      </w:r>
      <w:r>
        <w:rPr>
          <w:rFonts w:asciiTheme="minorEastAsia" w:eastAsiaTheme="minorEastAsia" w:hAnsiTheme="minorEastAsia" w:hint="eastAsia"/>
          <w:sz w:val="24"/>
        </w:rPr>
        <w:t>在重复性条件下连续测量6次，</w:t>
      </w:r>
      <w:r w:rsidRPr="00076645">
        <w:rPr>
          <w:rFonts w:ascii="宋体" w:hAnsi="宋体" w:hint="eastAsia"/>
          <w:sz w:val="24"/>
        </w:rPr>
        <w:t>确定不确定度分量</w:t>
      </w:r>
      <w:r w:rsidR="00E20F00" w:rsidRPr="001876BD">
        <w:rPr>
          <w:position w:val="-12"/>
        </w:rPr>
        <w:object w:dxaOrig="240" w:dyaOrig="360">
          <v:shape id="_x0000_i1076" type="#_x0000_t75" style="width:11.25pt;height:18.15pt" o:ole="">
            <v:imagedata r:id="rId114" o:title=""/>
          </v:shape>
          <o:OLEObject Type="Embed" ProgID="Equation.DSMT4" ShapeID="_x0000_i1076" DrawAspect="Content" ObjectID="_1591598807" r:id="rId115"/>
        </w:object>
      </w:r>
    </w:p>
    <w:p w:rsidR="00E651DF" w:rsidRDefault="00545490" w:rsidP="00E651DF">
      <w:pPr>
        <w:adjustRightInd w:val="0"/>
        <w:snapToGrid w:val="0"/>
        <w:spacing w:line="360" w:lineRule="auto"/>
        <w:jc w:val="center"/>
        <w:rPr>
          <w:rFonts w:ascii="黑体" w:eastAsia="黑体" w:hAnsi="黑体"/>
          <w:szCs w:val="21"/>
        </w:rPr>
      </w:pPr>
      <w:r w:rsidRPr="00545490">
        <w:rPr>
          <w:rFonts w:ascii="黑体" w:eastAsia="黑体" w:hAnsi="黑体" w:hint="eastAsia"/>
          <w:szCs w:val="21"/>
        </w:rPr>
        <w:t>表A.1</w:t>
      </w:r>
      <w:r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545490">
        <w:rPr>
          <w:rFonts w:ascii="黑体" w:eastAsia="黑体" w:hAnsi="黑体" w:hint="eastAsia"/>
          <w:szCs w:val="21"/>
        </w:rPr>
        <w:t>被测</w:t>
      </w:r>
      <w:proofErr w:type="gramStart"/>
      <w:r w:rsidRPr="00545490">
        <w:rPr>
          <w:rFonts w:ascii="黑体" w:eastAsia="黑体" w:hAnsi="黑体" w:hint="eastAsia"/>
          <w:szCs w:val="21"/>
        </w:rPr>
        <w:t>参比机洗净</w:t>
      </w:r>
      <w:proofErr w:type="gramEnd"/>
      <w:r w:rsidRPr="00545490">
        <w:rPr>
          <w:rFonts w:ascii="黑体" w:eastAsia="黑体" w:hAnsi="黑体" w:hint="eastAsia"/>
          <w:szCs w:val="21"/>
        </w:rPr>
        <w:t>率重复性测量数据</w:t>
      </w:r>
      <w:r w:rsidR="0095549A">
        <w:rPr>
          <w:rFonts w:ascii="黑体" w:eastAsia="黑体" w:hAnsi="黑体" w:hint="eastAsia"/>
          <w:szCs w:val="21"/>
        </w:rPr>
        <w:t xml:space="preserve">  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7"/>
        <w:gridCol w:w="1045"/>
        <w:gridCol w:w="1045"/>
        <w:gridCol w:w="1046"/>
        <w:gridCol w:w="1045"/>
        <w:gridCol w:w="1045"/>
        <w:gridCol w:w="1046"/>
        <w:gridCol w:w="1383"/>
      </w:tblGrid>
      <w:tr w:rsidR="00A958F8" w:rsidRPr="00CD725F" w:rsidTr="00B01F25">
        <w:trPr>
          <w:trHeight w:val="22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9E596C" w:rsidRDefault="00A958F8" w:rsidP="00B01F2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第</w:t>
            </w:r>
            <w:proofErr w:type="spellStart"/>
            <w:r>
              <w:rPr>
                <w:rFonts w:asciiTheme="minorEastAsia" w:eastAsiaTheme="minorEastAsia" w:hAnsiTheme="minorEastAsia" w:hint="eastAsia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hint="eastAsia"/>
                <w:szCs w:val="21"/>
              </w:rPr>
              <w:t>次测量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9E596C" w:rsidRDefault="00A958F8" w:rsidP="00B01F2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平均值</w:t>
            </w:r>
          </w:p>
        </w:tc>
      </w:tr>
      <w:tr w:rsidR="00A958F8" w:rsidRPr="00CD725F" w:rsidTr="00B01F25">
        <w:trPr>
          <w:trHeight w:val="22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9E596C" w:rsidRDefault="00A958F8" w:rsidP="00B01F2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测量数据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37.36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37.34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37.31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37.40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37.45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37.12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281FBB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281FBB">
              <w:rPr>
                <w:rFonts w:eastAsiaTheme="minorEastAsia"/>
                <w:szCs w:val="21"/>
              </w:rPr>
              <w:t>37.33</w:t>
            </w:r>
          </w:p>
        </w:tc>
      </w:tr>
    </w:tbl>
    <w:p w:rsidR="002A7D53" w:rsidRDefault="00C218DE" w:rsidP="00401C74">
      <w:pPr>
        <w:spacing w:line="360" w:lineRule="auto"/>
        <w:ind w:firstLineChars="200" w:firstLine="480"/>
        <w:jc w:val="center"/>
        <w:rPr>
          <w:rFonts w:asciiTheme="minorEastAsia" w:eastAsiaTheme="minorEastAsia" w:hAnsiTheme="minorEastAsia"/>
          <w:sz w:val="24"/>
        </w:rPr>
      </w:pPr>
      <w:r w:rsidRPr="001D372B">
        <w:rPr>
          <w:rFonts w:ascii="宋体" w:hAnsi="宋体"/>
          <w:position w:val="-26"/>
          <w:sz w:val="24"/>
        </w:rPr>
        <w:object w:dxaOrig="2380" w:dyaOrig="1040">
          <v:shape id="_x0000_i1077" type="#_x0000_t75" style="width:113.3pt;height:48.85pt" o:ole="">
            <v:imagedata r:id="rId116" o:title=""/>
          </v:shape>
          <o:OLEObject Type="Embed" ProgID="Equation.DSMT4" ShapeID="_x0000_i1077" DrawAspect="Content" ObjectID="_1591598808" r:id="rId117"/>
        </w:object>
      </w:r>
      <w:r w:rsidR="002A7D53">
        <w:rPr>
          <w:sz w:val="24"/>
        </w:rPr>
        <w:t>=</w:t>
      </w:r>
      <w:r w:rsidR="002A7D53">
        <w:rPr>
          <w:rFonts w:hint="eastAsia"/>
          <w:sz w:val="24"/>
        </w:rPr>
        <w:t>0.</w:t>
      </w:r>
      <w:r w:rsidR="00B81C32">
        <w:rPr>
          <w:rFonts w:hint="eastAsia"/>
          <w:sz w:val="24"/>
        </w:rPr>
        <w:t>11</w:t>
      </w:r>
    </w:p>
    <w:p w:rsidR="00B81C32" w:rsidRDefault="00B81C32" w:rsidP="00B81C32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2  标准不确定度的B类评定</w:t>
      </w:r>
    </w:p>
    <w:p w:rsidR="007E6419" w:rsidRPr="001915A4" w:rsidRDefault="00E74DB4" w:rsidP="001915A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</w:rPr>
        <w:t>A.</w:t>
      </w:r>
      <w:r w:rsidR="009202D5">
        <w:rPr>
          <w:rFonts w:asciiTheme="minorEastAsia" w:eastAsiaTheme="minorEastAsia" w:hAnsiTheme="minorEastAsia" w:hint="eastAsia"/>
          <w:sz w:val="24"/>
        </w:rPr>
        <w:t>3</w:t>
      </w:r>
      <w:r w:rsidR="009202D5">
        <w:rPr>
          <w:rFonts w:asciiTheme="minorEastAsia" w:eastAsiaTheme="minorEastAsia" w:hAnsiTheme="minorEastAsia"/>
          <w:sz w:val="24"/>
        </w:rPr>
        <w:t>.</w:t>
      </w:r>
      <w:r w:rsidR="009202D5">
        <w:rPr>
          <w:rFonts w:asciiTheme="minorEastAsia" w:eastAsiaTheme="minorEastAsia" w:hAnsiTheme="minorEastAsia" w:hint="eastAsia"/>
          <w:sz w:val="24"/>
        </w:rPr>
        <w:t>2</w:t>
      </w:r>
      <w:r w:rsidR="00B81C32">
        <w:rPr>
          <w:rFonts w:asciiTheme="minorEastAsia" w:eastAsiaTheme="minorEastAsia" w:hAnsiTheme="minorEastAsia"/>
          <w:sz w:val="24"/>
        </w:rPr>
        <w:t>.</w:t>
      </w:r>
      <w:r w:rsidR="00B81C32">
        <w:rPr>
          <w:rFonts w:asciiTheme="minorEastAsia" w:eastAsiaTheme="minorEastAsia" w:hAnsiTheme="minorEastAsia" w:hint="eastAsia"/>
          <w:sz w:val="24"/>
        </w:rPr>
        <w:t>1</w:t>
      </w:r>
      <w:r w:rsidR="00B71B93"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1915A4">
        <w:rPr>
          <w:rFonts w:asciiTheme="minorEastAsia" w:eastAsiaTheme="minorEastAsia" w:hAnsiTheme="minorEastAsia"/>
          <w:sz w:val="24"/>
        </w:rPr>
        <w:t>工作用标准白板引入的不确定度：</w:t>
      </w:r>
    </w:p>
    <w:p w:rsidR="007E6419" w:rsidRPr="001915A4" w:rsidRDefault="007E6419" w:rsidP="001915A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ab/>
        <w:t>由于对污染布的测量均使用同一台白度计，</w:t>
      </w:r>
      <w:r w:rsidR="009202D5">
        <w:rPr>
          <w:rFonts w:asciiTheme="minorEastAsia" w:eastAsiaTheme="minorEastAsia" w:hAnsiTheme="minorEastAsia" w:hint="eastAsia"/>
          <w:sz w:val="24"/>
        </w:rPr>
        <w:t>白度计所配备的工作用标准白板经上级计量机构溯源。</w:t>
      </w:r>
      <w:r w:rsidRPr="001915A4">
        <w:rPr>
          <w:rFonts w:asciiTheme="minorEastAsia" w:eastAsiaTheme="minorEastAsia" w:hAnsiTheme="minorEastAsia"/>
          <w:sz w:val="24"/>
        </w:rPr>
        <w:t>根据标准白板计量证书可知：</w:t>
      </w:r>
      <w:r w:rsidR="009202D5" w:rsidRPr="009202D5">
        <w:rPr>
          <w:rFonts w:asciiTheme="minorEastAsia" w:eastAsiaTheme="minorEastAsia" w:hAnsiTheme="minorEastAsia"/>
          <w:position w:val="-6"/>
          <w:sz w:val="24"/>
        </w:rPr>
        <w:object w:dxaOrig="260" w:dyaOrig="279">
          <v:shape id="_x0000_i1078" type="#_x0000_t75" style="width:13.75pt;height:13.75pt" o:ole="">
            <v:imagedata r:id="rId118" o:title=""/>
          </v:shape>
          <o:OLEObject Type="Embed" ProgID="Equation.DSMT4" ShapeID="_x0000_i1078" DrawAspect="Content" ObjectID="_1591598809" r:id="rId119"/>
        </w:object>
      </w:r>
      <w:r w:rsidR="009202D5">
        <w:rPr>
          <w:rFonts w:asciiTheme="minorEastAsia" w:eastAsiaTheme="minorEastAsia" w:hAnsiTheme="minorEastAsia" w:hint="eastAsia"/>
          <w:sz w:val="24"/>
        </w:rPr>
        <w:t>=</w:t>
      </w:r>
      <w:r w:rsidRPr="001915A4">
        <w:rPr>
          <w:rFonts w:asciiTheme="minorEastAsia" w:eastAsiaTheme="minorEastAsia" w:hAnsiTheme="minorEastAsia"/>
          <w:sz w:val="24"/>
        </w:rPr>
        <w:t>2.0（</w:t>
      </w:r>
      <w:r w:rsidRPr="001915A4">
        <w:rPr>
          <w:rFonts w:asciiTheme="minorEastAsia" w:eastAsiaTheme="minorEastAsia" w:hAnsiTheme="minorEastAsia"/>
          <w:i/>
          <w:sz w:val="24"/>
        </w:rPr>
        <w:t>k</w:t>
      </w:r>
      <w:r w:rsidRPr="001915A4">
        <w:rPr>
          <w:rFonts w:asciiTheme="minorEastAsia" w:eastAsiaTheme="minorEastAsia" w:hAnsiTheme="minorEastAsia"/>
          <w:sz w:val="24"/>
        </w:rPr>
        <w:t>＝2）；</w:t>
      </w:r>
    </w:p>
    <w:p w:rsidR="007E6419" w:rsidRPr="001915A4" w:rsidRDefault="009202D5" w:rsidP="001915A4">
      <w:pPr>
        <w:jc w:val="center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position w:val="-24"/>
          <w:sz w:val="24"/>
        </w:rPr>
        <w:object w:dxaOrig="1420" w:dyaOrig="620">
          <v:shape id="_x0000_i1079" type="#_x0000_t75" style="width:73.25pt;height:31.3pt" o:ole="">
            <v:imagedata r:id="rId120" o:title=""/>
          </v:shape>
          <o:OLEObject Type="Embed" ProgID="Equation.DSMT4" ShapeID="_x0000_i1079" DrawAspect="Content" ObjectID="_1591598810" r:id="rId121"/>
        </w:object>
      </w:r>
    </w:p>
    <w:p w:rsidR="007E6419" w:rsidRPr="001915A4" w:rsidRDefault="00E74DB4" w:rsidP="001915A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</w:rPr>
        <w:t>A.</w:t>
      </w:r>
      <w:r w:rsidR="009202D5">
        <w:rPr>
          <w:rFonts w:asciiTheme="minorEastAsia" w:eastAsiaTheme="minorEastAsia" w:hAnsiTheme="minorEastAsia" w:hint="eastAsia"/>
          <w:sz w:val="24"/>
        </w:rPr>
        <w:t>3</w:t>
      </w:r>
      <w:r w:rsidR="009202D5">
        <w:rPr>
          <w:rFonts w:asciiTheme="minorEastAsia" w:eastAsiaTheme="minorEastAsia" w:hAnsiTheme="minorEastAsia"/>
          <w:sz w:val="24"/>
        </w:rPr>
        <w:t>.</w:t>
      </w:r>
      <w:r w:rsidR="009202D5">
        <w:rPr>
          <w:rFonts w:asciiTheme="minorEastAsia" w:eastAsiaTheme="minorEastAsia" w:hAnsiTheme="minorEastAsia" w:hint="eastAsia"/>
          <w:sz w:val="24"/>
        </w:rPr>
        <w:t>2</w:t>
      </w:r>
      <w:r w:rsidR="009202D5">
        <w:rPr>
          <w:rFonts w:asciiTheme="minorEastAsia" w:eastAsiaTheme="minorEastAsia" w:hAnsiTheme="minorEastAsia"/>
          <w:sz w:val="24"/>
        </w:rPr>
        <w:t>.</w:t>
      </w:r>
      <w:r w:rsidR="009202D5">
        <w:rPr>
          <w:rFonts w:asciiTheme="minorEastAsia" w:eastAsiaTheme="minorEastAsia" w:hAnsiTheme="minorEastAsia" w:hint="eastAsia"/>
          <w:sz w:val="24"/>
        </w:rPr>
        <w:t>2</w:t>
      </w:r>
      <w:r w:rsidR="00B71B93"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1915A4">
        <w:rPr>
          <w:rFonts w:asciiTheme="minorEastAsia" w:eastAsiaTheme="minorEastAsia" w:hAnsiTheme="minorEastAsia"/>
          <w:sz w:val="24"/>
        </w:rPr>
        <w:t>白度计非线性与光谱失配等原因引入的不确定度：</w:t>
      </w:r>
    </w:p>
    <w:p w:rsidR="009202D5" w:rsidRDefault="007E6419" w:rsidP="001915A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ab/>
        <w:t>由于对污染布的测量均使用同一台白度计，所以该不确定度分量对于洗前、洗后、原布都为同一数值。根据白度计计量证书，白度计示值误差为0.65，取示值误差的1/2作为非线性与光谱失配等原因引入的不确定度</w:t>
      </w:r>
      <w:r w:rsidR="009202D5">
        <w:rPr>
          <w:rFonts w:asciiTheme="minorEastAsia" w:eastAsiaTheme="minorEastAsia" w:hAnsiTheme="minorEastAsia" w:hint="eastAsia"/>
          <w:sz w:val="24"/>
        </w:rPr>
        <w:t>。</w:t>
      </w:r>
    </w:p>
    <w:p w:rsidR="007E6419" w:rsidRPr="001915A4" w:rsidRDefault="008E5F04" w:rsidP="009202D5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position w:val="-24"/>
          <w:sz w:val="24"/>
        </w:rPr>
        <w:object w:dxaOrig="1719" w:dyaOrig="620">
          <v:shape id="_x0000_i1080" type="#_x0000_t75" style="width:88.9pt;height:31.3pt" o:ole="">
            <v:imagedata r:id="rId122" o:title=""/>
          </v:shape>
          <o:OLEObject Type="Embed" ProgID="Equation.DSMT4" ShapeID="_x0000_i1080" DrawAspect="Content" ObjectID="_1591598811" r:id="rId123"/>
        </w:object>
      </w:r>
    </w:p>
    <w:p w:rsidR="007E6419" w:rsidRPr="001915A4" w:rsidRDefault="00E74DB4" w:rsidP="001915A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</w:rPr>
        <w:t>A.</w:t>
      </w:r>
      <w:r w:rsidR="009202D5">
        <w:rPr>
          <w:rFonts w:asciiTheme="minorEastAsia" w:eastAsiaTheme="minorEastAsia" w:hAnsiTheme="minorEastAsia" w:hint="eastAsia"/>
          <w:sz w:val="24"/>
        </w:rPr>
        <w:t>3</w:t>
      </w:r>
      <w:r w:rsidR="009202D5">
        <w:rPr>
          <w:rFonts w:asciiTheme="minorEastAsia" w:eastAsiaTheme="minorEastAsia" w:hAnsiTheme="minorEastAsia"/>
          <w:sz w:val="24"/>
        </w:rPr>
        <w:t>.</w:t>
      </w:r>
      <w:r w:rsidR="009202D5">
        <w:rPr>
          <w:rFonts w:asciiTheme="minorEastAsia" w:eastAsiaTheme="minorEastAsia" w:hAnsiTheme="minorEastAsia" w:hint="eastAsia"/>
          <w:sz w:val="24"/>
        </w:rPr>
        <w:t>2</w:t>
      </w:r>
      <w:r w:rsidR="009202D5">
        <w:rPr>
          <w:rFonts w:asciiTheme="minorEastAsia" w:eastAsiaTheme="minorEastAsia" w:hAnsiTheme="minorEastAsia"/>
          <w:sz w:val="24"/>
        </w:rPr>
        <w:t>.</w:t>
      </w:r>
      <w:r w:rsidR="009202D5">
        <w:rPr>
          <w:rFonts w:asciiTheme="minorEastAsia" w:eastAsiaTheme="minorEastAsia" w:hAnsiTheme="minorEastAsia" w:hint="eastAsia"/>
          <w:sz w:val="24"/>
        </w:rPr>
        <w:t>3</w:t>
      </w:r>
      <w:r w:rsidR="00B71B93"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1915A4">
        <w:rPr>
          <w:rFonts w:asciiTheme="minorEastAsia" w:eastAsiaTheme="minorEastAsia" w:hAnsiTheme="minorEastAsia"/>
          <w:sz w:val="24"/>
        </w:rPr>
        <w:t>白度计分辨力引入的不确定度：</w:t>
      </w:r>
    </w:p>
    <w:p w:rsidR="007E6419" w:rsidRPr="001915A4" w:rsidRDefault="007E6419" w:rsidP="0052538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ab/>
        <w:t>白度计读数分辨力为0.01，矩形分布。</w:t>
      </w:r>
      <w:r w:rsidR="00FB6A62" w:rsidRPr="001915A4">
        <w:rPr>
          <w:rFonts w:asciiTheme="minorEastAsia" w:eastAsiaTheme="minorEastAsia" w:hAnsiTheme="minorEastAsia"/>
          <w:position w:val="-28"/>
          <w:sz w:val="24"/>
        </w:rPr>
        <w:object w:dxaOrig="1939" w:dyaOrig="660">
          <v:shape id="_x0000_i1081" type="#_x0000_t75" style="width:96.4pt;height:31.95pt" o:ole="">
            <v:imagedata r:id="rId124" o:title=""/>
          </v:shape>
          <o:OLEObject Type="Embed" ProgID="Equation.DSMT4" ShapeID="_x0000_i1081" DrawAspect="Content" ObjectID="_1591598812" r:id="rId125"/>
        </w:object>
      </w:r>
      <w:r w:rsidRPr="001915A4">
        <w:rPr>
          <w:rFonts w:asciiTheme="minorEastAsia" w:eastAsiaTheme="minorEastAsia" w:hAnsiTheme="minorEastAsia"/>
          <w:sz w:val="24"/>
        </w:rPr>
        <w:t>，小于测量重复性引入的不确定度，因此忽略不计。</w:t>
      </w:r>
    </w:p>
    <w:p w:rsidR="0052538A" w:rsidRPr="0052538A" w:rsidRDefault="0052538A" w:rsidP="0052538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52538A">
        <w:rPr>
          <w:rFonts w:asciiTheme="minorEastAsia" w:eastAsiaTheme="minorEastAsia" w:hAnsiTheme="minorEastAsia" w:hint="eastAsia"/>
          <w:sz w:val="24"/>
        </w:rPr>
        <w:t>A.</w:t>
      </w:r>
      <w:r w:rsidR="008E5F04">
        <w:rPr>
          <w:rFonts w:asciiTheme="minorEastAsia" w:eastAsiaTheme="minorEastAsia" w:hAnsiTheme="minorEastAsia" w:hint="eastAsia"/>
          <w:sz w:val="24"/>
        </w:rPr>
        <w:t>3</w:t>
      </w:r>
      <w:r w:rsidR="008E5F04">
        <w:rPr>
          <w:rFonts w:asciiTheme="minorEastAsia" w:eastAsiaTheme="minorEastAsia" w:hAnsiTheme="minorEastAsia"/>
          <w:sz w:val="24"/>
        </w:rPr>
        <w:t>.</w:t>
      </w:r>
      <w:r w:rsidR="008E5F04">
        <w:rPr>
          <w:rFonts w:asciiTheme="minorEastAsia" w:eastAsiaTheme="minorEastAsia" w:hAnsiTheme="minorEastAsia" w:hint="eastAsia"/>
          <w:sz w:val="24"/>
        </w:rPr>
        <w:t>2</w:t>
      </w:r>
      <w:r w:rsidR="008E5F04">
        <w:rPr>
          <w:rFonts w:asciiTheme="minorEastAsia" w:eastAsiaTheme="minorEastAsia" w:hAnsiTheme="minorEastAsia"/>
          <w:sz w:val="24"/>
        </w:rPr>
        <w:t>.</w:t>
      </w:r>
      <w:r w:rsidR="008E5F04">
        <w:rPr>
          <w:rFonts w:asciiTheme="minorEastAsia" w:eastAsiaTheme="minorEastAsia" w:hAnsiTheme="minorEastAsia" w:hint="eastAsia"/>
          <w:sz w:val="24"/>
        </w:rPr>
        <w:t>4</w:t>
      </w:r>
      <w:r w:rsidRPr="0052538A">
        <w:rPr>
          <w:rFonts w:asciiTheme="minorEastAsia" w:eastAsiaTheme="minorEastAsia" w:hAnsiTheme="minorEastAsia" w:hint="eastAsia"/>
          <w:sz w:val="24"/>
        </w:rPr>
        <w:t xml:space="preserve">  </w:t>
      </w:r>
      <w:r w:rsidRPr="0052538A">
        <w:rPr>
          <w:rFonts w:asciiTheme="minorEastAsia" w:eastAsiaTheme="minorEastAsia" w:hAnsiTheme="minorEastAsia"/>
          <w:sz w:val="24"/>
        </w:rPr>
        <w:t>污染布反射率测量B类合成不确定度：</w:t>
      </w:r>
    </w:p>
    <w:p w:rsidR="0052538A" w:rsidRPr="0052538A" w:rsidRDefault="0052538A" w:rsidP="0052538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52538A">
        <w:rPr>
          <w:rFonts w:asciiTheme="minorEastAsia" w:eastAsiaTheme="minorEastAsia" w:hAnsiTheme="minorEastAsia"/>
          <w:sz w:val="24"/>
        </w:rPr>
        <w:tab/>
        <w:t>洗前、洗后、原布的</w:t>
      </w:r>
      <w:r w:rsidR="008E5F04">
        <w:rPr>
          <w:rFonts w:asciiTheme="minorEastAsia" w:eastAsiaTheme="minorEastAsia" w:hAnsiTheme="minorEastAsia" w:hint="eastAsia"/>
          <w:sz w:val="24"/>
        </w:rPr>
        <w:t>标准</w:t>
      </w:r>
      <w:r w:rsidRPr="0052538A">
        <w:rPr>
          <w:rFonts w:asciiTheme="minorEastAsia" w:eastAsiaTheme="minorEastAsia" w:hAnsiTheme="minorEastAsia"/>
          <w:sz w:val="24"/>
        </w:rPr>
        <w:t>不确定度</w:t>
      </w:r>
      <w:r w:rsidR="008E5F04">
        <w:rPr>
          <w:rFonts w:asciiTheme="minorEastAsia" w:eastAsiaTheme="minorEastAsia" w:hAnsiTheme="minorEastAsia" w:hint="eastAsia"/>
          <w:sz w:val="24"/>
        </w:rPr>
        <w:t>分量</w:t>
      </w:r>
      <w:r w:rsidR="008E5F04">
        <w:rPr>
          <w:rFonts w:asciiTheme="minorEastAsia" w:eastAsiaTheme="minorEastAsia" w:hAnsiTheme="minorEastAsia"/>
          <w:sz w:val="24"/>
        </w:rPr>
        <w:t>相等，</w:t>
      </w:r>
      <w:r w:rsidR="008E5F04">
        <w:rPr>
          <w:rFonts w:asciiTheme="minorEastAsia" w:eastAsiaTheme="minorEastAsia" w:hAnsiTheme="minorEastAsia" w:hint="eastAsia"/>
          <w:sz w:val="24"/>
        </w:rPr>
        <w:t>数值</w:t>
      </w:r>
      <w:r w:rsidRPr="0052538A">
        <w:rPr>
          <w:rFonts w:asciiTheme="minorEastAsia" w:eastAsiaTheme="minorEastAsia" w:hAnsiTheme="minorEastAsia"/>
          <w:sz w:val="24"/>
        </w:rPr>
        <w:t>如下：</w:t>
      </w:r>
    </w:p>
    <w:p w:rsidR="0052538A" w:rsidRDefault="0052538A" w:rsidP="0052538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0C37DC">
        <w:rPr>
          <w:sz w:val="24"/>
        </w:rPr>
        <w:tab/>
      </w:r>
      <w:r>
        <w:rPr>
          <w:rFonts w:hint="eastAsia"/>
          <w:sz w:val="24"/>
        </w:rPr>
        <w:t xml:space="preserve">                  </w:t>
      </w:r>
      <w:r w:rsidR="00E20F00" w:rsidRPr="00E20F00">
        <w:rPr>
          <w:position w:val="-12"/>
          <w:sz w:val="24"/>
        </w:rPr>
        <w:object w:dxaOrig="260" w:dyaOrig="360">
          <v:shape id="_x0000_i1082" type="#_x0000_t75" style="width:13.75pt;height:18.15pt" o:ole="">
            <v:imagedata r:id="rId126" o:title=""/>
          </v:shape>
          <o:OLEObject Type="Embed" ProgID="Equation.DSMT4" ShapeID="_x0000_i1082" DrawAspect="Content" ObjectID="_1591598813" r:id="rId127"/>
        </w:object>
      </w:r>
      <w:r w:rsidRPr="000C37DC">
        <w:rPr>
          <w:sz w:val="24"/>
        </w:rPr>
        <w:t>=</w:t>
      </w:r>
      <w:r w:rsidR="00E20F00" w:rsidRPr="00E20F00">
        <w:rPr>
          <w:position w:val="-12"/>
          <w:sz w:val="24"/>
        </w:rPr>
        <w:object w:dxaOrig="260" w:dyaOrig="360">
          <v:shape id="_x0000_i1083" type="#_x0000_t75" style="width:11.9pt;height:18.15pt" o:ole="">
            <v:imagedata r:id="rId128" o:title=""/>
          </v:shape>
          <o:OLEObject Type="Embed" ProgID="Equation.DSMT4" ShapeID="_x0000_i1083" DrawAspect="Content" ObjectID="_1591598814" r:id="rId129"/>
        </w:object>
      </w:r>
      <w:r w:rsidRPr="000C37DC">
        <w:rPr>
          <w:sz w:val="24"/>
        </w:rPr>
        <w:t>=</w:t>
      </w:r>
      <w:r w:rsidR="00E20F00" w:rsidRPr="00E20F00">
        <w:rPr>
          <w:position w:val="-12"/>
          <w:sz w:val="24"/>
        </w:rPr>
        <w:object w:dxaOrig="260" w:dyaOrig="360">
          <v:shape id="_x0000_i1084" type="#_x0000_t75" style="width:13.75pt;height:18.15pt" o:ole="">
            <v:imagedata r:id="rId130" o:title=""/>
          </v:shape>
          <o:OLEObject Type="Embed" ProgID="Equation.DSMT4" ShapeID="_x0000_i1084" DrawAspect="Content" ObjectID="_1591598815" r:id="rId131"/>
        </w:object>
      </w:r>
      <w:r w:rsidRPr="000C37DC">
        <w:rPr>
          <w:sz w:val="24"/>
        </w:rPr>
        <w:t>=</w:t>
      </w:r>
      <w:r w:rsidR="00A958F8" w:rsidRPr="008E5F04">
        <w:rPr>
          <w:position w:val="-14"/>
          <w:sz w:val="24"/>
        </w:rPr>
        <w:object w:dxaOrig="1020" w:dyaOrig="460">
          <v:shape id="_x0000_i1085" type="#_x0000_t75" style="width:50.7pt;height:22.55pt" o:ole="">
            <v:imagedata r:id="rId132" o:title=""/>
          </v:shape>
          <o:OLEObject Type="Embed" ProgID="Equation.DSMT4" ShapeID="_x0000_i1085" DrawAspect="Content" ObjectID="_1591598816" r:id="rId133"/>
        </w:object>
      </w:r>
      <w:r w:rsidRPr="000C37DC">
        <w:rPr>
          <w:sz w:val="24"/>
        </w:rPr>
        <w:t>=1.05</w:t>
      </w:r>
    </w:p>
    <w:p w:rsidR="0052538A" w:rsidRDefault="0052538A" w:rsidP="001915A4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7E6419" w:rsidRPr="001915A4" w:rsidRDefault="00E74DB4" w:rsidP="001915A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</w:rPr>
        <w:t>A.</w:t>
      </w:r>
      <w:r w:rsidR="00735696">
        <w:rPr>
          <w:rFonts w:asciiTheme="minorEastAsia" w:eastAsiaTheme="minorEastAsia" w:hAnsiTheme="minorEastAsia" w:hint="eastAsia"/>
          <w:sz w:val="24"/>
        </w:rPr>
        <w:t>3</w:t>
      </w:r>
      <w:r w:rsidR="00735696">
        <w:rPr>
          <w:rFonts w:asciiTheme="minorEastAsia" w:eastAsiaTheme="minorEastAsia" w:hAnsiTheme="minorEastAsia"/>
          <w:sz w:val="24"/>
        </w:rPr>
        <w:t>.</w:t>
      </w:r>
      <w:r w:rsidR="00735696">
        <w:rPr>
          <w:rFonts w:asciiTheme="minorEastAsia" w:eastAsiaTheme="minorEastAsia" w:hAnsiTheme="minorEastAsia" w:hint="eastAsia"/>
          <w:sz w:val="24"/>
        </w:rPr>
        <w:t>2</w:t>
      </w:r>
      <w:r w:rsidR="00A123BB">
        <w:rPr>
          <w:rFonts w:asciiTheme="minorEastAsia" w:eastAsiaTheme="minorEastAsia" w:hAnsiTheme="minorEastAsia"/>
          <w:sz w:val="24"/>
        </w:rPr>
        <w:t>.</w:t>
      </w:r>
      <w:r w:rsidR="008E5F04">
        <w:rPr>
          <w:rFonts w:asciiTheme="minorEastAsia" w:eastAsiaTheme="minorEastAsia" w:hAnsiTheme="minorEastAsia" w:hint="eastAsia"/>
          <w:sz w:val="24"/>
        </w:rPr>
        <w:t>5</w:t>
      </w:r>
      <w:r w:rsidR="00B71B93"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proofErr w:type="gramStart"/>
      <w:r w:rsidR="007E6419" w:rsidRPr="001915A4">
        <w:rPr>
          <w:rFonts w:asciiTheme="minorEastAsia" w:eastAsiaTheme="minorEastAsia" w:hAnsiTheme="minorEastAsia"/>
          <w:sz w:val="24"/>
        </w:rPr>
        <w:t>污染布洗前</w:t>
      </w:r>
      <w:proofErr w:type="gramEnd"/>
      <w:r w:rsidR="007E6419" w:rsidRPr="001915A4">
        <w:rPr>
          <w:rFonts w:asciiTheme="minorEastAsia" w:eastAsiaTheme="minorEastAsia" w:hAnsiTheme="minorEastAsia"/>
          <w:sz w:val="24"/>
        </w:rPr>
        <w:t>、洗后，以及原布的不确定度灵敏系数如下：</w:t>
      </w:r>
    </w:p>
    <w:p w:rsidR="007E6419" w:rsidRPr="001915A4" w:rsidRDefault="007E6419" w:rsidP="00E20F00">
      <w:pPr>
        <w:spacing w:line="360" w:lineRule="auto"/>
        <w:ind w:firstLineChars="1200" w:firstLine="2880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>洗前：</w:t>
      </w:r>
      <w:r w:rsidR="00E20F00" w:rsidRPr="001915A4">
        <w:rPr>
          <w:rFonts w:asciiTheme="minorEastAsia" w:eastAsiaTheme="minorEastAsia" w:hAnsiTheme="minorEastAsia"/>
          <w:position w:val="-30"/>
          <w:sz w:val="24"/>
        </w:rPr>
        <w:object w:dxaOrig="3060" w:dyaOrig="680">
          <v:shape id="_x0000_i1086" type="#_x0000_t75" style="width:152.15pt;height:34.45pt" o:ole="">
            <v:imagedata r:id="rId134" o:title=""/>
          </v:shape>
          <o:OLEObject Type="Embed" ProgID="Equation.DSMT4" ShapeID="_x0000_i1086" DrawAspect="Content" ObjectID="_1591598817" r:id="rId135"/>
        </w:object>
      </w:r>
    </w:p>
    <w:p w:rsidR="007E6419" w:rsidRPr="001915A4" w:rsidRDefault="007E6419" w:rsidP="00E20F00">
      <w:pPr>
        <w:spacing w:line="360" w:lineRule="auto"/>
        <w:ind w:firstLineChars="1200" w:firstLine="2880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>洗后：</w:t>
      </w:r>
      <w:r w:rsidR="00E20F00" w:rsidRPr="001915A4">
        <w:rPr>
          <w:rFonts w:asciiTheme="minorEastAsia" w:eastAsiaTheme="minorEastAsia" w:hAnsiTheme="minorEastAsia"/>
          <w:position w:val="-30"/>
          <w:sz w:val="24"/>
        </w:rPr>
        <w:object w:dxaOrig="2640" w:dyaOrig="680">
          <v:shape id="_x0000_i1087" type="#_x0000_t75" style="width:132.75pt;height:33.2pt" o:ole="">
            <v:imagedata r:id="rId136" o:title=""/>
          </v:shape>
          <o:OLEObject Type="Embed" ProgID="Equation.DSMT4" ShapeID="_x0000_i1087" DrawAspect="Content" ObjectID="_1591598818" r:id="rId137"/>
        </w:object>
      </w:r>
    </w:p>
    <w:p w:rsidR="00C34F5E" w:rsidRDefault="007E6419" w:rsidP="00A914B1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>原布：</w:t>
      </w:r>
      <w:r w:rsidR="00FB2E19" w:rsidRPr="001915A4">
        <w:rPr>
          <w:rFonts w:asciiTheme="minorEastAsia" w:eastAsiaTheme="minorEastAsia" w:hAnsiTheme="minorEastAsia"/>
          <w:position w:val="-30"/>
          <w:sz w:val="24"/>
        </w:rPr>
        <w:object w:dxaOrig="3159" w:dyaOrig="680">
          <v:shape id="_x0000_i1088" type="#_x0000_t75" style="width:158.4pt;height:34.45pt" o:ole="">
            <v:imagedata r:id="rId138" o:title=""/>
          </v:shape>
          <o:OLEObject Type="Embed" ProgID="Equation.DSMT4" ShapeID="_x0000_i1088" DrawAspect="Content" ObjectID="_1591598819" r:id="rId139"/>
        </w:object>
      </w:r>
    </w:p>
    <w:p w:rsidR="007E6419" w:rsidRPr="00545490" w:rsidRDefault="00A914B1" w:rsidP="00545490">
      <w:pPr>
        <w:spacing w:line="360" w:lineRule="auto"/>
        <w:ind w:firstLineChars="150" w:firstLine="315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lastRenderedPageBreak/>
        <w:t>表</w:t>
      </w:r>
      <w:r w:rsidR="00545490" w:rsidRPr="00545490">
        <w:rPr>
          <w:rFonts w:ascii="黑体" w:eastAsia="黑体" w:hAnsi="黑体" w:hint="eastAsia"/>
          <w:szCs w:val="21"/>
        </w:rPr>
        <w:t xml:space="preserve">A.2 </w:t>
      </w:r>
      <w:r w:rsidR="00704F06">
        <w:rPr>
          <w:rFonts w:ascii="黑体" w:eastAsia="黑体" w:hAnsi="黑体" w:hint="eastAsia"/>
          <w:szCs w:val="21"/>
        </w:rPr>
        <w:t>被测</w:t>
      </w:r>
      <w:proofErr w:type="gramStart"/>
      <w:r w:rsidR="00704F06">
        <w:rPr>
          <w:rFonts w:ascii="黑体" w:eastAsia="黑体" w:hAnsi="黑体" w:hint="eastAsia"/>
          <w:szCs w:val="21"/>
        </w:rPr>
        <w:t>参比机洗净</w:t>
      </w:r>
      <w:proofErr w:type="gramEnd"/>
      <w:r w:rsidR="00704F06">
        <w:rPr>
          <w:rFonts w:ascii="黑体" w:eastAsia="黑体" w:hAnsi="黑体" w:hint="eastAsia"/>
          <w:szCs w:val="21"/>
        </w:rPr>
        <w:t>率</w:t>
      </w:r>
      <w:r w:rsidR="00545490" w:rsidRPr="00545490">
        <w:rPr>
          <w:rFonts w:ascii="黑体" w:eastAsia="黑体" w:hAnsi="黑体" w:hint="eastAsia"/>
          <w:szCs w:val="21"/>
        </w:rPr>
        <w:t>标准不确定度</w:t>
      </w:r>
      <w:r w:rsidR="00545490" w:rsidRPr="00545490">
        <w:rPr>
          <w:rFonts w:ascii="黑体" w:eastAsia="黑体" w:hAnsi="黑体"/>
          <w:szCs w:val="21"/>
        </w:rPr>
        <w:t>一览表</w:t>
      </w:r>
    </w:p>
    <w:tbl>
      <w:tblPr>
        <w:tblW w:w="9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6"/>
        <w:gridCol w:w="2251"/>
        <w:gridCol w:w="1701"/>
        <w:gridCol w:w="1701"/>
        <w:gridCol w:w="1651"/>
      </w:tblGrid>
      <w:tr w:rsidR="007E6419" w:rsidRPr="009E596C" w:rsidTr="008E5F04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F5E" w:rsidRPr="009E596C" w:rsidRDefault="007E6419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标准不确定度</w:t>
            </w:r>
          </w:p>
          <w:p w:rsidR="007E6419" w:rsidRPr="009E596C" w:rsidRDefault="007E6419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分量</w:t>
            </w: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40" w:dyaOrig="360">
                <v:shape id="_x0000_i1089" type="#_x0000_t75" style="width:13.75pt;height:18.15pt" o:ole="">
                  <v:imagedata r:id="rId140" o:title=""/>
                </v:shape>
                <o:OLEObject Type="Embed" ProgID="Equation.3" ShapeID="_x0000_i1089" DrawAspect="Content" ObjectID="_1591598820" r:id="rId141"/>
              </w:objec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不确定度来源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标准不确定度</w:t>
            </w:r>
          </w:p>
          <w:p w:rsidR="008E5F04" w:rsidRPr="009E596C" w:rsidRDefault="008E5F04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540" w:dyaOrig="360">
                <v:shape id="_x0000_i1090" type="#_x0000_t75" style="width:26.3pt;height:18.15pt" o:ole="">
                  <v:imagedata r:id="rId142" o:title=""/>
                </v:shape>
                <o:OLEObject Type="Embed" ProgID="Equation.3" ShapeID="_x0000_i1090" DrawAspect="Content" ObjectID="_1591598821" r:id="rId143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30"/>
                <w:szCs w:val="21"/>
              </w:rPr>
              <w:object w:dxaOrig="800" w:dyaOrig="680">
                <v:shape id="_x0000_i1091" type="#_x0000_t75" style="width:40.05pt;height:34.45pt" o:ole="">
                  <v:imagedata r:id="rId144" o:title=""/>
                </v:shape>
                <o:OLEObject Type="Embed" ProgID="Equation.DSMT4" ShapeID="_x0000_i1091" DrawAspect="Content" ObjectID="_1591598822" r:id="rId145"/>
              </w:objec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4"/>
                <w:szCs w:val="21"/>
              </w:rPr>
              <w:object w:dxaOrig="990" w:dyaOrig="390">
                <v:shape id="_x0000_i1092" type="#_x0000_t75" style="width:49.45pt;height:21.3pt" o:ole="">
                  <v:imagedata r:id="rId146" o:title=""/>
                </v:shape>
                <o:OLEObject Type="Embed" ProgID="Equation.3" ShapeID="_x0000_i1092" DrawAspect="Content" ObjectID="_1591598823" r:id="rId147"/>
              </w:object>
            </w:r>
          </w:p>
        </w:tc>
      </w:tr>
      <w:tr w:rsidR="007E6419" w:rsidRPr="009E596C" w:rsidTr="008E5F04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E20F00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40" w:dyaOrig="360">
                <v:shape id="_x0000_i1093" type="#_x0000_t75" style="width:11.25pt;height:18.15pt" o:ole="">
                  <v:imagedata r:id="rId148" o:title=""/>
                </v:shape>
                <o:OLEObject Type="Embed" ProgID="Equation.DSMT4" ShapeID="_x0000_i1093" DrawAspect="Content" ObjectID="_1591598824" r:id="rId149"/>
              </w:objec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洗净率测量重复性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0.11</w:t>
            </w:r>
          </w:p>
        </w:tc>
      </w:tr>
      <w:tr w:rsidR="0052538A" w:rsidRPr="009E596C" w:rsidTr="008E5F04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E20F00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60" w:dyaOrig="360">
                <v:shape id="_x0000_i1094" type="#_x0000_t75" style="width:13.75pt;height:18.15pt" o:ole="">
                  <v:imagedata r:id="rId150" o:title=""/>
                </v:shape>
                <o:OLEObject Type="Embed" ProgID="Equation.DSMT4" ShapeID="_x0000_i1094" DrawAspect="Content" ObjectID="_1591598825" r:id="rId151"/>
              </w:objec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52538A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 w:rsidRPr="009E596C">
              <w:rPr>
                <w:rFonts w:asciiTheme="minorEastAsia" w:eastAsiaTheme="minorEastAsia" w:hAnsiTheme="minorEastAsia"/>
                <w:szCs w:val="21"/>
              </w:rPr>
              <w:t>污染布洗前</w:t>
            </w:r>
            <w:proofErr w:type="gramEnd"/>
            <w:r w:rsidRPr="009E596C">
              <w:rPr>
                <w:rFonts w:asciiTheme="minorEastAsia" w:eastAsiaTheme="minorEastAsia" w:hAnsiTheme="minorEastAsia"/>
                <w:szCs w:val="21"/>
              </w:rPr>
              <w:t>测量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52538A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52538A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-0.009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52538A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0.009</w:t>
            </w:r>
          </w:p>
        </w:tc>
      </w:tr>
      <w:tr w:rsidR="0052538A" w:rsidRPr="009E596C" w:rsidTr="008E5F04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E20F00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60" w:dyaOrig="360">
                <v:shape id="_x0000_i1095" type="#_x0000_t75" style="width:11.9pt;height:18.15pt" o:ole="">
                  <v:imagedata r:id="rId152" o:title=""/>
                </v:shape>
                <o:OLEObject Type="Embed" ProgID="Equation.DSMT4" ShapeID="_x0000_i1095" DrawAspect="Content" ObjectID="_1591598826" r:id="rId153"/>
              </w:objec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52538A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污染布洗后测量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52538A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52538A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0.015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52538A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0.015</w:t>
            </w:r>
          </w:p>
        </w:tc>
      </w:tr>
      <w:tr w:rsidR="0052538A" w:rsidRPr="009E596C" w:rsidTr="008E5F04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E20F00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60" w:dyaOrig="360">
                <v:shape id="_x0000_i1096" type="#_x0000_t75" style="width:13.75pt;height:18.15pt" o:ole="">
                  <v:imagedata r:id="rId154" o:title=""/>
                </v:shape>
                <o:OLEObject Type="Embed" ProgID="Equation.DSMT4" ShapeID="_x0000_i1096" DrawAspect="Content" ObjectID="_1591598827" r:id="rId155"/>
              </w:objec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52538A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污染布原布测量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52538A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52538A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-0.00</w:t>
            </w:r>
            <w:r w:rsidR="00FB2E19" w:rsidRPr="009E596C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38A" w:rsidRPr="009E596C" w:rsidRDefault="0052538A" w:rsidP="008E5F0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0.00</w:t>
            </w:r>
            <w:r w:rsidR="00FB2E19" w:rsidRPr="009E596C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</w:tr>
    </w:tbl>
    <w:p w:rsidR="001915A4" w:rsidRPr="001915A4" w:rsidRDefault="001915A4" w:rsidP="001915A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  <w:szCs w:val="22"/>
        </w:rPr>
        <w:t>A.</w:t>
      </w:r>
      <w:r w:rsidR="001D372B">
        <w:rPr>
          <w:rFonts w:asciiTheme="minorEastAsia" w:eastAsiaTheme="minorEastAsia" w:hAnsiTheme="minorEastAsia" w:hint="eastAsia"/>
          <w:sz w:val="24"/>
          <w:szCs w:val="22"/>
        </w:rPr>
        <w:t>3</w:t>
      </w:r>
      <w:r w:rsidR="001D372B">
        <w:rPr>
          <w:rFonts w:asciiTheme="minorEastAsia" w:eastAsiaTheme="minorEastAsia" w:hAnsiTheme="minorEastAsia"/>
          <w:sz w:val="24"/>
          <w:szCs w:val="22"/>
        </w:rPr>
        <w:t>.</w:t>
      </w:r>
      <w:r w:rsidR="001D372B">
        <w:rPr>
          <w:rFonts w:asciiTheme="minorEastAsia" w:eastAsiaTheme="minorEastAsia" w:hAnsiTheme="minorEastAsia" w:hint="eastAsia"/>
          <w:sz w:val="24"/>
          <w:szCs w:val="22"/>
        </w:rPr>
        <w:t>3</w:t>
      </w:r>
      <w:r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1915A4">
        <w:rPr>
          <w:rFonts w:asciiTheme="minorEastAsia" w:eastAsiaTheme="minorEastAsia" w:hAnsiTheme="minorEastAsia"/>
          <w:sz w:val="24"/>
        </w:rPr>
        <w:t>合成标准不确定度：</w:t>
      </w:r>
    </w:p>
    <w:p w:rsidR="007E6419" w:rsidRPr="001915A4" w:rsidRDefault="00C218DE" w:rsidP="001915A4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position w:val="-30"/>
          <w:sz w:val="24"/>
        </w:rPr>
        <w:object w:dxaOrig="1860" w:dyaOrig="760">
          <v:shape id="_x0000_i1097" type="#_x0000_t75" style="width:90.8pt;height:37.55pt" o:ole="">
            <v:imagedata r:id="rId156" o:title=""/>
          </v:shape>
          <o:OLEObject Type="Embed" ProgID="Equation.DSMT4" ShapeID="_x0000_i1097" DrawAspect="Content" ObjectID="_1591598828" r:id="rId157"/>
        </w:object>
      </w:r>
      <w:r w:rsidR="001915A4" w:rsidRPr="001915A4">
        <w:rPr>
          <w:rFonts w:asciiTheme="minorEastAsia" w:eastAsiaTheme="minorEastAsia" w:hAnsiTheme="minorEastAsia"/>
          <w:sz w:val="24"/>
        </w:rPr>
        <w:t>=</w:t>
      </w:r>
      <w:r w:rsidR="0052538A">
        <w:rPr>
          <w:rFonts w:asciiTheme="minorEastAsia" w:eastAsiaTheme="minorEastAsia" w:hAnsiTheme="minorEastAsia" w:hint="eastAsia"/>
          <w:sz w:val="24"/>
        </w:rPr>
        <w:t>0.11</w:t>
      </w:r>
    </w:p>
    <w:p w:rsidR="007E6419" w:rsidRPr="00780FA8" w:rsidRDefault="00E74DB4" w:rsidP="001915A4">
      <w:pPr>
        <w:pStyle w:val="aff9"/>
        <w:spacing w:line="360" w:lineRule="auto"/>
        <w:ind w:firstLineChars="0" w:firstLine="0"/>
        <w:rPr>
          <w:rFonts w:ascii="黑体" w:eastAsia="黑体" w:hAnsi="黑体"/>
          <w:sz w:val="24"/>
        </w:rPr>
      </w:pPr>
      <w:r w:rsidRPr="00780FA8">
        <w:rPr>
          <w:rFonts w:ascii="黑体" w:eastAsia="黑体" w:hAnsi="黑体" w:hint="eastAsia"/>
          <w:sz w:val="24"/>
          <w:szCs w:val="22"/>
        </w:rPr>
        <w:t>A.</w:t>
      </w:r>
      <w:r w:rsidR="001D372B">
        <w:rPr>
          <w:rFonts w:ascii="黑体" w:eastAsia="黑体" w:hAnsi="黑体" w:hint="eastAsia"/>
          <w:sz w:val="24"/>
        </w:rPr>
        <w:t>4</w:t>
      </w:r>
      <w:r w:rsidR="00B71B93" w:rsidRPr="00780FA8">
        <w:rPr>
          <w:rFonts w:ascii="黑体" w:eastAsia="黑体" w:hAnsi="黑体" w:cstheme="minorEastAsia" w:hint="eastAsia"/>
          <w:sz w:val="24"/>
        </w:rPr>
        <w:t xml:space="preserve">  </w:t>
      </w:r>
      <w:r w:rsidR="007E6419" w:rsidRPr="00780FA8">
        <w:rPr>
          <w:rFonts w:ascii="黑体" w:eastAsia="黑体" w:hAnsi="黑体" w:hint="eastAsia"/>
          <w:sz w:val="24"/>
        </w:rPr>
        <w:t>标准</w:t>
      </w:r>
      <w:r w:rsidR="007E6419" w:rsidRPr="00780FA8">
        <w:rPr>
          <w:rFonts w:ascii="黑体" w:eastAsia="黑体" w:hAnsi="黑体"/>
          <w:sz w:val="24"/>
        </w:rPr>
        <w:t>参比洗衣机洗净率（</w:t>
      </w:r>
      <w:r w:rsidR="007E6419" w:rsidRPr="00780FA8">
        <w:rPr>
          <w:rFonts w:ascii="黑体" w:eastAsia="黑体" w:hAnsi="黑体"/>
          <w:position w:val="-12"/>
          <w:sz w:val="24"/>
        </w:rPr>
        <w:object w:dxaOrig="320" w:dyaOrig="360">
          <v:shape id="_x0000_i1098" type="#_x0000_t75" style="width:15.65pt;height:18.15pt" o:ole="">
            <v:imagedata r:id="rId158" o:title=""/>
          </v:shape>
          <o:OLEObject Type="Embed" ProgID="Equation.DSMT4" ShapeID="_x0000_i1098" DrawAspect="Content" ObjectID="_1591598829" r:id="rId159"/>
        </w:object>
      </w:r>
      <w:r w:rsidR="00780FA8" w:rsidRPr="00780FA8">
        <w:rPr>
          <w:rFonts w:ascii="黑体" w:eastAsia="黑体" w:hAnsi="黑体"/>
          <w:sz w:val="24"/>
        </w:rPr>
        <w:t>）引入的不确定度</w:t>
      </w:r>
    </w:p>
    <w:p w:rsidR="001D372B" w:rsidRPr="002A7D53" w:rsidRDefault="001D372B" w:rsidP="001D372B">
      <w:pPr>
        <w:tabs>
          <w:tab w:val="left" w:pos="2667"/>
          <w:tab w:val="center" w:pos="4819"/>
        </w:tabs>
        <w:spacing w:line="360" w:lineRule="auto"/>
        <w:rPr>
          <w:rFonts w:asciiTheme="minorEastAsia" w:eastAsiaTheme="minorEastAsia" w:hAnsiTheme="minorEastAsia"/>
          <w:position w:val="-30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</w:rPr>
        <w:t>A.</w:t>
      </w: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1  标准不确定度的A类评定</w:t>
      </w:r>
      <w:r>
        <w:rPr>
          <w:rFonts w:asciiTheme="minorEastAsia" w:eastAsiaTheme="minorEastAsia" w:hAnsiTheme="minorEastAsia"/>
          <w:sz w:val="24"/>
        </w:rPr>
        <w:tab/>
      </w:r>
      <w:r>
        <w:rPr>
          <w:rFonts w:asciiTheme="minorEastAsia" w:eastAsiaTheme="minorEastAsia" w:hAnsiTheme="minor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 xml:space="preserve">                                                                                </w:t>
      </w:r>
      <w:r>
        <w:rPr>
          <w:rFonts w:asciiTheme="minorEastAsia" w:eastAsiaTheme="minorEastAsia" w:hAnsiTheme="minorEastAsia" w:hint="eastAsia"/>
          <w:position w:val="-30"/>
          <w:sz w:val="24"/>
        </w:rPr>
        <w:t xml:space="preserve"> </w:t>
      </w:r>
    </w:p>
    <w:p w:rsidR="001D372B" w:rsidRDefault="001D372B" w:rsidP="001D372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对标准</w:t>
      </w:r>
      <w:proofErr w:type="gramStart"/>
      <w:r>
        <w:rPr>
          <w:rFonts w:asciiTheme="minorEastAsia" w:eastAsiaTheme="minorEastAsia" w:hAnsiTheme="minorEastAsia" w:hint="eastAsia"/>
          <w:sz w:val="24"/>
        </w:rPr>
        <w:t>参比机洗净</w:t>
      </w:r>
      <w:proofErr w:type="gramEnd"/>
      <w:r>
        <w:rPr>
          <w:rFonts w:asciiTheme="minorEastAsia" w:eastAsiaTheme="minorEastAsia" w:hAnsiTheme="minorEastAsia" w:hint="eastAsia"/>
          <w:sz w:val="24"/>
        </w:rPr>
        <w:t>率在重复性条件下连续测量6次，</w:t>
      </w:r>
      <w:r w:rsidRPr="00076645">
        <w:rPr>
          <w:rFonts w:ascii="宋体" w:hAnsi="宋体" w:hint="eastAsia"/>
          <w:sz w:val="24"/>
        </w:rPr>
        <w:t>确定不确定度分量</w:t>
      </w:r>
      <w:r w:rsidR="00BD1641" w:rsidRPr="001876BD">
        <w:rPr>
          <w:position w:val="-12"/>
        </w:rPr>
        <w:object w:dxaOrig="260" w:dyaOrig="360">
          <v:shape id="_x0000_i1099" type="#_x0000_t75" style="width:11.9pt;height:18.15pt" o:ole="">
            <v:imagedata r:id="rId160" o:title=""/>
          </v:shape>
          <o:OLEObject Type="Embed" ProgID="Equation.DSMT4" ShapeID="_x0000_i1099" DrawAspect="Content" ObjectID="_1591598830" r:id="rId161"/>
        </w:object>
      </w:r>
    </w:p>
    <w:p w:rsidR="00A958F8" w:rsidRDefault="001D372B" w:rsidP="001D372B">
      <w:pPr>
        <w:adjustRightInd w:val="0"/>
        <w:snapToGrid w:val="0"/>
        <w:spacing w:line="360" w:lineRule="auto"/>
        <w:jc w:val="center"/>
        <w:rPr>
          <w:rFonts w:ascii="黑体" w:eastAsia="黑体" w:hAnsi="黑体"/>
          <w:szCs w:val="21"/>
        </w:rPr>
      </w:pPr>
      <w:r w:rsidRPr="00545490">
        <w:rPr>
          <w:rFonts w:ascii="黑体" w:eastAsia="黑体" w:hAnsi="黑体" w:hint="eastAsia"/>
          <w:szCs w:val="21"/>
        </w:rPr>
        <w:t>表A.</w:t>
      </w:r>
      <w:r w:rsidR="00A914B1">
        <w:rPr>
          <w:rFonts w:ascii="黑体" w:eastAsia="黑体" w:hAnsi="黑体" w:hint="eastAsia"/>
          <w:szCs w:val="21"/>
        </w:rPr>
        <w:t>3</w:t>
      </w:r>
      <w:r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A914B1">
        <w:rPr>
          <w:rFonts w:ascii="黑体" w:eastAsia="黑体" w:hAnsi="黑体" w:hint="eastAsia"/>
          <w:szCs w:val="21"/>
        </w:rPr>
        <w:t>标准</w:t>
      </w:r>
      <w:proofErr w:type="gramStart"/>
      <w:r w:rsidRPr="00545490">
        <w:rPr>
          <w:rFonts w:ascii="黑体" w:eastAsia="黑体" w:hAnsi="黑体" w:hint="eastAsia"/>
          <w:szCs w:val="21"/>
        </w:rPr>
        <w:t>参比机洗净</w:t>
      </w:r>
      <w:proofErr w:type="gramEnd"/>
      <w:r w:rsidRPr="00545490">
        <w:rPr>
          <w:rFonts w:ascii="黑体" w:eastAsia="黑体" w:hAnsi="黑体" w:hint="eastAsia"/>
          <w:szCs w:val="21"/>
        </w:rPr>
        <w:t>率重复性测量数据</w:t>
      </w:r>
      <w:r>
        <w:rPr>
          <w:rFonts w:ascii="黑体" w:eastAsia="黑体" w:hAnsi="黑体" w:hint="eastAsia"/>
          <w:szCs w:val="21"/>
        </w:rPr>
        <w:t xml:space="preserve">     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7"/>
        <w:gridCol w:w="1045"/>
        <w:gridCol w:w="1045"/>
        <w:gridCol w:w="1046"/>
        <w:gridCol w:w="1045"/>
        <w:gridCol w:w="1045"/>
        <w:gridCol w:w="1046"/>
        <w:gridCol w:w="1383"/>
      </w:tblGrid>
      <w:tr w:rsidR="00A958F8" w:rsidRPr="00C218DE" w:rsidTr="00A958F8">
        <w:trPr>
          <w:trHeight w:val="22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 w:hAnsiTheme="minorEastAsia"/>
                <w:szCs w:val="21"/>
              </w:rPr>
              <w:t>第</w:t>
            </w:r>
            <w:proofErr w:type="spellStart"/>
            <w:r w:rsidRPr="00C218DE">
              <w:rPr>
                <w:rFonts w:eastAsiaTheme="minorEastAsia"/>
                <w:szCs w:val="21"/>
              </w:rPr>
              <w:t>i</w:t>
            </w:r>
            <w:proofErr w:type="spellEnd"/>
            <w:r w:rsidRPr="00C218DE">
              <w:rPr>
                <w:rFonts w:eastAsiaTheme="minorEastAsia" w:hAnsiTheme="minorEastAsia"/>
                <w:szCs w:val="21"/>
              </w:rPr>
              <w:t>次测量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 w:hAnsiTheme="minorEastAsia"/>
                <w:szCs w:val="21"/>
              </w:rPr>
              <w:t>平均值</w:t>
            </w:r>
          </w:p>
        </w:tc>
      </w:tr>
      <w:tr w:rsidR="00A958F8" w:rsidRPr="00C218DE" w:rsidTr="00A958F8">
        <w:trPr>
          <w:trHeight w:val="22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 w:hAnsiTheme="minorEastAsia"/>
                <w:szCs w:val="21"/>
              </w:rPr>
              <w:t>测量数据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38.97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39.02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39.06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39.09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38.95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38.97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8F8" w:rsidRPr="00C218DE" w:rsidRDefault="00A958F8" w:rsidP="00B01F25">
            <w:pPr>
              <w:jc w:val="center"/>
              <w:rPr>
                <w:rFonts w:eastAsiaTheme="minorEastAsia"/>
                <w:szCs w:val="21"/>
              </w:rPr>
            </w:pPr>
            <w:r w:rsidRPr="00C218DE">
              <w:rPr>
                <w:rFonts w:eastAsiaTheme="minorEastAsia"/>
                <w:szCs w:val="21"/>
              </w:rPr>
              <w:t>39.01</w:t>
            </w:r>
          </w:p>
        </w:tc>
      </w:tr>
    </w:tbl>
    <w:p w:rsidR="001D372B" w:rsidRDefault="00BD1641" w:rsidP="00401C74">
      <w:pPr>
        <w:spacing w:line="360" w:lineRule="auto"/>
        <w:ind w:firstLineChars="200" w:firstLine="480"/>
        <w:jc w:val="center"/>
        <w:rPr>
          <w:rFonts w:asciiTheme="minorEastAsia" w:eastAsiaTheme="minorEastAsia" w:hAnsiTheme="minorEastAsia"/>
          <w:sz w:val="24"/>
        </w:rPr>
      </w:pPr>
      <w:r w:rsidRPr="00BD1641">
        <w:rPr>
          <w:rFonts w:ascii="宋体" w:hAnsi="宋体"/>
          <w:position w:val="-12"/>
          <w:sz w:val="24"/>
        </w:rPr>
        <w:object w:dxaOrig="260" w:dyaOrig="360">
          <v:shape id="_x0000_i1100" type="#_x0000_t75" style="width:11.9pt;height:16.9pt" o:ole="">
            <v:imagedata r:id="rId162" o:title=""/>
          </v:shape>
          <o:OLEObject Type="Embed" ProgID="Equation.DSMT4" ShapeID="_x0000_i1100" DrawAspect="Content" ObjectID="_1591598831" r:id="rId163"/>
        </w:object>
      </w:r>
      <w:r w:rsidR="001D372B" w:rsidRPr="00076645">
        <w:rPr>
          <w:rFonts w:ascii="宋体" w:hAnsi="宋体" w:hint="eastAsia"/>
          <w:sz w:val="24"/>
        </w:rPr>
        <w:t>=</w:t>
      </w:r>
      <w:r w:rsidR="001D372B" w:rsidRPr="009473CD">
        <w:rPr>
          <w:position w:val="-26"/>
          <w:sz w:val="24"/>
        </w:rPr>
        <w:object w:dxaOrig="2040" w:dyaOrig="1040">
          <v:shape id="_x0000_i1101" type="#_x0000_t75" style="width:101.45pt;height:51.95pt" o:ole="">
            <v:imagedata r:id="rId164" o:title=""/>
          </v:shape>
          <o:OLEObject Type="Embed" ProgID="Equation.DSMT4" ShapeID="_x0000_i1101" DrawAspect="Content" ObjectID="_1591598832" r:id="rId165"/>
        </w:object>
      </w:r>
      <w:r w:rsidR="001D372B">
        <w:rPr>
          <w:sz w:val="24"/>
        </w:rPr>
        <w:t>=</w:t>
      </w:r>
      <w:r w:rsidR="001D372B">
        <w:rPr>
          <w:rFonts w:hint="eastAsia"/>
          <w:sz w:val="24"/>
        </w:rPr>
        <w:t>0.</w:t>
      </w:r>
      <w:r w:rsidR="00A914B1">
        <w:rPr>
          <w:rFonts w:hint="eastAsia"/>
          <w:sz w:val="24"/>
        </w:rPr>
        <w:t>0</w:t>
      </w:r>
      <w:r w:rsidR="00AA4293">
        <w:rPr>
          <w:rFonts w:hint="eastAsia"/>
          <w:sz w:val="24"/>
        </w:rPr>
        <w:t>7</w:t>
      </w:r>
    </w:p>
    <w:p w:rsidR="00A914B1" w:rsidRDefault="00E74DB4" w:rsidP="001915A4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</w:rPr>
        <w:t>A.</w:t>
      </w:r>
      <w:r w:rsidR="00A914B1">
        <w:rPr>
          <w:rFonts w:asciiTheme="minorEastAsia" w:eastAsiaTheme="minorEastAsia" w:hAnsiTheme="minorEastAsia" w:hint="eastAsia"/>
          <w:sz w:val="24"/>
        </w:rPr>
        <w:t>4</w:t>
      </w:r>
      <w:r w:rsidR="00A914B1">
        <w:rPr>
          <w:rFonts w:asciiTheme="minorEastAsia" w:eastAsiaTheme="minorEastAsia" w:hAnsiTheme="minorEastAsia"/>
          <w:sz w:val="24"/>
        </w:rPr>
        <w:t>.</w:t>
      </w:r>
      <w:r w:rsidR="00A914B1">
        <w:rPr>
          <w:rFonts w:asciiTheme="minorEastAsia" w:eastAsiaTheme="minorEastAsia" w:hAnsiTheme="minorEastAsia" w:hint="eastAsia"/>
          <w:sz w:val="24"/>
        </w:rPr>
        <w:t>2</w:t>
      </w:r>
      <w:r w:rsidR="00B71B93"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A914B1">
        <w:rPr>
          <w:rFonts w:asciiTheme="minorEastAsia" w:eastAsiaTheme="minorEastAsia" w:hAnsiTheme="minorEastAsia" w:hint="eastAsia"/>
          <w:sz w:val="24"/>
        </w:rPr>
        <w:t>标准不确定度的B类评定</w:t>
      </w:r>
    </w:p>
    <w:p w:rsidR="00567F75" w:rsidRPr="001915A4" w:rsidRDefault="00567F75" w:rsidP="00567F75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</w:rPr>
        <w:t>A.</w:t>
      </w:r>
      <w:r w:rsidR="00BE41DF"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1</w:t>
      </w:r>
      <w:r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1915A4">
        <w:rPr>
          <w:rFonts w:asciiTheme="minorEastAsia" w:eastAsiaTheme="minorEastAsia" w:hAnsiTheme="minorEastAsia"/>
          <w:sz w:val="24"/>
        </w:rPr>
        <w:t>工作用标准白板引入的不确定度：</w:t>
      </w:r>
    </w:p>
    <w:p w:rsidR="00567F75" w:rsidRPr="001915A4" w:rsidRDefault="00567F75" w:rsidP="00567F75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ab/>
        <w:t>由于对污染布的测量均使用同一台白度计，</w:t>
      </w:r>
      <w:r>
        <w:rPr>
          <w:rFonts w:asciiTheme="minorEastAsia" w:eastAsiaTheme="minorEastAsia" w:hAnsiTheme="minorEastAsia" w:hint="eastAsia"/>
          <w:sz w:val="24"/>
        </w:rPr>
        <w:t>白度计所配备的工作用标准白板经上级计量机构溯源。</w:t>
      </w:r>
      <w:r w:rsidRPr="001915A4">
        <w:rPr>
          <w:rFonts w:asciiTheme="minorEastAsia" w:eastAsiaTheme="minorEastAsia" w:hAnsiTheme="minorEastAsia"/>
          <w:sz w:val="24"/>
        </w:rPr>
        <w:t>根据标准白板计量证书可知：</w:t>
      </w:r>
      <w:r w:rsidRPr="009202D5">
        <w:rPr>
          <w:rFonts w:asciiTheme="minorEastAsia" w:eastAsiaTheme="minorEastAsia" w:hAnsiTheme="minorEastAsia"/>
          <w:position w:val="-6"/>
          <w:sz w:val="24"/>
        </w:rPr>
        <w:object w:dxaOrig="260" w:dyaOrig="279">
          <v:shape id="_x0000_i1102" type="#_x0000_t75" style="width:13.75pt;height:13.75pt" o:ole="">
            <v:imagedata r:id="rId118" o:title=""/>
          </v:shape>
          <o:OLEObject Type="Embed" ProgID="Equation.DSMT4" ShapeID="_x0000_i1102" DrawAspect="Content" ObjectID="_1591598833" r:id="rId166"/>
        </w:object>
      </w:r>
      <w:r>
        <w:rPr>
          <w:rFonts w:asciiTheme="minorEastAsia" w:eastAsiaTheme="minorEastAsia" w:hAnsiTheme="minorEastAsia" w:hint="eastAsia"/>
          <w:sz w:val="24"/>
        </w:rPr>
        <w:t>=</w:t>
      </w:r>
      <w:r w:rsidRPr="001915A4">
        <w:rPr>
          <w:rFonts w:asciiTheme="minorEastAsia" w:eastAsiaTheme="minorEastAsia" w:hAnsiTheme="minorEastAsia"/>
          <w:sz w:val="24"/>
        </w:rPr>
        <w:t>2.0（</w:t>
      </w:r>
      <w:r w:rsidRPr="001915A4">
        <w:rPr>
          <w:rFonts w:asciiTheme="minorEastAsia" w:eastAsiaTheme="minorEastAsia" w:hAnsiTheme="minorEastAsia"/>
          <w:i/>
          <w:sz w:val="24"/>
        </w:rPr>
        <w:t>k</w:t>
      </w:r>
      <w:r w:rsidRPr="001915A4">
        <w:rPr>
          <w:rFonts w:asciiTheme="minorEastAsia" w:eastAsiaTheme="minorEastAsia" w:hAnsiTheme="minorEastAsia"/>
          <w:sz w:val="24"/>
        </w:rPr>
        <w:t>＝2）；</w:t>
      </w:r>
    </w:p>
    <w:p w:rsidR="00567F75" w:rsidRPr="001915A4" w:rsidRDefault="00567F75" w:rsidP="00567F75">
      <w:pPr>
        <w:jc w:val="center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position w:val="-24"/>
          <w:sz w:val="24"/>
        </w:rPr>
        <w:object w:dxaOrig="1420" w:dyaOrig="620">
          <v:shape id="_x0000_i1103" type="#_x0000_t75" style="width:73.25pt;height:31.3pt" o:ole="">
            <v:imagedata r:id="rId120" o:title=""/>
          </v:shape>
          <o:OLEObject Type="Embed" ProgID="Equation.DSMT4" ShapeID="_x0000_i1103" DrawAspect="Content" ObjectID="_1591598834" r:id="rId167"/>
        </w:object>
      </w:r>
    </w:p>
    <w:p w:rsidR="00567F75" w:rsidRPr="001915A4" w:rsidRDefault="00567F75" w:rsidP="00567F75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</w:rPr>
        <w:t>A.</w:t>
      </w:r>
      <w:r w:rsidR="00FB6A62"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2</w:t>
      </w:r>
      <w:r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1915A4">
        <w:rPr>
          <w:rFonts w:asciiTheme="minorEastAsia" w:eastAsiaTheme="minorEastAsia" w:hAnsiTheme="minorEastAsia"/>
          <w:sz w:val="24"/>
        </w:rPr>
        <w:t>白度计非线性与光谱失配等原因引入的不确定度：</w:t>
      </w:r>
    </w:p>
    <w:p w:rsidR="00567F75" w:rsidRDefault="00567F75" w:rsidP="00567F75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ab/>
        <w:t>由于对污染布的测量均使用同一台白度计，所以该不确定度分量对于洗前、洗后、原布都为同一数值。根据白度计计量证书，白度计示值误差为0.65，取示值误差的1/2作为非线性与光谱失配等原因引入的不确定度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567F75" w:rsidRPr="001915A4" w:rsidRDefault="00567F75" w:rsidP="00567F75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position w:val="-24"/>
          <w:sz w:val="24"/>
        </w:rPr>
        <w:object w:dxaOrig="1719" w:dyaOrig="620">
          <v:shape id="_x0000_i1104" type="#_x0000_t75" style="width:88.9pt;height:31.3pt" o:ole="">
            <v:imagedata r:id="rId122" o:title=""/>
          </v:shape>
          <o:OLEObject Type="Embed" ProgID="Equation.DSMT4" ShapeID="_x0000_i1104" DrawAspect="Content" ObjectID="_1591598835" r:id="rId168"/>
        </w:object>
      </w:r>
    </w:p>
    <w:p w:rsidR="00567F75" w:rsidRPr="001915A4" w:rsidRDefault="00567F75" w:rsidP="00567F75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</w:rPr>
        <w:t>A.</w:t>
      </w:r>
      <w:r w:rsidR="00FB6A62"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3</w:t>
      </w:r>
      <w:r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Pr="001915A4">
        <w:rPr>
          <w:rFonts w:asciiTheme="minorEastAsia" w:eastAsiaTheme="minorEastAsia" w:hAnsiTheme="minorEastAsia"/>
          <w:sz w:val="24"/>
        </w:rPr>
        <w:t>白度计分辨力引入的不确定度：</w:t>
      </w:r>
    </w:p>
    <w:p w:rsidR="00567F75" w:rsidRPr="001915A4" w:rsidRDefault="00567F75" w:rsidP="00567F75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ab/>
        <w:t>白度计读数分辨力为0.01，矩形分布。</w:t>
      </w:r>
      <w:r w:rsidR="00AA4293" w:rsidRPr="001915A4">
        <w:rPr>
          <w:rFonts w:asciiTheme="minorEastAsia" w:eastAsiaTheme="minorEastAsia" w:hAnsiTheme="minorEastAsia"/>
          <w:position w:val="-28"/>
          <w:sz w:val="24"/>
        </w:rPr>
        <w:object w:dxaOrig="1939" w:dyaOrig="660">
          <v:shape id="_x0000_i1105" type="#_x0000_t75" style="width:96.4pt;height:31.95pt" o:ole="">
            <v:imagedata r:id="rId169" o:title=""/>
          </v:shape>
          <o:OLEObject Type="Embed" ProgID="Equation.DSMT4" ShapeID="_x0000_i1105" DrawAspect="Content" ObjectID="_1591598836" r:id="rId170"/>
        </w:object>
      </w:r>
      <w:r w:rsidRPr="001915A4">
        <w:rPr>
          <w:rFonts w:asciiTheme="minorEastAsia" w:eastAsiaTheme="minorEastAsia" w:hAnsiTheme="minorEastAsia"/>
          <w:sz w:val="24"/>
        </w:rPr>
        <w:t>，小于测量重复性引入的不确定度，因此忽略不计。</w:t>
      </w:r>
    </w:p>
    <w:p w:rsidR="00567F75" w:rsidRPr="0052538A" w:rsidRDefault="00567F75" w:rsidP="00567F75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52538A">
        <w:rPr>
          <w:rFonts w:asciiTheme="minorEastAsia" w:eastAsiaTheme="minorEastAsia" w:hAnsiTheme="minorEastAsia" w:hint="eastAsia"/>
          <w:sz w:val="24"/>
        </w:rPr>
        <w:t>A.</w:t>
      </w:r>
      <w:r w:rsidR="00FB6A62"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4</w:t>
      </w:r>
      <w:r w:rsidRPr="0052538A">
        <w:rPr>
          <w:rFonts w:asciiTheme="minorEastAsia" w:eastAsiaTheme="minorEastAsia" w:hAnsiTheme="minorEastAsia" w:hint="eastAsia"/>
          <w:sz w:val="24"/>
        </w:rPr>
        <w:t xml:space="preserve">  </w:t>
      </w:r>
      <w:r w:rsidRPr="0052538A">
        <w:rPr>
          <w:rFonts w:asciiTheme="minorEastAsia" w:eastAsiaTheme="minorEastAsia" w:hAnsiTheme="minorEastAsia"/>
          <w:sz w:val="24"/>
        </w:rPr>
        <w:t>污染布反射率测量B类合成不确定度：</w:t>
      </w:r>
    </w:p>
    <w:p w:rsidR="00567F75" w:rsidRPr="0052538A" w:rsidRDefault="00567F75" w:rsidP="00567F75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52538A">
        <w:rPr>
          <w:rFonts w:asciiTheme="minorEastAsia" w:eastAsiaTheme="minorEastAsia" w:hAnsiTheme="minorEastAsia"/>
          <w:sz w:val="24"/>
        </w:rPr>
        <w:tab/>
        <w:t>洗前、洗后、原布的</w:t>
      </w:r>
      <w:r>
        <w:rPr>
          <w:rFonts w:asciiTheme="minorEastAsia" w:eastAsiaTheme="minorEastAsia" w:hAnsiTheme="minorEastAsia" w:hint="eastAsia"/>
          <w:sz w:val="24"/>
        </w:rPr>
        <w:t>标准</w:t>
      </w:r>
      <w:r w:rsidRPr="0052538A">
        <w:rPr>
          <w:rFonts w:asciiTheme="minorEastAsia" w:eastAsiaTheme="minorEastAsia" w:hAnsiTheme="minorEastAsia"/>
          <w:sz w:val="24"/>
        </w:rPr>
        <w:t>不确定度</w:t>
      </w:r>
      <w:r>
        <w:rPr>
          <w:rFonts w:asciiTheme="minorEastAsia" w:eastAsiaTheme="minorEastAsia" w:hAnsiTheme="minorEastAsia" w:hint="eastAsia"/>
          <w:sz w:val="24"/>
        </w:rPr>
        <w:t>分量</w:t>
      </w:r>
      <w:r>
        <w:rPr>
          <w:rFonts w:asciiTheme="minorEastAsia" w:eastAsiaTheme="minorEastAsia" w:hAnsiTheme="minorEastAsia"/>
          <w:sz w:val="24"/>
        </w:rPr>
        <w:t>相等，</w:t>
      </w:r>
      <w:r>
        <w:rPr>
          <w:rFonts w:asciiTheme="minorEastAsia" w:eastAsiaTheme="minorEastAsia" w:hAnsiTheme="minorEastAsia" w:hint="eastAsia"/>
          <w:sz w:val="24"/>
        </w:rPr>
        <w:t>数值</w:t>
      </w:r>
      <w:r w:rsidRPr="0052538A">
        <w:rPr>
          <w:rFonts w:asciiTheme="minorEastAsia" w:eastAsiaTheme="minorEastAsia" w:hAnsiTheme="minorEastAsia"/>
          <w:sz w:val="24"/>
        </w:rPr>
        <w:t>如下：</w:t>
      </w:r>
    </w:p>
    <w:p w:rsidR="00567F75" w:rsidRDefault="00567F75" w:rsidP="00567F75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0C37DC">
        <w:rPr>
          <w:sz w:val="24"/>
        </w:rPr>
        <w:tab/>
      </w:r>
      <w:r>
        <w:rPr>
          <w:rFonts w:hint="eastAsia"/>
          <w:sz w:val="24"/>
        </w:rPr>
        <w:t xml:space="preserve">                  </w:t>
      </w:r>
      <w:r w:rsidR="00F05ED3">
        <w:rPr>
          <w:rFonts w:hint="eastAsia"/>
          <w:sz w:val="24"/>
        </w:rPr>
        <w:t xml:space="preserve">   </w:t>
      </w:r>
      <w:r w:rsidR="00BD1641" w:rsidRPr="00BD1641">
        <w:rPr>
          <w:position w:val="-12"/>
          <w:sz w:val="24"/>
        </w:rPr>
        <w:object w:dxaOrig="260" w:dyaOrig="360">
          <v:shape id="_x0000_i1106" type="#_x0000_t75" style="width:13.75pt;height:18.15pt" o:ole="">
            <v:imagedata r:id="rId171" o:title=""/>
          </v:shape>
          <o:OLEObject Type="Embed" ProgID="Equation.DSMT4" ShapeID="_x0000_i1106" DrawAspect="Content" ObjectID="_1591598837" r:id="rId172"/>
        </w:object>
      </w:r>
      <w:r w:rsidRPr="000C37DC">
        <w:rPr>
          <w:sz w:val="24"/>
        </w:rPr>
        <w:t>=</w:t>
      </w:r>
      <w:r w:rsidR="00BD1641" w:rsidRPr="00BD1641">
        <w:rPr>
          <w:position w:val="-12"/>
          <w:sz w:val="24"/>
        </w:rPr>
        <w:object w:dxaOrig="260" w:dyaOrig="360">
          <v:shape id="_x0000_i1107" type="#_x0000_t75" style="width:11.9pt;height:18.15pt" o:ole="">
            <v:imagedata r:id="rId173" o:title=""/>
          </v:shape>
          <o:OLEObject Type="Embed" ProgID="Equation.DSMT4" ShapeID="_x0000_i1107" DrawAspect="Content" ObjectID="_1591598838" r:id="rId174"/>
        </w:object>
      </w:r>
      <w:r w:rsidRPr="000C37DC">
        <w:rPr>
          <w:sz w:val="24"/>
        </w:rPr>
        <w:t>=</w:t>
      </w:r>
      <w:r w:rsidR="00BD1641" w:rsidRPr="00BD1641">
        <w:rPr>
          <w:position w:val="-12"/>
          <w:sz w:val="24"/>
        </w:rPr>
        <w:object w:dxaOrig="260" w:dyaOrig="360">
          <v:shape id="_x0000_i1108" type="#_x0000_t75" style="width:13.75pt;height:18.15pt" o:ole="">
            <v:imagedata r:id="rId175" o:title=""/>
          </v:shape>
          <o:OLEObject Type="Embed" ProgID="Equation.DSMT4" ShapeID="_x0000_i1108" DrawAspect="Content" ObjectID="_1591598839" r:id="rId176"/>
        </w:object>
      </w:r>
      <w:r w:rsidRPr="000C37DC">
        <w:rPr>
          <w:sz w:val="24"/>
        </w:rPr>
        <w:t>=</w:t>
      </w:r>
      <w:r w:rsidRPr="008E5F04">
        <w:rPr>
          <w:position w:val="-14"/>
          <w:sz w:val="24"/>
        </w:rPr>
        <w:object w:dxaOrig="1020" w:dyaOrig="460">
          <v:shape id="_x0000_i1109" type="#_x0000_t75" style="width:50.7pt;height:22.55pt" o:ole="">
            <v:imagedata r:id="rId177" o:title=""/>
          </v:shape>
          <o:OLEObject Type="Embed" ProgID="Equation.DSMT4" ShapeID="_x0000_i1109" DrawAspect="Content" ObjectID="_1591598840" r:id="rId178"/>
        </w:object>
      </w:r>
      <w:r w:rsidRPr="000C37DC">
        <w:rPr>
          <w:sz w:val="24"/>
        </w:rPr>
        <w:t>=1.05</w:t>
      </w:r>
    </w:p>
    <w:p w:rsidR="00567F75" w:rsidRPr="001915A4" w:rsidRDefault="00567F75" w:rsidP="00567F75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</w:rPr>
        <w:t>A.</w:t>
      </w:r>
      <w:r w:rsidR="00AA4293">
        <w:rPr>
          <w:rFonts w:asciiTheme="minorEastAsia" w:eastAsiaTheme="minorEastAsia" w:hAnsiTheme="minorEastAsia" w:hint="eastAsia"/>
          <w:sz w:val="24"/>
        </w:rPr>
        <w:t>4</w:t>
      </w:r>
      <w:r w:rsidR="00AA4293">
        <w:rPr>
          <w:rFonts w:asciiTheme="minorEastAsia" w:eastAsiaTheme="minorEastAsia" w:hAnsiTheme="minorEastAsia"/>
          <w:sz w:val="24"/>
        </w:rPr>
        <w:t>.</w:t>
      </w:r>
      <w:r w:rsidR="00AA4293"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/>
          <w:sz w:val="24"/>
        </w:rPr>
        <w:t>.</w:t>
      </w:r>
      <w:r>
        <w:rPr>
          <w:rFonts w:asciiTheme="minorEastAsia" w:eastAsiaTheme="minorEastAsia" w:hAnsiTheme="minorEastAsia" w:hint="eastAsia"/>
          <w:sz w:val="24"/>
        </w:rPr>
        <w:t>5</w:t>
      </w:r>
      <w:r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proofErr w:type="gramStart"/>
      <w:r w:rsidRPr="001915A4">
        <w:rPr>
          <w:rFonts w:asciiTheme="minorEastAsia" w:eastAsiaTheme="minorEastAsia" w:hAnsiTheme="minorEastAsia"/>
          <w:sz w:val="24"/>
        </w:rPr>
        <w:t>污染布洗前</w:t>
      </w:r>
      <w:proofErr w:type="gramEnd"/>
      <w:r w:rsidRPr="001915A4">
        <w:rPr>
          <w:rFonts w:asciiTheme="minorEastAsia" w:eastAsiaTheme="minorEastAsia" w:hAnsiTheme="minorEastAsia"/>
          <w:sz w:val="24"/>
        </w:rPr>
        <w:t>、洗后，以及原布的不确定度灵敏系数如下：</w:t>
      </w:r>
    </w:p>
    <w:p w:rsidR="00567F75" w:rsidRPr="001915A4" w:rsidRDefault="00567F75" w:rsidP="00BD1641">
      <w:pPr>
        <w:spacing w:line="360" w:lineRule="auto"/>
        <w:ind w:firstLineChars="1200" w:firstLine="2880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>洗前：</w:t>
      </w:r>
      <w:r w:rsidR="00735696" w:rsidRPr="001915A4">
        <w:rPr>
          <w:rFonts w:asciiTheme="minorEastAsia" w:eastAsiaTheme="minorEastAsia" w:hAnsiTheme="minorEastAsia"/>
          <w:position w:val="-30"/>
          <w:sz w:val="24"/>
        </w:rPr>
        <w:object w:dxaOrig="3060" w:dyaOrig="680">
          <v:shape id="_x0000_i1110" type="#_x0000_t75" style="width:152.15pt;height:34.45pt" o:ole="">
            <v:imagedata r:id="rId179" o:title=""/>
          </v:shape>
          <o:OLEObject Type="Embed" ProgID="Equation.DSMT4" ShapeID="_x0000_i1110" DrawAspect="Content" ObjectID="_1591598841" r:id="rId180"/>
        </w:object>
      </w:r>
    </w:p>
    <w:p w:rsidR="00567F75" w:rsidRPr="001915A4" w:rsidRDefault="00567F75" w:rsidP="00BD1641">
      <w:pPr>
        <w:spacing w:line="360" w:lineRule="auto"/>
        <w:ind w:firstLineChars="1200" w:firstLine="2880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>洗后：</w:t>
      </w:r>
      <w:r w:rsidR="00735696" w:rsidRPr="001915A4">
        <w:rPr>
          <w:rFonts w:asciiTheme="minorEastAsia" w:eastAsiaTheme="minorEastAsia" w:hAnsiTheme="minorEastAsia"/>
          <w:position w:val="-30"/>
          <w:sz w:val="24"/>
        </w:rPr>
        <w:object w:dxaOrig="2659" w:dyaOrig="680">
          <v:shape id="_x0000_i1111" type="#_x0000_t75" style="width:133.35pt;height:33.2pt" o:ole="">
            <v:imagedata r:id="rId181" o:title=""/>
          </v:shape>
          <o:OLEObject Type="Embed" ProgID="Equation.DSMT4" ShapeID="_x0000_i1111" DrawAspect="Content" ObjectID="_1591598842" r:id="rId182"/>
        </w:object>
      </w:r>
    </w:p>
    <w:p w:rsidR="00567F75" w:rsidRDefault="00567F75" w:rsidP="00567F75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>原布：</w:t>
      </w:r>
      <w:r w:rsidR="00735696" w:rsidRPr="001915A4">
        <w:rPr>
          <w:rFonts w:asciiTheme="minorEastAsia" w:eastAsiaTheme="minorEastAsia" w:hAnsiTheme="minorEastAsia"/>
          <w:position w:val="-30"/>
          <w:sz w:val="24"/>
        </w:rPr>
        <w:object w:dxaOrig="3140" w:dyaOrig="680">
          <v:shape id="_x0000_i1112" type="#_x0000_t75" style="width:157.75pt;height:34.45pt" o:ole="">
            <v:imagedata r:id="rId183" o:title=""/>
          </v:shape>
          <o:OLEObject Type="Embed" ProgID="Equation.DSMT4" ShapeID="_x0000_i1112" DrawAspect="Content" ObjectID="_1591598843" r:id="rId184"/>
        </w:object>
      </w:r>
    </w:p>
    <w:p w:rsidR="00704F06" w:rsidRPr="00704F06" w:rsidRDefault="00A914B1" w:rsidP="00704F06">
      <w:pPr>
        <w:spacing w:line="360" w:lineRule="auto"/>
        <w:ind w:firstLineChars="150" w:firstLine="315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表</w:t>
      </w:r>
      <w:r w:rsidR="00704F06" w:rsidRPr="00545490">
        <w:rPr>
          <w:rFonts w:ascii="黑体" w:eastAsia="黑体" w:hAnsi="黑体" w:hint="eastAsia"/>
          <w:szCs w:val="21"/>
        </w:rPr>
        <w:t>A.</w:t>
      </w:r>
      <w:r w:rsidR="00704F06">
        <w:rPr>
          <w:rFonts w:ascii="黑体" w:eastAsia="黑体" w:hAnsi="黑体" w:hint="eastAsia"/>
          <w:szCs w:val="21"/>
        </w:rPr>
        <w:t>4</w:t>
      </w:r>
      <w:r w:rsidR="00704F06"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04F06">
        <w:rPr>
          <w:rFonts w:ascii="黑体" w:eastAsia="黑体" w:hAnsi="黑体" w:hint="eastAsia"/>
          <w:szCs w:val="21"/>
        </w:rPr>
        <w:t>标准</w:t>
      </w:r>
      <w:proofErr w:type="gramStart"/>
      <w:r w:rsidR="00704F06">
        <w:rPr>
          <w:rFonts w:ascii="黑体" w:eastAsia="黑体" w:hAnsi="黑体" w:hint="eastAsia"/>
          <w:szCs w:val="21"/>
        </w:rPr>
        <w:t>参比机洗净</w:t>
      </w:r>
      <w:proofErr w:type="gramEnd"/>
      <w:r w:rsidR="00704F06">
        <w:rPr>
          <w:rFonts w:ascii="黑体" w:eastAsia="黑体" w:hAnsi="黑体" w:hint="eastAsia"/>
          <w:szCs w:val="21"/>
        </w:rPr>
        <w:t>率</w:t>
      </w:r>
      <w:r w:rsidR="00704F06" w:rsidRPr="00545490">
        <w:rPr>
          <w:rFonts w:ascii="黑体" w:eastAsia="黑体" w:hAnsi="黑体" w:hint="eastAsia"/>
          <w:szCs w:val="21"/>
        </w:rPr>
        <w:t>标准不确定度</w:t>
      </w:r>
      <w:r w:rsidR="00704F06" w:rsidRPr="00545490">
        <w:rPr>
          <w:rFonts w:ascii="黑体" w:eastAsia="黑体" w:hAnsi="黑体"/>
          <w:szCs w:val="21"/>
        </w:rPr>
        <w:t>一览表</w:t>
      </w:r>
    </w:p>
    <w:tbl>
      <w:tblPr>
        <w:tblW w:w="9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6"/>
        <w:gridCol w:w="2251"/>
        <w:gridCol w:w="1560"/>
        <w:gridCol w:w="1842"/>
        <w:gridCol w:w="1651"/>
      </w:tblGrid>
      <w:tr w:rsidR="007E6419" w:rsidRPr="009E596C" w:rsidTr="00704F06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F5E" w:rsidRPr="009E596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标准不确定度</w:t>
            </w:r>
          </w:p>
          <w:p w:rsidR="007E6419" w:rsidRPr="009E596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分量</w:t>
            </w: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40" w:dyaOrig="360">
                <v:shape id="_x0000_i1113" type="#_x0000_t75" style="width:13.75pt;height:18.15pt" o:ole="">
                  <v:imagedata r:id="rId140" o:title=""/>
                </v:shape>
                <o:OLEObject Type="Embed" ProgID="Equation.3" ShapeID="_x0000_i1113" DrawAspect="Content" ObjectID="_1591598844" r:id="rId185"/>
              </w:objec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不确定度来源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标准不确定度</w:t>
            </w:r>
            <w:r w:rsidR="00A148CB"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540" w:dyaOrig="360">
                <v:shape id="_x0000_i1114" type="#_x0000_t75" style="width:26.3pt;height:18.15pt" o:ole="">
                  <v:imagedata r:id="rId142" o:title=""/>
                </v:shape>
                <o:OLEObject Type="Embed" ProgID="Equation.3" ShapeID="_x0000_i1114" DrawAspect="Content" ObjectID="_1591598845" r:id="rId186"/>
              </w:objec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30"/>
                <w:szCs w:val="21"/>
              </w:rPr>
              <w:object w:dxaOrig="800" w:dyaOrig="680">
                <v:shape id="_x0000_i1115" type="#_x0000_t75" style="width:40.05pt;height:34.45pt" o:ole="">
                  <v:imagedata r:id="rId144" o:title=""/>
                </v:shape>
                <o:OLEObject Type="Embed" ProgID="Equation.DSMT4" ShapeID="_x0000_i1115" DrawAspect="Content" ObjectID="_1591598846" r:id="rId187"/>
              </w:objec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4"/>
                <w:szCs w:val="21"/>
              </w:rPr>
              <w:object w:dxaOrig="990" w:dyaOrig="390">
                <v:shape id="_x0000_i1116" type="#_x0000_t75" style="width:49.45pt;height:21.3pt" o:ole="">
                  <v:imagedata r:id="rId146" o:title=""/>
                </v:shape>
                <o:OLEObject Type="Embed" ProgID="Equation.3" ShapeID="_x0000_i1116" DrawAspect="Content" ObjectID="_1591598847" r:id="rId188"/>
              </w:object>
            </w:r>
          </w:p>
        </w:tc>
      </w:tr>
      <w:tr w:rsidR="007E6419" w:rsidRPr="009E596C" w:rsidTr="00704F06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2D2904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60" w:dyaOrig="360">
                <v:shape id="_x0000_i1117" type="#_x0000_t75" style="width:13.75pt;height:18.15pt" o:ole="">
                  <v:imagedata r:id="rId189" o:title=""/>
                </v:shape>
                <o:OLEObject Type="Embed" ProgID="Equation.DSMT4" ShapeID="_x0000_i1117" DrawAspect="Content" ObjectID="_1591598848" r:id="rId190"/>
              </w:objec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洗净率测量重复性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0.0</w:t>
            </w:r>
            <w:r w:rsidR="00AA4293" w:rsidRPr="009E596C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0.0</w:t>
            </w:r>
            <w:r w:rsidR="00AA4293" w:rsidRPr="009E596C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</w:tr>
      <w:tr w:rsidR="001F1588" w:rsidRPr="009E596C" w:rsidTr="001F1588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88" w:rsidRPr="009E596C" w:rsidRDefault="002D2904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60" w:dyaOrig="360">
                <v:shape id="_x0000_i1118" type="#_x0000_t75" style="width:13.75pt;height:18.15pt" o:ole="">
                  <v:imagedata r:id="rId191" o:title=""/>
                </v:shape>
                <o:OLEObject Type="Embed" ProgID="Equation.DSMT4" ShapeID="_x0000_i1118" DrawAspect="Content" ObjectID="_1591598849" r:id="rId192"/>
              </w:objec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88" w:rsidRPr="009E596C" w:rsidRDefault="001F1588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 w:rsidRPr="009E596C">
              <w:rPr>
                <w:rFonts w:asciiTheme="minorEastAsia" w:eastAsiaTheme="minorEastAsia" w:hAnsiTheme="minorEastAsia"/>
                <w:szCs w:val="21"/>
              </w:rPr>
              <w:t>污染布洗前</w:t>
            </w:r>
            <w:proofErr w:type="gramEnd"/>
            <w:r w:rsidRPr="009E596C">
              <w:rPr>
                <w:rFonts w:asciiTheme="minorEastAsia" w:eastAsiaTheme="minorEastAsia" w:hAnsiTheme="minorEastAsia"/>
                <w:szCs w:val="21"/>
              </w:rPr>
              <w:t>测量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88" w:rsidRPr="009E596C" w:rsidRDefault="001F1588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1.0</w:t>
            </w:r>
            <w:r w:rsidR="00BD2F45" w:rsidRPr="009E596C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88" w:rsidRPr="009E596C" w:rsidRDefault="001F1588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-0.00</w:t>
            </w:r>
            <w:r w:rsidRPr="009E596C">
              <w:rPr>
                <w:rFonts w:asciiTheme="minorEastAsia" w:eastAsiaTheme="minorEastAsia" w:hAnsiTheme="minorEastAsia" w:hint="eastAsia"/>
                <w:szCs w:val="21"/>
              </w:rPr>
              <w:t>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88" w:rsidRPr="009E596C" w:rsidRDefault="001F1588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0.009</w:t>
            </w:r>
          </w:p>
        </w:tc>
      </w:tr>
      <w:tr w:rsidR="001F1588" w:rsidRPr="009E596C" w:rsidTr="001F1588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88" w:rsidRPr="009E596C" w:rsidRDefault="002D2904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60" w:dyaOrig="360">
                <v:shape id="_x0000_i1119" type="#_x0000_t75" style="width:11.9pt;height:18.15pt" o:ole="">
                  <v:imagedata r:id="rId193" o:title=""/>
                </v:shape>
                <o:OLEObject Type="Embed" ProgID="Equation.DSMT4" ShapeID="_x0000_i1119" DrawAspect="Content" ObjectID="_1591598850" r:id="rId194"/>
              </w:objec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88" w:rsidRPr="009E596C" w:rsidRDefault="001F1588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污染布洗后测量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88" w:rsidRPr="009E596C" w:rsidRDefault="001F1588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1.0</w:t>
            </w:r>
            <w:r w:rsidR="00BD2F45" w:rsidRPr="009E596C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88" w:rsidRPr="009E596C" w:rsidRDefault="001F1588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0.015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88" w:rsidRPr="009E596C" w:rsidRDefault="001F1588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0.015</w:t>
            </w:r>
          </w:p>
        </w:tc>
      </w:tr>
      <w:tr w:rsidR="00A958F8" w:rsidRPr="009E596C" w:rsidTr="00A958F8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8F8" w:rsidRPr="009E596C" w:rsidRDefault="00A958F8" w:rsidP="00B01F2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958F8">
              <w:rPr>
                <w:rFonts w:asciiTheme="minorEastAsia" w:eastAsiaTheme="minorEastAsia" w:hAnsiTheme="minorEastAsia"/>
                <w:szCs w:val="21"/>
              </w:rPr>
              <w:object w:dxaOrig="260" w:dyaOrig="360">
                <v:shape id="_x0000_i1120" type="#_x0000_t75" style="width:13.75pt;height:18.15pt" o:ole="">
                  <v:imagedata r:id="rId195" o:title=""/>
                </v:shape>
                <o:OLEObject Type="Embed" ProgID="Equation.DSMT4" ShapeID="_x0000_i1120" DrawAspect="Content" ObjectID="_1591598851" r:id="rId196"/>
              </w:objec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8F8" w:rsidRPr="009E596C" w:rsidRDefault="00A958F8" w:rsidP="00B01F2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污染布原布测量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8F8" w:rsidRPr="009E596C" w:rsidRDefault="00A958F8" w:rsidP="00B01F2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1.0</w:t>
            </w:r>
            <w:r w:rsidRPr="009E596C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8F8" w:rsidRPr="009E596C" w:rsidRDefault="00A958F8" w:rsidP="00B01F2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-0.00</w:t>
            </w:r>
            <w:r w:rsidRPr="009E596C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8F8" w:rsidRPr="009E596C" w:rsidRDefault="00A958F8" w:rsidP="00B01F2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0.00</w:t>
            </w:r>
            <w:r w:rsidRPr="009E596C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</w:tr>
    </w:tbl>
    <w:p w:rsidR="007E6419" w:rsidRPr="001915A4" w:rsidRDefault="00E74DB4" w:rsidP="001915A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 w:hint="eastAsia"/>
          <w:sz w:val="24"/>
          <w:szCs w:val="22"/>
        </w:rPr>
        <w:t>A.</w:t>
      </w:r>
      <w:r w:rsidR="00E20F00">
        <w:rPr>
          <w:rFonts w:asciiTheme="minorEastAsia" w:eastAsiaTheme="minorEastAsia" w:hAnsiTheme="minorEastAsia" w:hint="eastAsia"/>
          <w:sz w:val="24"/>
        </w:rPr>
        <w:t>4.3</w:t>
      </w:r>
      <w:r w:rsidR="00B71B93"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1915A4">
        <w:rPr>
          <w:rFonts w:asciiTheme="minorEastAsia" w:eastAsiaTheme="minorEastAsia" w:hAnsiTheme="minorEastAsia"/>
          <w:sz w:val="24"/>
        </w:rPr>
        <w:t>合成标准不确定度：</w:t>
      </w:r>
    </w:p>
    <w:p w:rsidR="007E6419" w:rsidRPr="001915A4" w:rsidRDefault="00F05ED3" w:rsidP="001915A4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position w:val="-30"/>
          <w:sz w:val="24"/>
        </w:rPr>
        <w:object w:dxaOrig="1840" w:dyaOrig="760">
          <v:shape id="_x0000_i1121" type="#_x0000_t75" style="width:92.05pt;height:37.55pt" o:ole="">
            <v:imagedata r:id="rId197" o:title=""/>
          </v:shape>
          <o:OLEObject Type="Embed" ProgID="Equation.DSMT4" ShapeID="_x0000_i1121" DrawAspect="Content" ObjectID="_1591598852" r:id="rId198"/>
        </w:object>
      </w:r>
      <w:r w:rsidR="007E6419" w:rsidRPr="001915A4">
        <w:rPr>
          <w:rFonts w:asciiTheme="minorEastAsia" w:eastAsiaTheme="minorEastAsia" w:hAnsiTheme="minorEastAsia"/>
          <w:sz w:val="24"/>
        </w:rPr>
        <w:t>=0.07</w:t>
      </w:r>
    </w:p>
    <w:p w:rsidR="00A958F8" w:rsidRDefault="00A958F8" w:rsidP="001915A4">
      <w:pPr>
        <w:spacing w:line="360" w:lineRule="auto"/>
        <w:rPr>
          <w:rFonts w:ascii="黑体" w:eastAsia="黑体" w:hAnsi="黑体"/>
          <w:sz w:val="24"/>
          <w:szCs w:val="22"/>
        </w:rPr>
      </w:pPr>
    </w:p>
    <w:p w:rsidR="00F05ED3" w:rsidRDefault="00F05ED3" w:rsidP="001915A4">
      <w:pPr>
        <w:spacing w:line="360" w:lineRule="auto"/>
        <w:rPr>
          <w:rFonts w:ascii="黑体" w:eastAsia="黑体" w:hAnsi="黑体"/>
          <w:sz w:val="24"/>
          <w:szCs w:val="22"/>
        </w:rPr>
      </w:pPr>
    </w:p>
    <w:p w:rsidR="00F05ED3" w:rsidRDefault="00F05ED3" w:rsidP="001915A4">
      <w:pPr>
        <w:spacing w:line="360" w:lineRule="auto"/>
        <w:rPr>
          <w:rFonts w:ascii="黑体" w:eastAsia="黑体" w:hAnsi="黑体"/>
          <w:sz w:val="24"/>
          <w:szCs w:val="22"/>
        </w:rPr>
      </w:pPr>
    </w:p>
    <w:p w:rsidR="007E6419" w:rsidRDefault="00E74DB4" w:rsidP="001915A4">
      <w:pPr>
        <w:spacing w:line="360" w:lineRule="auto"/>
        <w:rPr>
          <w:rFonts w:ascii="黑体" w:eastAsia="黑体" w:hAnsi="黑体"/>
          <w:sz w:val="24"/>
        </w:rPr>
      </w:pPr>
      <w:r w:rsidRPr="00780FA8">
        <w:rPr>
          <w:rFonts w:ascii="黑体" w:eastAsia="黑体" w:hAnsi="黑体" w:hint="eastAsia"/>
          <w:sz w:val="24"/>
          <w:szCs w:val="22"/>
        </w:rPr>
        <w:lastRenderedPageBreak/>
        <w:t>A.</w:t>
      </w:r>
      <w:r w:rsidR="00AA4293">
        <w:rPr>
          <w:rFonts w:ascii="黑体" w:eastAsia="黑体" w:hAnsi="黑体" w:hint="eastAsia"/>
          <w:sz w:val="24"/>
        </w:rPr>
        <w:t>5</w:t>
      </w:r>
      <w:r w:rsidR="00B71B93" w:rsidRPr="00780FA8">
        <w:rPr>
          <w:rFonts w:ascii="黑体" w:eastAsia="黑体" w:hAnsi="黑体" w:cstheme="minorEastAsia" w:hint="eastAsia"/>
          <w:sz w:val="24"/>
        </w:rPr>
        <w:t xml:space="preserve">  </w:t>
      </w:r>
      <w:r w:rsidR="007E6419" w:rsidRPr="00780FA8">
        <w:rPr>
          <w:rFonts w:ascii="黑体" w:eastAsia="黑体" w:hAnsi="黑体"/>
          <w:sz w:val="24"/>
        </w:rPr>
        <w:t>洗净比测量不确定度</w:t>
      </w:r>
    </w:p>
    <w:p w:rsidR="00CE0012" w:rsidRPr="001915A4" w:rsidRDefault="00AA4293" w:rsidP="00CE0012">
      <w:pPr>
        <w:spacing w:line="360" w:lineRule="auto"/>
        <w:ind w:firstLineChars="150" w:firstLine="315"/>
        <w:jc w:val="center"/>
        <w:rPr>
          <w:rFonts w:asciiTheme="minorEastAsia" w:eastAsiaTheme="minorEastAsia" w:hAnsiTheme="minorEastAsia"/>
          <w:sz w:val="24"/>
        </w:rPr>
      </w:pPr>
      <w:r>
        <w:rPr>
          <w:rFonts w:ascii="黑体" w:eastAsia="黑体" w:hAnsi="黑体" w:hint="eastAsia"/>
          <w:szCs w:val="21"/>
        </w:rPr>
        <w:t>表</w:t>
      </w:r>
      <w:r w:rsidR="00CE0012" w:rsidRPr="00545490">
        <w:rPr>
          <w:rFonts w:ascii="黑体" w:eastAsia="黑体" w:hAnsi="黑体" w:hint="eastAsia"/>
          <w:szCs w:val="21"/>
        </w:rPr>
        <w:t>A.</w:t>
      </w:r>
      <w:r w:rsidR="00CE0012">
        <w:rPr>
          <w:rFonts w:ascii="黑体" w:eastAsia="黑体" w:hAnsi="黑体" w:hint="eastAsia"/>
          <w:szCs w:val="21"/>
        </w:rPr>
        <w:t>5</w:t>
      </w:r>
      <w:r w:rsidR="00CE0012" w:rsidRPr="001915A4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CE0012">
        <w:rPr>
          <w:rFonts w:ascii="黑体" w:eastAsia="黑体" w:hAnsi="黑体" w:hint="eastAsia"/>
          <w:szCs w:val="21"/>
        </w:rPr>
        <w:t>洗净比</w:t>
      </w:r>
      <w:r w:rsidR="00CE0012" w:rsidRPr="00545490">
        <w:rPr>
          <w:rFonts w:ascii="黑体" w:eastAsia="黑体" w:hAnsi="黑体" w:hint="eastAsia"/>
          <w:szCs w:val="21"/>
        </w:rPr>
        <w:t>标准不确定度</w:t>
      </w:r>
      <w:r w:rsidR="00CE0012" w:rsidRPr="00545490">
        <w:rPr>
          <w:rFonts w:ascii="黑体" w:eastAsia="黑体" w:hAnsi="黑体"/>
          <w:szCs w:val="21"/>
        </w:rPr>
        <w:t>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6"/>
        <w:gridCol w:w="1826"/>
        <w:gridCol w:w="1826"/>
        <w:gridCol w:w="1826"/>
        <w:gridCol w:w="1826"/>
      </w:tblGrid>
      <w:tr w:rsidR="007E6419" w:rsidRPr="009E596C" w:rsidTr="00CE001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4F5E" w:rsidRPr="009E596C" w:rsidRDefault="007E6419" w:rsidP="00E564D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标准不确定度</w:t>
            </w:r>
          </w:p>
          <w:p w:rsidR="007E6419" w:rsidRPr="009E596C" w:rsidRDefault="007E6419" w:rsidP="00E564D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分量</w:t>
            </w: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40" w:dyaOrig="360">
                <v:shape id="_x0000_i1122" type="#_x0000_t75" style="width:13.75pt;height:18.15pt" o:ole="">
                  <v:imagedata r:id="rId140" o:title=""/>
                </v:shape>
                <o:OLEObject Type="Embed" ProgID="Equation.3" ShapeID="_x0000_i1122" DrawAspect="Content" ObjectID="_1591598853" r:id="rId199"/>
              </w:objec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E564D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不确定度来源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E564D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标准不确定度</w:t>
            </w:r>
            <w:r w:rsidR="00A148CB" w:rsidRPr="009E596C">
              <w:rPr>
                <w:rFonts w:ascii="宋体" w:hAnsi="宋体"/>
                <w:position w:val="-12"/>
                <w:szCs w:val="21"/>
              </w:rPr>
              <w:object w:dxaOrig="540" w:dyaOrig="360">
                <v:shape id="_x0000_i1123" type="#_x0000_t75" style="width:26.3pt;height:18.15pt" o:ole="">
                  <v:imagedata r:id="rId142" o:title=""/>
                </v:shape>
                <o:OLEObject Type="Embed" ProgID="Equation.3" ShapeID="_x0000_i1123" DrawAspect="Content" ObjectID="_1591598854" r:id="rId200"/>
              </w:objec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E564D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30"/>
                <w:szCs w:val="21"/>
              </w:rPr>
              <w:object w:dxaOrig="800" w:dyaOrig="680">
                <v:shape id="_x0000_i1124" type="#_x0000_t75" style="width:40.05pt;height:34.45pt" o:ole="">
                  <v:imagedata r:id="rId144" o:title=""/>
                </v:shape>
                <o:OLEObject Type="Embed" ProgID="Equation.DSMT4" ShapeID="_x0000_i1124" DrawAspect="Content" ObjectID="_1591598855" r:id="rId201"/>
              </w:objec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E564D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4"/>
                <w:szCs w:val="21"/>
              </w:rPr>
              <w:object w:dxaOrig="990" w:dyaOrig="390">
                <v:shape id="_x0000_i1125" type="#_x0000_t75" style="width:49.45pt;height:21.3pt" o:ole="">
                  <v:imagedata r:id="rId146" o:title=""/>
                </v:shape>
                <o:OLEObject Type="Embed" ProgID="Equation.3" ShapeID="_x0000_i1125" DrawAspect="Content" ObjectID="_1591598856" r:id="rId202"/>
              </w:object>
            </w:r>
          </w:p>
        </w:tc>
      </w:tr>
      <w:tr w:rsidR="007E6419" w:rsidRPr="009E596C" w:rsidTr="00CE001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419" w:rsidRPr="009E596C" w:rsidRDefault="002D2904" w:rsidP="00E564D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720" w:dyaOrig="360">
                <v:shape id="_x0000_i1126" type="#_x0000_t75" style="width:35.05pt;height:18.15pt" o:ole="">
                  <v:imagedata r:id="rId203" o:title=""/>
                </v:shape>
                <o:OLEObject Type="Embed" ProgID="Equation.DSMT4" ShapeID="_x0000_i1126" DrawAspect="Content" ObjectID="_1591598857" r:id="rId204"/>
              </w:objec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E564D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szCs w:val="21"/>
              </w:rPr>
              <w:t>被测</w:t>
            </w:r>
            <w:proofErr w:type="gramStart"/>
            <w:r w:rsidRPr="009E596C">
              <w:rPr>
                <w:rFonts w:asciiTheme="minorEastAsia" w:eastAsiaTheme="minorEastAsia" w:hAnsiTheme="minorEastAsia" w:hint="eastAsia"/>
                <w:szCs w:val="21"/>
              </w:rPr>
              <w:t>参比</w:t>
            </w:r>
            <w:r w:rsidRPr="009E596C">
              <w:rPr>
                <w:rFonts w:asciiTheme="minorEastAsia" w:eastAsiaTheme="minorEastAsia" w:hAnsiTheme="minorEastAsia"/>
                <w:szCs w:val="21"/>
              </w:rPr>
              <w:t>机洗净</w:t>
            </w:r>
            <w:proofErr w:type="gramEnd"/>
            <w:r w:rsidRPr="009E596C">
              <w:rPr>
                <w:rFonts w:asciiTheme="minorEastAsia" w:eastAsiaTheme="minorEastAsia" w:hAnsiTheme="minorEastAsia"/>
                <w:szCs w:val="21"/>
              </w:rPr>
              <w:t>率测量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F05ED3" w:rsidRDefault="007E6419" w:rsidP="00E564D7">
            <w:pPr>
              <w:jc w:val="center"/>
              <w:rPr>
                <w:rFonts w:eastAsiaTheme="minorEastAsia"/>
                <w:szCs w:val="21"/>
              </w:rPr>
            </w:pPr>
            <w:r w:rsidRPr="00F05ED3">
              <w:rPr>
                <w:rFonts w:eastAsiaTheme="minorEastAsia"/>
                <w:szCs w:val="21"/>
              </w:rPr>
              <w:t>0.11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F05ED3" w:rsidRDefault="007E6419" w:rsidP="00E564D7">
            <w:pPr>
              <w:jc w:val="center"/>
              <w:rPr>
                <w:rFonts w:eastAsiaTheme="minorEastAsia"/>
                <w:szCs w:val="21"/>
              </w:rPr>
            </w:pPr>
            <w:r w:rsidRPr="00F05ED3">
              <w:rPr>
                <w:rFonts w:eastAsiaTheme="minorEastAsia"/>
                <w:szCs w:val="21"/>
              </w:rPr>
              <w:t>0.026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F05ED3" w:rsidRDefault="007E6419" w:rsidP="00E564D7">
            <w:pPr>
              <w:jc w:val="center"/>
              <w:rPr>
                <w:rFonts w:eastAsiaTheme="minorEastAsia"/>
                <w:szCs w:val="21"/>
              </w:rPr>
            </w:pPr>
            <w:r w:rsidRPr="00F05ED3">
              <w:rPr>
                <w:rFonts w:eastAsiaTheme="minorEastAsia"/>
                <w:szCs w:val="21"/>
              </w:rPr>
              <w:t>0.003</w:t>
            </w:r>
          </w:p>
        </w:tc>
      </w:tr>
      <w:tr w:rsidR="007E6419" w:rsidRPr="009E596C" w:rsidTr="00CE001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419" w:rsidRPr="009E596C" w:rsidRDefault="002D2904" w:rsidP="00E564D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740" w:dyaOrig="360">
                <v:shape id="_x0000_i1127" type="#_x0000_t75" style="width:36.95pt;height:18.15pt" o:ole="">
                  <v:imagedata r:id="rId205" o:title=""/>
                </v:shape>
                <o:OLEObject Type="Embed" ProgID="Equation.DSMT4" ShapeID="_x0000_i1127" DrawAspect="Content" ObjectID="_1591598858" r:id="rId206"/>
              </w:objec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9E596C" w:rsidRDefault="007E6419" w:rsidP="00E564D7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E596C">
              <w:rPr>
                <w:rFonts w:asciiTheme="minorEastAsia" w:eastAsiaTheme="minorEastAsia" w:hAnsiTheme="minorEastAsia" w:hint="eastAsia"/>
                <w:szCs w:val="21"/>
              </w:rPr>
              <w:t>标准</w:t>
            </w:r>
            <w:proofErr w:type="gramStart"/>
            <w:r w:rsidRPr="009E596C">
              <w:rPr>
                <w:rFonts w:asciiTheme="minorEastAsia" w:eastAsiaTheme="minorEastAsia" w:hAnsiTheme="minorEastAsia"/>
                <w:szCs w:val="21"/>
              </w:rPr>
              <w:t>参比机洗净</w:t>
            </w:r>
            <w:proofErr w:type="gramEnd"/>
            <w:r w:rsidRPr="009E596C">
              <w:rPr>
                <w:rFonts w:asciiTheme="minorEastAsia" w:eastAsiaTheme="minorEastAsia" w:hAnsiTheme="minorEastAsia"/>
                <w:szCs w:val="21"/>
              </w:rPr>
              <w:t>率测量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F05ED3" w:rsidRDefault="007E6419" w:rsidP="00E564D7">
            <w:pPr>
              <w:jc w:val="center"/>
              <w:rPr>
                <w:rFonts w:eastAsiaTheme="minorEastAsia"/>
                <w:szCs w:val="21"/>
              </w:rPr>
            </w:pPr>
            <w:r w:rsidRPr="00F05ED3">
              <w:rPr>
                <w:rFonts w:eastAsiaTheme="minorEastAsia"/>
                <w:szCs w:val="21"/>
              </w:rPr>
              <w:t>0.07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F05ED3" w:rsidRDefault="007E6419" w:rsidP="00E564D7">
            <w:pPr>
              <w:jc w:val="center"/>
              <w:rPr>
                <w:rFonts w:eastAsiaTheme="minorEastAsia"/>
                <w:szCs w:val="21"/>
              </w:rPr>
            </w:pPr>
            <w:r w:rsidRPr="00F05ED3">
              <w:rPr>
                <w:rFonts w:eastAsiaTheme="minorEastAsia"/>
                <w:szCs w:val="21"/>
              </w:rPr>
              <w:t>-0.024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419" w:rsidRPr="00F05ED3" w:rsidRDefault="007E6419" w:rsidP="00E564D7">
            <w:pPr>
              <w:jc w:val="center"/>
              <w:rPr>
                <w:rFonts w:eastAsiaTheme="minorEastAsia"/>
                <w:szCs w:val="21"/>
              </w:rPr>
            </w:pPr>
            <w:r w:rsidRPr="00F05ED3">
              <w:rPr>
                <w:rFonts w:eastAsiaTheme="minorEastAsia"/>
                <w:szCs w:val="21"/>
              </w:rPr>
              <w:t>0.002</w:t>
            </w:r>
          </w:p>
        </w:tc>
      </w:tr>
    </w:tbl>
    <w:p w:rsidR="007E6419" w:rsidRPr="00100182" w:rsidRDefault="00E74DB4" w:rsidP="001915A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 w:hint="eastAsia"/>
          <w:sz w:val="24"/>
          <w:szCs w:val="22"/>
        </w:rPr>
        <w:t>A.</w:t>
      </w:r>
      <w:r w:rsidR="00B86968">
        <w:rPr>
          <w:rFonts w:asciiTheme="minorEastAsia" w:eastAsiaTheme="minorEastAsia" w:hAnsiTheme="minorEastAsia" w:hint="eastAsia"/>
          <w:sz w:val="24"/>
        </w:rPr>
        <w:t>5</w:t>
      </w:r>
      <w:r w:rsidR="00B86968">
        <w:rPr>
          <w:rFonts w:asciiTheme="minorEastAsia" w:eastAsiaTheme="minorEastAsia" w:hAnsiTheme="minorEastAsia"/>
          <w:sz w:val="24"/>
        </w:rPr>
        <w:t>.</w:t>
      </w:r>
      <w:r w:rsidR="00B86968">
        <w:rPr>
          <w:rFonts w:asciiTheme="minorEastAsia" w:eastAsiaTheme="minorEastAsia" w:hAnsiTheme="minorEastAsia" w:hint="eastAsia"/>
          <w:sz w:val="24"/>
        </w:rPr>
        <w:t>1</w:t>
      </w:r>
      <w:r w:rsidR="00B71B93" w:rsidRPr="00100182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100182">
        <w:rPr>
          <w:rFonts w:asciiTheme="minorEastAsia" w:eastAsiaTheme="minorEastAsia" w:hAnsiTheme="minorEastAsia"/>
          <w:sz w:val="24"/>
        </w:rPr>
        <w:t>合成标准不确定度：</w:t>
      </w:r>
    </w:p>
    <w:p w:rsidR="007E6419" w:rsidRPr="00100182" w:rsidRDefault="007E6419" w:rsidP="001915A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/>
          <w:sz w:val="24"/>
        </w:rPr>
        <w:tab/>
      </w:r>
      <w:r w:rsidR="00F05ED3" w:rsidRPr="00100182">
        <w:rPr>
          <w:rFonts w:asciiTheme="minorEastAsia" w:eastAsiaTheme="minorEastAsia" w:hAnsiTheme="minorEastAsia"/>
          <w:position w:val="-30"/>
          <w:sz w:val="24"/>
        </w:rPr>
        <w:object w:dxaOrig="1840" w:dyaOrig="760">
          <v:shape id="_x0000_i1128" type="#_x0000_t75" style="width:92.65pt;height:37.55pt" o:ole="">
            <v:imagedata r:id="rId207" o:title=""/>
          </v:shape>
          <o:OLEObject Type="Embed" ProgID="Equation.DSMT4" ShapeID="_x0000_i1128" DrawAspect="Content" ObjectID="_1591598859" r:id="rId208"/>
        </w:object>
      </w:r>
      <w:r w:rsidRPr="00100182">
        <w:rPr>
          <w:rFonts w:asciiTheme="minorEastAsia" w:eastAsiaTheme="minorEastAsia" w:hAnsiTheme="minorEastAsia"/>
          <w:sz w:val="24"/>
        </w:rPr>
        <w:t>=0.0036</w:t>
      </w:r>
    </w:p>
    <w:p w:rsidR="00B86968" w:rsidRDefault="00E74DB4" w:rsidP="001915A4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 w:hint="eastAsia"/>
          <w:sz w:val="24"/>
          <w:szCs w:val="22"/>
        </w:rPr>
        <w:t>A.</w:t>
      </w:r>
      <w:r w:rsidR="00B86968">
        <w:rPr>
          <w:rFonts w:asciiTheme="minorEastAsia" w:eastAsiaTheme="minorEastAsia" w:hAnsiTheme="minorEastAsia" w:hint="eastAsia"/>
          <w:sz w:val="24"/>
        </w:rPr>
        <w:t>5</w:t>
      </w:r>
      <w:r w:rsidR="00B86968">
        <w:rPr>
          <w:rFonts w:asciiTheme="minorEastAsia" w:eastAsiaTheme="minorEastAsia" w:hAnsiTheme="minorEastAsia"/>
          <w:sz w:val="24"/>
        </w:rPr>
        <w:t>.</w:t>
      </w:r>
      <w:r w:rsidR="00B86968">
        <w:rPr>
          <w:rFonts w:asciiTheme="minorEastAsia" w:eastAsiaTheme="minorEastAsia" w:hAnsiTheme="minorEastAsia" w:hint="eastAsia"/>
          <w:sz w:val="24"/>
        </w:rPr>
        <w:t>2</w:t>
      </w:r>
      <w:r w:rsidR="00B71B93" w:rsidRPr="00100182">
        <w:rPr>
          <w:rFonts w:asciiTheme="minorEastAsia" w:eastAsiaTheme="minorEastAsia" w:hAnsiTheme="minorEastAsia" w:cstheme="minorEastAsia" w:hint="eastAsia"/>
          <w:sz w:val="24"/>
        </w:rPr>
        <w:t xml:space="preserve">  </w:t>
      </w:r>
      <w:r w:rsidR="007E6419" w:rsidRPr="00100182">
        <w:rPr>
          <w:rFonts w:asciiTheme="minorEastAsia" w:eastAsiaTheme="minorEastAsia" w:hAnsiTheme="minorEastAsia"/>
          <w:sz w:val="24"/>
        </w:rPr>
        <w:t>扩展不确定度：</w:t>
      </w:r>
    </w:p>
    <w:p w:rsidR="007E6419" w:rsidRPr="00100182" w:rsidRDefault="007E6419" w:rsidP="00B86968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/>
          <w:sz w:val="24"/>
        </w:rPr>
        <w:t>取</w:t>
      </w:r>
      <w:r w:rsidR="006830F9" w:rsidRPr="00D55518">
        <w:rPr>
          <w:rFonts w:ascii="宋体" w:hAnsi="宋体" w:hint="eastAsia"/>
          <w:sz w:val="24"/>
        </w:rPr>
        <w:t>包含因子</w:t>
      </w:r>
      <w:r w:rsidR="006830F9" w:rsidRPr="00076645">
        <w:rPr>
          <w:rFonts w:asciiTheme="minorEastAsia" w:eastAsiaTheme="minorEastAsia" w:hAnsiTheme="minorEastAsia"/>
          <w:position w:val="-6"/>
          <w:sz w:val="24"/>
        </w:rPr>
        <w:object w:dxaOrig="580" w:dyaOrig="279">
          <v:shape id="_x0000_i1129" type="#_x0000_t75" style="width:28.8pt;height:14.4pt" o:ole="">
            <v:imagedata r:id="rId209" o:title=""/>
          </v:shape>
          <o:OLEObject Type="Embed" ProgID="Equation.3" ShapeID="_x0000_i1129" DrawAspect="Content" ObjectID="_1591598860" r:id="rId210"/>
        </w:object>
      </w:r>
      <w:r w:rsidR="00B86968">
        <w:rPr>
          <w:rFonts w:asciiTheme="minorEastAsia" w:eastAsiaTheme="minorEastAsia" w:hAnsiTheme="minorEastAsia" w:hint="eastAsia"/>
          <w:sz w:val="24"/>
        </w:rPr>
        <w:t>，</w:t>
      </w:r>
      <w:r w:rsidRPr="00100182">
        <w:rPr>
          <w:rFonts w:asciiTheme="minorEastAsia" w:eastAsiaTheme="minorEastAsia" w:hAnsiTheme="minorEastAsia"/>
          <w:sz w:val="24"/>
        </w:rPr>
        <w:t>计算扩展不确定度</w:t>
      </w:r>
      <w:r w:rsidR="007E1A68">
        <w:rPr>
          <w:rFonts w:asciiTheme="minorEastAsia" w:eastAsiaTheme="minorEastAsia" w:hAnsiTheme="minorEastAsia" w:hint="eastAsia"/>
          <w:sz w:val="24"/>
        </w:rPr>
        <w:t>。</w:t>
      </w:r>
    </w:p>
    <w:p w:rsidR="007E6419" w:rsidRPr="00100182" w:rsidRDefault="007E6419" w:rsidP="001915A4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/>
          <w:position w:val="-12"/>
          <w:sz w:val="24"/>
        </w:rPr>
        <w:object w:dxaOrig="800" w:dyaOrig="360">
          <v:shape id="_x0000_i1130" type="#_x0000_t75" style="width:40.05pt;height:18.15pt" o:ole="">
            <v:imagedata r:id="rId211" o:title=""/>
          </v:shape>
          <o:OLEObject Type="Embed" ProgID="Equation.DSMT4" ShapeID="_x0000_i1130" DrawAspect="Content" ObjectID="_1591598861" r:id="rId212"/>
        </w:object>
      </w:r>
      <w:r w:rsidR="00510B5C" w:rsidRPr="00100182">
        <w:rPr>
          <w:rFonts w:asciiTheme="minorEastAsia" w:eastAsiaTheme="minorEastAsia" w:hAnsiTheme="minorEastAsia"/>
          <w:sz w:val="24"/>
        </w:rPr>
        <w:fldChar w:fldCharType="begin"/>
      </w:r>
      <w:r w:rsidRPr="00100182">
        <w:rPr>
          <w:rFonts w:asciiTheme="minorEastAsia" w:eastAsiaTheme="minorEastAsia" w:hAnsiTheme="minorEastAsia"/>
          <w:sz w:val="24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Theme="minorEastAsia"/>
            <w:sz w:val="24"/>
          </w:rPr>
          <m:t>U=k</m:t>
        </m:r>
        <m:r>
          <m:rPr>
            <m:sty m:val="p"/>
          </m:rPr>
          <w:rPr>
            <w:rFonts w:asciiTheme="minorEastAsia" w:eastAsiaTheme="minorEastAsia" w:hAnsi="Cambria Math"/>
            <w:sz w:val="24"/>
          </w:rPr>
          <m:t>∙</m:t>
        </m:r>
        <m:sSub>
          <m:sSubPr>
            <m:ctrlPr>
              <w:rPr>
                <w:rFonts w:ascii="Cambria Math" w:eastAsiaTheme="minorEastAsia" w:hAnsiTheme="minorEastAsia"/>
                <w:i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c</m:t>
            </m:r>
          </m:sub>
        </m:sSub>
      </m:oMath>
      <w:r w:rsidRPr="00100182">
        <w:rPr>
          <w:rFonts w:asciiTheme="minorEastAsia" w:eastAsiaTheme="minorEastAsia" w:hAnsiTheme="minorEastAsia"/>
          <w:sz w:val="24"/>
        </w:rPr>
        <w:instrText xml:space="preserve"> </w:instrText>
      </w:r>
      <w:r w:rsidR="00510B5C" w:rsidRPr="00100182">
        <w:rPr>
          <w:rFonts w:asciiTheme="minorEastAsia" w:eastAsiaTheme="minorEastAsia" w:hAnsiTheme="minorEastAsia"/>
          <w:sz w:val="24"/>
        </w:rPr>
        <w:fldChar w:fldCharType="end"/>
      </w:r>
      <w:r w:rsidRPr="00100182">
        <w:rPr>
          <w:rFonts w:asciiTheme="minorEastAsia" w:eastAsiaTheme="minorEastAsia" w:hAnsiTheme="minorEastAsia"/>
          <w:sz w:val="24"/>
        </w:rPr>
        <w:t>=2×0.0036=0.0072</w:t>
      </w:r>
    </w:p>
    <w:p w:rsidR="007E6419" w:rsidRPr="00F05ED3" w:rsidRDefault="00B86968" w:rsidP="001915A4">
      <w:pPr>
        <w:spacing w:line="360" w:lineRule="auto"/>
        <w:ind w:firstLine="420"/>
        <w:rPr>
          <w:rFonts w:eastAsiaTheme="minorEastAsia"/>
          <w:sz w:val="24"/>
        </w:rPr>
      </w:pPr>
      <w:r w:rsidRPr="00100182">
        <w:rPr>
          <w:rFonts w:asciiTheme="minorEastAsia" w:eastAsiaTheme="minorEastAsia" w:hAnsiTheme="minorEastAsia"/>
          <w:position w:val="-24"/>
          <w:sz w:val="24"/>
        </w:rPr>
        <w:object w:dxaOrig="2079" w:dyaOrig="620">
          <v:shape id="_x0000_i1131" type="#_x0000_t75" style="width:103.95pt;height:30.05pt" o:ole="">
            <v:imagedata r:id="rId213" o:title=""/>
          </v:shape>
          <o:OLEObject Type="Embed" ProgID="Equation.DSMT4" ShapeID="_x0000_i1131" DrawAspect="Content" ObjectID="_1591598862" r:id="rId214"/>
        </w:object>
      </w:r>
      <w:r w:rsidR="00510B5C" w:rsidRPr="00100182">
        <w:rPr>
          <w:rFonts w:asciiTheme="minorEastAsia" w:eastAsiaTheme="minorEastAsia" w:hAnsiTheme="minorEastAsia"/>
          <w:sz w:val="24"/>
        </w:rPr>
        <w:fldChar w:fldCharType="begin"/>
      </w:r>
      <w:r w:rsidR="007E6419" w:rsidRPr="00100182">
        <w:rPr>
          <w:rFonts w:asciiTheme="minorEastAsia" w:eastAsiaTheme="minorEastAsia" w:hAnsiTheme="minorEastAsia"/>
          <w:sz w:val="24"/>
        </w:rPr>
        <w:instrText xml:space="preserve"> QUOTE </w:instrText>
      </w:r>
      <m:oMath>
        <m:sSub>
          <m:sSubPr>
            <m:ctrlPr>
              <w:rPr>
                <w:rFonts w:ascii="Cambria Math" w:eastAsiaTheme="minorEastAsia" w:hAnsiTheme="minorEastAsia"/>
                <w:i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rel</m:t>
            </m:r>
          </m:sub>
        </m:sSub>
        <m:r>
          <m:rPr>
            <m:sty m:val="p"/>
          </m:rPr>
          <w:rPr>
            <w:rFonts w:ascii="Cambria Math" w:eastAsiaTheme="minorEastAsia" w:hAnsiTheme="minorEastAsia"/>
            <w:sz w:val="24"/>
          </w:rPr>
          <m:t>=</m:t>
        </m:r>
        <m:f>
          <m:fPr>
            <m:ctrlPr>
              <w:rPr>
                <w:rFonts w:ascii="Cambria Math" w:eastAsiaTheme="minorEastAsia" w:hAnsiTheme="minorEastAsia"/>
                <w:i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0.072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</w:rPr>
              <m:t>0.96</m:t>
            </m:r>
          </m:den>
        </m:f>
        <m:r>
          <m:rPr>
            <m:sty m:val="p"/>
          </m:rPr>
          <w:rPr>
            <w:rFonts w:asciiTheme="minorEastAsia" w:eastAsiaTheme="minorEastAsia" w:hAnsiTheme="minorEastAsia"/>
            <w:sz w:val="24"/>
          </w:rPr>
          <m:t>×</m:t>
        </m:r>
        <m:r>
          <m:rPr>
            <m:sty m:val="p"/>
          </m:rPr>
          <w:rPr>
            <w:rFonts w:ascii="Cambria Math" w:eastAsiaTheme="minorEastAsia" w:hAnsiTheme="minorEastAsia"/>
            <w:sz w:val="24"/>
          </w:rPr>
          <m:t>100%</m:t>
        </m:r>
      </m:oMath>
      <w:r w:rsidR="007E6419" w:rsidRPr="00100182">
        <w:rPr>
          <w:rFonts w:asciiTheme="minorEastAsia" w:eastAsiaTheme="minorEastAsia" w:hAnsiTheme="minorEastAsia"/>
          <w:sz w:val="24"/>
        </w:rPr>
        <w:instrText xml:space="preserve"> </w:instrText>
      </w:r>
      <w:r w:rsidR="00510B5C" w:rsidRPr="00100182">
        <w:rPr>
          <w:rFonts w:asciiTheme="minorEastAsia" w:eastAsiaTheme="minorEastAsia" w:hAnsiTheme="minorEastAsia"/>
          <w:sz w:val="24"/>
        </w:rPr>
        <w:fldChar w:fldCharType="end"/>
      </w:r>
      <w:r w:rsidR="007E6419" w:rsidRPr="00100182">
        <w:rPr>
          <w:rFonts w:asciiTheme="minorEastAsia" w:eastAsiaTheme="minorEastAsia" w:hAnsiTheme="minorEastAsia"/>
          <w:sz w:val="24"/>
        </w:rPr>
        <w:t>=</w:t>
      </w:r>
      <w:r w:rsidR="007E6419" w:rsidRPr="00F05ED3">
        <w:rPr>
          <w:rFonts w:eastAsiaTheme="minorEastAsia"/>
          <w:sz w:val="24"/>
        </w:rPr>
        <w:t>0.75%≈0.8%</w:t>
      </w:r>
    </w:p>
    <w:p w:rsidR="00780FA8" w:rsidRPr="00780FA8" w:rsidRDefault="00E74DB4" w:rsidP="001915A4">
      <w:pPr>
        <w:pStyle w:val="aff9"/>
        <w:spacing w:line="360" w:lineRule="auto"/>
        <w:ind w:firstLineChars="0" w:firstLine="0"/>
        <w:rPr>
          <w:rFonts w:ascii="黑体" w:eastAsia="黑体" w:hAnsi="黑体" w:cstheme="minorEastAsia"/>
          <w:sz w:val="24"/>
        </w:rPr>
      </w:pPr>
      <w:r w:rsidRPr="00780FA8">
        <w:rPr>
          <w:rFonts w:ascii="黑体" w:eastAsia="黑体" w:hAnsi="黑体" w:hint="eastAsia"/>
          <w:sz w:val="24"/>
          <w:szCs w:val="22"/>
        </w:rPr>
        <w:t>A.</w:t>
      </w:r>
      <w:r w:rsidR="00B86968">
        <w:rPr>
          <w:rFonts w:ascii="黑体" w:eastAsia="黑体" w:hAnsi="黑体" w:hint="eastAsia"/>
          <w:sz w:val="24"/>
        </w:rPr>
        <w:t>6</w:t>
      </w:r>
      <w:r w:rsidR="00B71B93" w:rsidRPr="00780FA8">
        <w:rPr>
          <w:rFonts w:ascii="黑体" w:eastAsia="黑体" w:hAnsi="黑体" w:cstheme="minorEastAsia" w:hint="eastAsia"/>
          <w:sz w:val="24"/>
        </w:rPr>
        <w:t xml:space="preserve">  </w:t>
      </w:r>
      <w:r w:rsidR="00B86968">
        <w:rPr>
          <w:rFonts w:ascii="黑体" w:eastAsia="黑体" w:hAnsi="黑体" w:cstheme="minorEastAsia" w:hint="eastAsia"/>
          <w:sz w:val="24"/>
        </w:rPr>
        <w:t>测量不确定度报告</w:t>
      </w:r>
    </w:p>
    <w:p w:rsidR="007E6419" w:rsidRPr="00A148CB" w:rsidRDefault="007E6419" w:rsidP="00A148CB">
      <w:pPr>
        <w:pStyle w:val="aff9"/>
        <w:spacing w:line="360" w:lineRule="auto"/>
        <w:ind w:firstLineChars="150" w:firstLine="360"/>
        <w:rPr>
          <w:rFonts w:asciiTheme="minorEastAsia" w:eastAsiaTheme="minorEastAsia" w:hAnsiTheme="minorEastAsia"/>
          <w:sz w:val="24"/>
        </w:rPr>
      </w:pPr>
      <w:r w:rsidRPr="001915A4">
        <w:rPr>
          <w:rFonts w:asciiTheme="minorEastAsia" w:eastAsiaTheme="minorEastAsia" w:hAnsiTheme="minorEastAsia"/>
          <w:sz w:val="24"/>
        </w:rPr>
        <w:t>洗净比测量结果</w:t>
      </w:r>
      <w:r w:rsidR="00DD5C67" w:rsidRPr="00DD5C67">
        <w:rPr>
          <w:rFonts w:asciiTheme="minorEastAsia" w:eastAsiaTheme="minorEastAsia" w:hAnsiTheme="minorEastAsia"/>
          <w:position w:val="-12"/>
          <w:sz w:val="24"/>
        </w:rPr>
        <w:object w:dxaOrig="499" w:dyaOrig="360">
          <v:shape id="_x0000_i1132" type="#_x0000_t75" style="width:29.45pt;height:18.15pt" o:ole="">
            <v:imagedata r:id="rId215" o:title=""/>
          </v:shape>
          <o:OLEObject Type="Embed" ProgID="Equation.DSMT4" ShapeID="_x0000_i1132" DrawAspect="Content" ObjectID="_1591598863" r:id="rId216"/>
        </w:object>
      </w:r>
      <w:r w:rsidRPr="001915A4">
        <w:rPr>
          <w:rFonts w:asciiTheme="minorEastAsia" w:eastAsiaTheme="minorEastAsia" w:hAnsiTheme="minorEastAsia"/>
          <w:sz w:val="24"/>
        </w:rPr>
        <w:t>0.96</w:t>
      </w:r>
      <w:r w:rsidR="00A148CB">
        <w:rPr>
          <w:rFonts w:asciiTheme="minorEastAsia" w:eastAsiaTheme="minorEastAsia" w:hAnsiTheme="minorEastAsia" w:hint="eastAsia"/>
          <w:sz w:val="24"/>
        </w:rPr>
        <w:t>，</w:t>
      </w:r>
      <w:r w:rsidRPr="001915A4">
        <w:rPr>
          <w:rFonts w:asciiTheme="minorEastAsia" w:eastAsiaTheme="minorEastAsia" w:hAnsiTheme="minorEastAsia"/>
          <w:sz w:val="24"/>
        </w:rPr>
        <w:t>相对扩展不确定度</w:t>
      </w:r>
      <w:r w:rsidR="00A148CB" w:rsidRPr="00B86968">
        <w:rPr>
          <w:rFonts w:asciiTheme="minorEastAsia" w:eastAsiaTheme="minorEastAsia" w:hAnsiTheme="minorEastAsia"/>
          <w:position w:val="-12"/>
          <w:sz w:val="24"/>
        </w:rPr>
        <w:object w:dxaOrig="1180" w:dyaOrig="360">
          <v:shape id="_x0000_i1133" type="#_x0000_t75" style="width:58.25pt;height:18.15pt" o:ole="">
            <v:imagedata r:id="rId217" o:title=""/>
          </v:shape>
          <o:OLEObject Type="Embed" ProgID="Equation.DSMT4" ShapeID="_x0000_i1133" DrawAspect="Content" ObjectID="_1591598864" r:id="rId218"/>
        </w:object>
      </w:r>
      <w:r w:rsidR="00A148CB">
        <w:rPr>
          <w:rFonts w:asciiTheme="minorEastAsia" w:eastAsiaTheme="minorEastAsia" w:hAnsiTheme="minorEastAsia" w:hint="eastAsia"/>
          <w:sz w:val="24"/>
        </w:rPr>
        <w:t>，</w:t>
      </w:r>
      <w:r w:rsidR="00A148CB" w:rsidRPr="00076645">
        <w:rPr>
          <w:rFonts w:asciiTheme="minorEastAsia" w:eastAsiaTheme="minorEastAsia" w:hAnsiTheme="minorEastAsia"/>
          <w:position w:val="-6"/>
          <w:sz w:val="24"/>
        </w:rPr>
        <w:object w:dxaOrig="580" w:dyaOrig="279">
          <v:shape id="_x0000_i1134" type="#_x0000_t75" style="width:28.8pt;height:14.4pt" o:ole="">
            <v:imagedata r:id="rId209" o:title=""/>
          </v:shape>
          <o:OLEObject Type="Embed" ProgID="Equation.3" ShapeID="_x0000_i1134" DrawAspect="Content" ObjectID="_1591598865" r:id="rId219"/>
        </w:object>
      </w:r>
      <w:r w:rsidRPr="001915A4">
        <w:rPr>
          <w:rFonts w:asciiTheme="minorEastAsia" w:eastAsiaTheme="minorEastAsia" w:hAnsiTheme="minorEastAsia"/>
          <w:sz w:val="24"/>
        </w:rPr>
        <w:t>。</w:t>
      </w:r>
    </w:p>
    <w:p w:rsidR="00E74DB4" w:rsidRPr="005C00B2" w:rsidRDefault="007E6419" w:rsidP="00401562">
      <w:pPr>
        <w:pStyle w:val="Default"/>
        <w:rPr>
          <w:rFonts w:eastAsia="黑体" w:hint="default"/>
        </w:rPr>
      </w:pPr>
      <w:r w:rsidRPr="001915A4">
        <w:rPr>
          <w:rFonts w:asciiTheme="minorEastAsia" w:eastAsiaTheme="minorEastAsia" w:hAnsiTheme="minorEastAsia"/>
        </w:rPr>
        <w:br w:type="page"/>
      </w:r>
      <w:r w:rsidRPr="00716CBF">
        <w:lastRenderedPageBreak/>
        <w:t xml:space="preserve"> </w:t>
      </w:r>
      <w:bookmarkStart w:id="132" w:name="_Toc516745833"/>
      <w:bookmarkStart w:id="133" w:name="_Toc515284326"/>
      <w:bookmarkStart w:id="134" w:name="_Toc515285958"/>
      <w:bookmarkStart w:id="135" w:name="_Toc515287281"/>
      <w:r w:rsidRPr="00C20DCA">
        <w:rPr>
          <w:rFonts w:ascii="黑体" w:eastAsia="黑体" w:hAnsi="黑体"/>
          <w:sz w:val="28"/>
          <w:szCs w:val="28"/>
        </w:rPr>
        <w:t>附录B</w:t>
      </w:r>
      <w:bookmarkEnd w:id="132"/>
      <w:r w:rsidR="00B456A0" w:rsidRPr="00C20DCA">
        <w:rPr>
          <w:rFonts w:ascii="黑体" w:eastAsia="黑体" w:hAnsi="黑体"/>
          <w:sz w:val="28"/>
          <w:szCs w:val="28"/>
        </w:rPr>
        <w:t xml:space="preserve"> </w:t>
      </w:r>
      <w:r w:rsidR="00D45A0E" w:rsidRPr="00C20DCA">
        <w:rPr>
          <w:rFonts w:ascii="黑体" w:eastAsia="黑体" w:hAnsi="黑体"/>
          <w:sz w:val="28"/>
          <w:szCs w:val="28"/>
        </w:rPr>
        <w:t xml:space="preserve"> </w:t>
      </w:r>
      <w:r w:rsidR="00D45A0E" w:rsidRPr="005C00B2">
        <w:rPr>
          <w:rFonts w:eastAsia="黑体"/>
        </w:rPr>
        <w:t xml:space="preserve">                   </w:t>
      </w:r>
      <w:r w:rsidR="00E564D7" w:rsidRPr="005C00B2">
        <w:rPr>
          <w:rFonts w:eastAsia="黑体"/>
        </w:rPr>
        <w:t xml:space="preserve">       </w:t>
      </w:r>
    </w:p>
    <w:p w:rsidR="007E6419" w:rsidRPr="00AE08CC" w:rsidRDefault="00B456A0" w:rsidP="00E74DB4">
      <w:pPr>
        <w:jc w:val="center"/>
        <w:rPr>
          <w:rFonts w:ascii="黑体" w:eastAsia="黑体" w:hAnsi="黑体"/>
          <w:b/>
          <w:sz w:val="28"/>
          <w:szCs w:val="28"/>
        </w:rPr>
      </w:pPr>
      <w:r w:rsidRPr="00AE08CC">
        <w:rPr>
          <w:rFonts w:ascii="黑体" w:eastAsia="黑体" w:hAnsi="黑体" w:hint="eastAsia"/>
          <w:b/>
          <w:color w:val="000000"/>
          <w:sz w:val="28"/>
          <w:szCs w:val="28"/>
        </w:rPr>
        <w:t>校准原始记录格式</w:t>
      </w:r>
      <w:bookmarkEnd w:id="133"/>
      <w:bookmarkEnd w:id="134"/>
      <w:bookmarkEnd w:id="135"/>
      <w:r w:rsidR="006E6BB3" w:rsidRPr="00BD7F74">
        <w:rPr>
          <w:rFonts w:asciiTheme="minorEastAsia" w:eastAsiaTheme="minorEastAsia" w:hAnsiTheme="minorEastAsia" w:hint="eastAsia"/>
          <w:color w:val="000000"/>
          <w:sz w:val="28"/>
          <w:szCs w:val="28"/>
        </w:rPr>
        <w:t>(参考件)</w:t>
      </w:r>
    </w:p>
    <w:p w:rsidR="007E6419" w:rsidRPr="00100182" w:rsidRDefault="007E6419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/>
          <w:sz w:val="24"/>
        </w:rPr>
        <w:t xml:space="preserve">证书编号：                                       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             </w:t>
      </w:r>
      <w:r w:rsidRPr="00100182">
        <w:rPr>
          <w:rFonts w:asciiTheme="minorEastAsia" w:eastAsiaTheme="minorEastAsia" w:hAnsiTheme="minorEastAsia"/>
          <w:sz w:val="24"/>
        </w:rPr>
        <w:t xml:space="preserve">   第 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</w:t>
      </w:r>
      <w:r w:rsidRPr="00100182">
        <w:rPr>
          <w:rFonts w:asciiTheme="minorEastAsia" w:eastAsiaTheme="minorEastAsia" w:hAnsiTheme="minorEastAsia"/>
          <w:sz w:val="24"/>
        </w:rPr>
        <w:t xml:space="preserve"> 页，共 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</w:t>
      </w:r>
      <w:r w:rsidRPr="00100182">
        <w:rPr>
          <w:rFonts w:asciiTheme="minorEastAsia" w:eastAsiaTheme="minorEastAsia" w:hAnsiTheme="minorEastAsia"/>
          <w:sz w:val="24"/>
        </w:rPr>
        <w:t xml:space="preserve"> 页</w:t>
      </w:r>
    </w:p>
    <w:tbl>
      <w:tblPr>
        <w:tblW w:w="10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5"/>
        <w:gridCol w:w="2665"/>
        <w:gridCol w:w="2666"/>
        <w:gridCol w:w="2666"/>
      </w:tblGrid>
      <w:tr w:rsidR="007E6419" w:rsidRPr="00AE08CC" w:rsidTr="00B951AA">
        <w:trPr>
          <w:cantSplit/>
          <w:trHeight w:val="615"/>
          <w:jc w:val="center"/>
        </w:trPr>
        <w:tc>
          <w:tcPr>
            <w:tcW w:w="2045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bCs/>
                <w:szCs w:val="21"/>
              </w:rPr>
              <w:t>委托单位名称</w:t>
            </w:r>
          </w:p>
        </w:tc>
        <w:tc>
          <w:tcPr>
            <w:tcW w:w="7997" w:type="dxa"/>
            <w:gridSpan w:val="3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7E6419" w:rsidRPr="00AE08CC" w:rsidTr="00B951AA">
        <w:trPr>
          <w:cantSplit/>
          <w:trHeight w:val="615"/>
          <w:jc w:val="center"/>
        </w:trPr>
        <w:tc>
          <w:tcPr>
            <w:tcW w:w="2045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bCs/>
                <w:szCs w:val="21"/>
              </w:rPr>
              <w:t>委托单位地址</w:t>
            </w:r>
          </w:p>
        </w:tc>
        <w:tc>
          <w:tcPr>
            <w:tcW w:w="7997" w:type="dxa"/>
            <w:gridSpan w:val="3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7E6419" w:rsidRPr="00AE08CC" w:rsidTr="00B951AA">
        <w:trPr>
          <w:cantSplit/>
          <w:trHeight w:val="615"/>
          <w:jc w:val="center"/>
        </w:trPr>
        <w:tc>
          <w:tcPr>
            <w:tcW w:w="2045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bCs/>
                <w:szCs w:val="21"/>
              </w:rPr>
              <w:t>设备名称</w:t>
            </w:r>
          </w:p>
        </w:tc>
        <w:tc>
          <w:tcPr>
            <w:tcW w:w="7997" w:type="dxa"/>
            <w:gridSpan w:val="3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7E6419" w:rsidRPr="00AE08CC" w:rsidTr="00B951AA">
        <w:trPr>
          <w:cantSplit/>
          <w:trHeight w:val="615"/>
          <w:jc w:val="center"/>
        </w:trPr>
        <w:tc>
          <w:tcPr>
            <w:tcW w:w="2045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bCs/>
                <w:szCs w:val="21"/>
              </w:rPr>
              <w:t>制造单位</w:t>
            </w:r>
          </w:p>
        </w:tc>
        <w:tc>
          <w:tcPr>
            <w:tcW w:w="7997" w:type="dxa"/>
            <w:gridSpan w:val="3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7E6419" w:rsidRPr="00AE08CC" w:rsidTr="00B951AA">
        <w:trPr>
          <w:cantSplit/>
          <w:trHeight w:val="615"/>
          <w:jc w:val="center"/>
        </w:trPr>
        <w:tc>
          <w:tcPr>
            <w:tcW w:w="2045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bCs/>
                <w:szCs w:val="21"/>
              </w:rPr>
              <w:t>规格型号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bCs/>
                <w:szCs w:val="21"/>
              </w:rPr>
              <w:t>仪器编号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</w:tbl>
    <w:p w:rsidR="007E6419" w:rsidRPr="00100182" w:rsidRDefault="007E6419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 w:hint="eastAsia"/>
          <w:sz w:val="24"/>
        </w:rPr>
        <w:t>校准用主要计量标准器具</w:t>
      </w:r>
    </w:p>
    <w:tbl>
      <w:tblPr>
        <w:tblW w:w="10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2"/>
        <w:gridCol w:w="1275"/>
        <w:gridCol w:w="1418"/>
        <w:gridCol w:w="2551"/>
        <w:gridCol w:w="1836"/>
        <w:gridCol w:w="1200"/>
      </w:tblGrid>
      <w:tr w:rsidR="007E6419" w:rsidRPr="00AE08CC" w:rsidTr="00B951AA">
        <w:trPr>
          <w:trHeight w:val="567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标准器</w:t>
            </w:r>
            <w:r w:rsidRPr="00AE08CC">
              <w:rPr>
                <w:rFonts w:asciiTheme="minorEastAsia" w:eastAsiaTheme="minorEastAsia" w:hAnsiTheme="minorEastAsia"/>
                <w:szCs w:val="21"/>
              </w:rPr>
              <w:t>名称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/>
                <w:szCs w:val="21"/>
              </w:rPr>
              <w:t>规格型号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/>
                <w:szCs w:val="21"/>
              </w:rPr>
              <w:t>设备编号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/>
                <w:szCs w:val="21"/>
              </w:rPr>
              <w:t>不确定度</w:t>
            </w:r>
            <w:r w:rsidRPr="00AE08CC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AE08CC">
              <w:rPr>
                <w:rFonts w:asciiTheme="minorEastAsia" w:eastAsiaTheme="minorEastAsia" w:hAnsiTheme="minorEastAsia"/>
                <w:szCs w:val="21"/>
              </w:rPr>
              <w:t>准确度等级</w:t>
            </w:r>
          </w:p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/</w:t>
            </w:r>
            <w:r w:rsidRPr="00AE08CC">
              <w:rPr>
                <w:rFonts w:asciiTheme="minorEastAsia" w:eastAsiaTheme="minorEastAsia" w:hAnsiTheme="minorEastAsia"/>
                <w:szCs w:val="21"/>
              </w:rPr>
              <w:t>最大允许误差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/>
                <w:szCs w:val="21"/>
              </w:rPr>
              <w:t>证书编号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E6419" w:rsidRPr="00AE08CC" w:rsidRDefault="007E6419" w:rsidP="00B951A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有效期</w:t>
            </w:r>
          </w:p>
        </w:tc>
      </w:tr>
      <w:tr w:rsidR="007E6419" w:rsidRPr="00AE08CC" w:rsidTr="00B951AA">
        <w:trPr>
          <w:trHeight w:val="567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 w:cs="宋体"/>
                <w:color w:val="000000"/>
                <w:szCs w:val="21"/>
                <w:lang w:val="zh-C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7E6419" w:rsidRPr="00AE08CC" w:rsidTr="00B951AA">
        <w:trPr>
          <w:trHeight w:val="567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 w:cs="宋体"/>
                <w:color w:val="000000"/>
                <w:szCs w:val="21"/>
                <w:lang w:val="zh-C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7E6419" w:rsidRPr="00AE08CC" w:rsidTr="00B951AA">
        <w:trPr>
          <w:trHeight w:val="567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 w:cs="宋体"/>
                <w:color w:val="000000"/>
                <w:szCs w:val="21"/>
                <w:lang w:val="zh-C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7E6419" w:rsidRPr="00AE08CC" w:rsidTr="00B951AA">
        <w:trPr>
          <w:trHeight w:val="567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 w:cs="宋体"/>
                <w:color w:val="000000"/>
                <w:szCs w:val="21"/>
                <w:lang w:val="zh-C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7E6419" w:rsidRPr="00AE08CC" w:rsidTr="00B951AA">
        <w:trPr>
          <w:trHeight w:val="567"/>
          <w:jc w:val="center"/>
        </w:trPr>
        <w:tc>
          <w:tcPr>
            <w:tcW w:w="1762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 w:cs="宋体"/>
                <w:color w:val="000000"/>
                <w:szCs w:val="21"/>
                <w:lang w:val="zh-C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836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E6419" w:rsidRPr="00AE08CC" w:rsidRDefault="007E6419" w:rsidP="00B951AA">
            <w:pPr>
              <w:snapToGrid w:val="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</w:tbl>
    <w:p w:rsidR="007E6419" w:rsidRPr="00100182" w:rsidRDefault="007E6419" w:rsidP="007E6419">
      <w:pPr>
        <w:spacing w:line="360" w:lineRule="auto"/>
        <w:ind w:leftChars="7" w:left="15"/>
        <w:rPr>
          <w:rFonts w:asciiTheme="minorEastAsia" w:eastAsiaTheme="minorEastAsia" w:hAnsiTheme="minorEastAsia"/>
          <w:sz w:val="24"/>
          <w:u w:val="single"/>
        </w:rPr>
      </w:pPr>
      <w:r w:rsidRPr="00100182">
        <w:rPr>
          <w:rFonts w:asciiTheme="minorEastAsia" w:eastAsiaTheme="minorEastAsia" w:hAnsiTheme="minorEastAsia" w:hint="eastAsia"/>
          <w:sz w:val="24"/>
        </w:rPr>
        <w:t>校准依据：</w:t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</w:p>
    <w:p w:rsidR="007E6419" w:rsidRPr="00100182" w:rsidRDefault="007E6419" w:rsidP="007E6419">
      <w:pPr>
        <w:spacing w:line="360" w:lineRule="auto"/>
        <w:ind w:leftChars="7" w:left="15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</w:p>
    <w:p w:rsidR="007E6419" w:rsidRPr="00100182" w:rsidRDefault="007E6419" w:rsidP="007E6419">
      <w:pPr>
        <w:spacing w:line="360" w:lineRule="auto"/>
        <w:ind w:leftChars="7" w:left="15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 w:hint="eastAsia"/>
          <w:sz w:val="24"/>
        </w:rPr>
        <w:t>环境条件    温度：</w:t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</w:rPr>
        <w:t>相对湿度：</w:t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</w:p>
    <w:p w:rsidR="007E6419" w:rsidRPr="00100182" w:rsidRDefault="007E6419" w:rsidP="007E6419">
      <w:pPr>
        <w:spacing w:line="360" w:lineRule="auto"/>
        <w:ind w:leftChars="7" w:left="15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 w:hint="eastAsia"/>
          <w:sz w:val="24"/>
        </w:rPr>
        <w:t>校准地点：</w:t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</w:p>
    <w:p w:rsidR="007E6419" w:rsidRPr="00100182" w:rsidRDefault="007E6419" w:rsidP="007E6419">
      <w:pPr>
        <w:spacing w:line="360" w:lineRule="auto"/>
        <w:ind w:leftChars="7" w:left="15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 w:hint="eastAsia"/>
          <w:sz w:val="24"/>
        </w:rPr>
        <w:t>备注：</w:t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</w:p>
    <w:p w:rsidR="007E6419" w:rsidRPr="00100182" w:rsidRDefault="007E6419" w:rsidP="007E6419">
      <w:pPr>
        <w:spacing w:line="360" w:lineRule="auto"/>
        <w:ind w:leftChars="7" w:left="15"/>
        <w:rPr>
          <w:rFonts w:asciiTheme="minorEastAsia" w:eastAsiaTheme="minorEastAsia" w:hAnsiTheme="minorEastAsia"/>
          <w:sz w:val="24"/>
          <w:u w:val="single"/>
        </w:rPr>
      </w:pPr>
      <w:r w:rsidRPr="00100182">
        <w:rPr>
          <w:rFonts w:asciiTheme="minorEastAsia" w:eastAsiaTheme="minorEastAsia" w:hAnsiTheme="minorEastAsia" w:hint="eastAsia"/>
          <w:sz w:val="24"/>
        </w:rPr>
        <w:t>校准日期：</w:t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</w:p>
    <w:p w:rsidR="007E6419" w:rsidRPr="00100182" w:rsidRDefault="007E6419" w:rsidP="007E6419">
      <w:pPr>
        <w:spacing w:line="360" w:lineRule="auto"/>
        <w:ind w:leftChars="7" w:left="15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 w:hint="eastAsia"/>
          <w:sz w:val="24"/>
        </w:rPr>
        <w:t>校准人员：</w:t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</w:rPr>
        <w:t>核验人员：</w:t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  <w:r w:rsidRPr="00100182">
        <w:rPr>
          <w:rFonts w:asciiTheme="minorEastAsia" w:eastAsiaTheme="minorEastAsia" w:hAnsiTheme="minorEastAsia" w:hint="eastAsia"/>
          <w:sz w:val="24"/>
          <w:u w:val="single"/>
        </w:rPr>
        <w:tab/>
      </w:r>
    </w:p>
    <w:p w:rsidR="00401562" w:rsidRDefault="00401562" w:rsidP="007E6419">
      <w:pPr>
        <w:spacing w:line="360" w:lineRule="auto"/>
        <w:ind w:right="480"/>
        <w:rPr>
          <w:rFonts w:asciiTheme="minorEastAsia" w:eastAsiaTheme="minorEastAsia" w:hAnsiTheme="minorEastAsia"/>
          <w:sz w:val="24"/>
        </w:rPr>
      </w:pPr>
    </w:p>
    <w:p w:rsidR="00FC18A8" w:rsidRDefault="00FC18A8" w:rsidP="007E6419">
      <w:pPr>
        <w:spacing w:line="360" w:lineRule="auto"/>
        <w:ind w:right="480"/>
        <w:rPr>
          <w:rFonts w:asciiTheme="minorEastAsia" w:eastAsiaTheme="minorEastAsia" w:hAnsiTheme="minorEastAsia"/>
          <w:sz w:val="24"/>
        </w:rPr>
      </w:pPr>
    </w:p>
    <w:p w:rsidR="00E47DE0" w:rsidRDefault="00E47DE0" w:rsidP="007E6419">
      <w:pPr>
        <w:spacing w:line="360" w:lineRule="auto"/>
        <w:ind w:right="480"/>
        <w:rPr>
          <w:rFonts w:asciiTheme="minorEastAsia" w:eastAsiaTheme="minorEastAsia" w:hAnsiTheme="minorEastAsia"/>
          <w:sz w:val="24"/>
        </w:rPr>
      </w:pPr>
    </w:p>
    <w:p w:rsidR="000D1E15" w:rsidRDefault="007E6419" w:rsidP="007E6419">
      <w:pPr>
        <w:spacing w:line="360" w:lineRule="auto"/>
        <w:ind w:right="480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/>
          <w:sz w:val="24"/>
        </w:rPr>
        <w:lastRenderedPageBreak/>
        <w:t>证书编号：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 </w:t>
      </w:r>
      <w:r w:rsidR="000D1E15">
        <w:rPr>
          <w:rFonts w:asciiTheme="minorEastAsia" w:eastAsiaTheme="minorEastAsia" w:hAnsiTheme="minorEastAsia" w:hint="eastAsia"/>
          <w:sz w:val="24"/>
        </w:rPr>
        <w:t xml:space="preserve">                                                </w:t>
      </w:r>
      <w:r w:rsidR="000D1E15" w:rsidRPr="00100182">
        <w:rPr>
          <w:rFonts w:asciiTheme="minorEastAsia" w:eastAsiaTheme="minorEastAsia" w:hAnsiTheme="minorEastAsia"/>
          <w:sz w:val="24"/>
        </w:rPr>
        <w:t xml:space="preserve">第 </w:t>
      </w:r>
      <w:r w:rsidR="000D1E15" w:rsidRPr="00100182">
        <w:rPr>
          <w:rFonts w:asciiTheme="minorEastAsia" w:eastAsiaTheme="minorEastAsia" w:hAnsiTheme="minorEastAsia" w:hint="eastAsia"/>
          <w:sz w:val="24"/>
        </w:rPr>
        <w:t xml:space="preserve"> </w:t>
      </w:r>
      <w:r w:rsidR="000D1E15" w:rsidRPr="00100182">
        <w:rPr>
          <w:rFonts w:asciiTheme="minorEastAsia" w:eastAsiaTheme="minorEastAsia" w:hAnsiTheme="minorEastAsia"/>
          <w:sz w:val="24"/>
        </w:rPr>
        <w:t xml:space="preserve"> 页，共 </w:t>
      </w:r>
      <w:r w:rsidR="000D1E15" w:rsidRPr="00100182">
        <w:rPr>
          <w:rFonts w:asciiTheme="minorEastAsia" w:eastAsiaTheme="minorEastAsia" w:hAnsiTheme="minorEastAsia" w:hint="eastAsia"/>
          <w:sz w:val="24"/>
        </w:rPr>
        <w:t xml:space="preserve"> </w:t>
      </w:r>
      <w:r w:rsidR="000D1E15" w:rsidRPr="00100182">
        <w:rPr>
          <w:rFonts w:asciiTheme="minorEastAsia" w:eastAsiaTheme="minorEastAsia" w:hAnsiTheme="minorEastAsia"/>
          <w:sz w:val="24"/>
        </w:rPr>
        <w:t xml:space="preserve"> 页</w:t>
      </w:r>
    </w:p>
    <w:p w:rsidR="007E6419" w:rsidRPr="00100182" w:rsidRDefault="005675D1" w:rsidP="005675D1">
      <w:pPr>
        <w:spacing w:line="360" w:lineRule="auto"/>
        <w:ind w:right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</w:t>
      </w:r>
      <w:proofErr w:type="gramStart"/>
      <w:r w:rsidR="000D1E15" w:rsidRPr="00100182">
        <w:rPr>
          <w:rFonts w:asciiTheme="minorEastAsia" w:eastAsiaTheme="minorEastAsia" w:hAnsiTheme="minorEastAsia" w:hint="eastAsia"/>
          <w:sz w:val="24"/>
        </w:rPr>
        <w:t>搅拌式参比</w:t>
      </w:r>
      <w:proofErr w:type="gramEnd"/>
      <w:r w:rsidR="000D1E15" w:rsidRPr="00100182">
        <w:rPr>
          <w:rFonts w:asciiTheme="minorEastAsia" w:eastAsiaTheme="minorEastAsia" w:hAnsiTheme="minorEastAsia" w:hint="eastAsia"/>
          <w:sz w:val="24"/>
        </w:rPr>
        <w:t>机</w:t>
      </w:r>
      <w:r>
        <w:rPr>
          <w:rFonts w:asciiTheme="minorEastAsia" w:eastAsiaTheme="minorEastAsia" w:hAnsiTheme="minorEastAsia" w:hint="eastAsia"/>
          <w:sz w:val="24"/>
        </w:rPr>
        <w:t>：</w:t>
      </w:r>
    </w:p>
    <w:tbl>
      <w:tblPr>
        <w:tblW w:w="8748" w:type="dxa"/>
        <w:jc w:val="center"/>
        <w:tblInd w:w="-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9"/>
        <w:gridCol w:w="2824"/>
        <w:gridCol w:w="2825"/>
      </w:tblGrid>
      <w:tr w:rsidR="00F87F25" w:rsidRPr="00AE08CC" w:rsidTr="00F12EAA">
        <w:trPr>
          <w:cantSplit/>
          <w:jc w:val="center"/>
        </w:trPr>
        <w:tc>
          <w:tcPr>
            <w:tcW w:w="3099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校准项目</w:t>
            </w:r>
          </w:p>
        </w:tc>
        <w:tc>
          <w:tcPr>
            <w:tcW w:w="2824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校准结果</w:t>
            </w:r>
          </w:p>
        </w:tc>
        <w:tc>
          <w:tcPr>
            <w:tcW w:w="2825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测量不确定度</w:t>
            </w:r>
          </w:p>
        </w:tc>
      </w:tr>
      <w:tr w:rsidR="00F87F25" w:rsidRPr="00AE08CC" w:rsidTr="00F12EAA">
        <w:trPr>
          <w:cantSplit/>
          <w:jc w:val="center"/>
        </w:trPr>
        <w:tc>
          <w:tcPr>
            <w:tcW w:w="3099" w:type="dxa"/>
          </w:tcPr>
          <w:p w:rsidR="00F87F25" w:rsidRPr="00AE08CC" w:rsidRDefault="0016654B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洗衣桶</w:t>
            </w:r>
            <w:r w:rsidR="00F87F25" w:rsidRPr="00AE08CC">
              <w:rPr>
                <w:rFonts w:asciiTheme="minorEastAsia" w:eastAsiaTheme="minorEastAsia" w:hAnsiTheme="minorEastAsia" w:hint="eastAsia"/>
                <w:szCs w:val="21"/>
              </w:rPr>
              <w:t>直径（mm）</w:t>
            </w:r>
          </w:p>
        </w:tc>
        <w:tc>
          <w:tcPr>
            <w:tcW w:w="2824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5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99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搅拌器直径（mm）</w:t>
            </w:r>
          </w:p>
        </w:tc>
        <w:tc>
          <w:tcPr>
            <w:tcW w:w="2824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5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99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搅拌器叶片数（片）</w:t>
            </w:r>
          </w:p>
        </w:tc>
        <w:tc>
          <w:tcPr>
            <w:tcW w:w="2824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5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——</w:t>
            </w:r>
          </w:p>
        </w:tc>
      </w:tr>
      <w:tr w:rsidR="00F87F25" w:rsidRPr="00AE08CC" w:rsidTr="00F12EAA">
        <w:trPr>
          <w:cantSplit/>
          <w:jc w:val="center"/>
        </w:trPr>
        <w:tc>
          <w:tcPr>
            <w:tcW w:w="3099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搅拌器摆动角度（°）</w:t>
            </w:r>
          </w:p>
        </w:tc>
        <w:tc>
          <w:tcPr>
            <w:tcW w:w="2824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5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99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搅拌器摆动频次（次/min）</w:t>
            </w:r>
          </w:p>
        </w:tc>
        <w:tc>
          <w:tcPr>
            <w:tcW w:w="2824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5" w:type="dxa"/>
          </w:tcPr>
          <w:p w:rsidR="00F87F25" w:rsidRPr="00AE08CC" w:rsidRDefault="00F87F25" w:rsidP="00B951A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0D1E15" w:rsidRDefault="005675D1" w:rsidP="00F12EAA">
      <w:pPr>
        <w:spacing w:line="360" w:lineRule="auto"/>
        <w:ind w:right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</w:t>
      </w:r>
      <w:r w:rsidR="000D1E15" w:rsidRPr="00100182">
        <w:rPr>
          <w:rFonts w:asciiTheme="minorEastAsia" w:eastAsiaTheme="minorEastAsia" w:hAnsiTheme="minorEastAsia" w:hint="eastAsia"/>
          <w:sz w:val="24"/>
        </w:rPr>
        <w:t>滚筒式参比机</w:t>
      </w:r>
      <w:r>
        <w:rPr>
          <w:rFonts w:asciiTheme="minorEastAsia" w:eastAsiaTheme="minorEastAsia" w:hAnsiTheme="minorEastAsia" w:hint="eastAsia"/>
          <w:sz w:val="24"/>
        </w:rPr>
        <w:t>：</w:t>
      </w:r>
    </w:p>
    <w:p w:rsidR="007E6419" w:rsidRPr="00100182" w:rsidRDefault="005675D1" w:rsidP="007E6419">
      <w:pPr>
        <w:spacing w:line="360" w:lineRule="auto"/>
        <w:ind w:right="482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2.1</w:t>
      </w:r>
      <w:r w:rsidR="007E6419" w:rsidRPr="00100182">
        <w:rPr>
          <w:rFonts w:asciiTheme="minorEastAsia" w:eastAsiaTheme="minorEastAsia" w:hAnsiTheme="minorEastAsia" w:hint="eastAsia"/>
          <w:sz w:val="24"/>
        </w:rPr>
        <w:t>、滚筒尺寸：</w:t>
      </w:r>
    </w:p>
    <w:tbl>
      <w:tblPr>
        <w:tblW w:w="8737" w:type="dxa"/>
        <w:jc w:val="center"/>
        <w:tblInd w:w="-1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4"/>
        <w:gridCol w:w="2821"/>
        <w:gridCol w:w="2822"/>
      </w:tblGrid>
      <w:tr w:rsidR="00F87F25" w:rsidRPr="00AE08CC" w:rsidTr="00F12EAA">
        <w:trPr>
          <w:cantSplit/>
          <w:jc w:val="center"/>
        </w:trPr>
        <w:tc>
          <w:tcPr>
            <w:tcW w:w="3094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校准项目</w:t>
            </w:r>
          </w:p>
        </w:tc>
        <w:tc>
          <w:tcPr>
            <w:tcW w:w="2821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校准结果</w:t>
            </w:r>
          </w:p>
        </w:tc>
        <w:tc>
          <w:tcPr>
            <w:tcW w:w="2822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测量不确定度</w:t>
            </w:r>
          </w:p>
        </w:tc>
      </w:tr>
      <w:tr w:rsidR="00F87F25" w:rsidRPr="00AE08CC" w:rsidTr="00F12EAA">
        <w:trPr>
          <w:cantSplit/>
          <w:jc w:val="center"/>
        </w:trPr>
        <w:tc>
          <w:tcPr>
            <w:tcW w:w="3094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洗衣筒直径（mm）</w:t>
            </w:r>
          </w:p>
        </w:tc>
        <w:tc>
          <w:tcPr>
            <w:tcW w:w="2821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2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E6419" w:rsidRPr="00100182" w:rsidRDefault="007E6419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 w:hint="eastAsia"/>
          <w:sz w:val="24"/>
        </w:rPr>
        <w:t>2</w:t>
      </w:r>
      <w:r w:rsidR="005675D1">
        <w:rPr>
          <w:rFonts w:asciiTheme="minorEastAsia" w:eastAsiaTheme="minorEastAsia" w:hAnsiTheme="minorEastAsia" w:hint="eastAsia"/>
          <w:sz w:val="24"/>
        </w:rPr>
        <w:t>.2</w:t>
      </w:r>
      <w:r w:rsidRPr="00100182">
        <w:rPr>
          <w:rFonts w:asciiTheme="minorEastAsia" w:eastAsiaTheme="minorEastAsia" w:hAnsiTheme="minorEastAsia" w:hint="eastAsia"/>
          <w:sz w:val="24"/>
        </w:rPr>
        <w:t>、滚筒转速：</w:t>
      </w:r>
    </w:p>
    <w:tbl>
      <w:tblPr>
        <w:tblW w:w="8737" w:type="dxa"/>
        <w:jc w:val="center"/>
        <w:tblInd w:w="-1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4"/>
        <w:gridCol w:w="2821"/>
        <w:gridCol w:w="2822"/>
      </w:tblGrid>
      <w:tr w:rsidR="00F87F25" w:rsidRPr="00AE08CC" w:rsidTr="00F12EAA">
        <w:trPr>
          <w:cantSplit/>
          <w:jc w:val="center"/>
        </w:trPr>
        <w:tc>
          <w:tcPr>
            <w:tcW w:w="3094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校准项目</w:t>
            </w:r>
          </w:p>
        </w:tc>
        <w:tc>
          <w:tcPr>
            <w:tcW w:w="2821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校准结果</w:t>
            </w:r>
          </w:p>
        </w:tc>
        <w:tc>
          <w:tcPr>
            <w:tcW w:w="2822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测量不确定度</w:t>
            </w:r>
          </w:p>
        </w:tc>
      </w:tr>
      <w:tr w:rsidR="00F87F25" w:rsidRPr="00AE08CC" w:rsidTr="00F12EAA">
        <w:trPr>
          <w:cantSplit/>
          <w:jc w:val="center"/>
        </w:trPr>
        <w:tc>
          <w:tcPr>
            <w:tcW w:w="3094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洗涤（r/min）</w:t>
            </w:r>
          </w:p>
        </w:tc>
        <w:tc>
          <w:tcPr>
            <w:tcW w:w="2821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2" w:type="dxa"/>
          </w:tcPr>
          <w:p w:rsidR="00F87F25" w:rsidRPr="00AE08CC" w:rsidRDefault="00F87F25" w:rsidP="00F12E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94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低速（r/min）</w:t>
            </w:r>
          </w:p>
        </w:tc>
        <w:tc>
          <w:tcPr>
            <w:tcW w:w="2821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2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94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中速（r/min）</w:t>
            </w:r>
          </w:p>
        </w:tc>
        <w:tc>
          <w:tcPr>
            <w:tcW w:w="2821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2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94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高速（r/min）</w:t>
            </w:r>
          </w:p>
        </w:tc>
        <w:tc>
          <w:tcPr>
            <w:tcW w:w="2821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2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E6419" w:rsidRPr="00100182" w:rsidRDefault="005675D1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</w:t>
      </w:r>
      <w:r w:rsidR="007E6419" w:rsidRPr="00100182">
        <w:rPr>
          <w:rFonts w:asciiTheme="minorEastAsia" w:eastAsiaTheme="minorEastAsia" w:hAnsiTheme="minorEastAsia" w:hint="eastAsia"/>
          <w:sz w:val="24"/>
        </w:rPr>
        <w:t>3、主洗、漂洗开停时间：</w:t>
      </w:r>
    </w:p>
    <w:tbl>
      <w:tblPr>
        <w:tblW w:w="8737" w:type="dxa"/>
        <w:jc w:val="center"/>
        <w:tblInd w:w="-1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44"/>
        <w:gridCol w:w="850"/>
        <w:gridCol w:w="2821"/>
        <w:gridCol w:w="2822"/>
      </w:tblGrid>
      <w:tr w:rsidR="00F87F25" w:rsidRPr="00AE08CC" w:rsidTr="00F12EAA">
        <w:trPr>
          <w:cantSplit/>
          <w:jc w:val="center"/>
        </w:trPr>
        <w:tc>
          <w:tcPr>
            <w:tcW w:w="3094" w:type="dxa"/>
            <w:gridSpan w:val="2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校准项目</w:t>
            </w:r>
          </w:p>
        </w:tc>
        <w:tc>
          <w:tcPr>
            <w:tcW w:w="2821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校准结果</w:t>
            </w:r>
          </w:p>
        </w:tc>
        <w:tc>
          <w:tcPr>
            <w:tcW w:w="2822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测量不确定度</w:t>
            </w:r>
          </w:p>
        </w:tc>
      </w:tr>
      <w:tr w:rsidR="00F87F25" w:rsidRPr="00AE08CC" w:rsidTr="00F12EAA">
        <w:trPr>
          <w:cantSplit/>
          <w:jc w:val="center"/>
        </w:trPr>
        <w:tc>
          <w:tcPr>
            <w:tcW w:w="2244" w:type="dxa"/>
            <w:vMerge w:val="restart"/>
            <w:vAlign w:val="center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主洗（s）</w:t>
            </w:r>
          </w:p>
        </w:tc>
        <w:tc>
          <w:tcPr>
            <w:tcW w:w="850" w:type="dxa"/>
            <w:vAlign w:val="center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开</w:t>
            </w:r>
          </w:p>
        </w:tc>
        <w:tc>
          <w:tcPr>
            <w:tcW w:w="2821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2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2244" w:type="dxa"/>
            <w:vMerge/>
            <w:vAlign w:val="center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停</w:t>
            </w:r>
          </w:p>
        </w:tc>
        <w:tc>
          <w:tcPr>
            <w:tcW w:w="2821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2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2244" w:type="dxa"/>
            <w:vMerge w:val="restart"/>
            <w:vAlign w:val="center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漂洗（s）</w:t>
            </w:r>
          </w:p>
        </w:tc>
        <w:tc>
          <w:tcPr>
            <w:tcW w:w="850" w:type="dxa"/>
            <w:vAlign w:val="center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开</w:t>
            </w:r>
          </w:p>
        </w:tc>
        <w:tc>
          <w:tcPr>
            <w:tcW w:w="2821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2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2244" w:type="dxa"/>
            <w:vMerge/>
            <w:vAlign w:val="center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停</w:t>
            </w:r>
          </w:p>
        </w:tc>
        <w:tc>
          <w:tcPr>
            <w:tcW w:w="2821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22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E6419" w:rsidRPr="00100182" w:rsidRDefault="005675D1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</w:t>
      </w:r>
      <w:r w:rsidR="007E6419" w:rsidRPr="00100182">
        <w:rPr>
          <w:rFonts w:asciiTheme="minorEastAsia" w:eastAsiaTheme="minorEastAsia" w:hAnsiTheme="minorEastAsia" w:hint="eastAsia"/>
          <w:sz w:val="24"/>
        </w:rPr>
        <w:t>4、洗涤水温：</w:t>
      </w:r>
    </w:p>
    <w:tbl>
      <w:tblPr>
        <w:tblW w:w="8687" w:type="dxa"/>
        <w:jc w:val="center"/>
        <w:tblInd w:w="-1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9"/>
        <w:gridCol w:w="2809"/>
        <w:gridCol w:w="2809"/>
      </w:tblGrid>
      <w:tr w:rsidR="00F87F25" w:rsidRPr="00AE08CC" w:rsidTr="00F12EAA">
        <w:trPr>
          <w:cantSplit/>
          <w:jc w:val="center"/>
        </w:trPr>
        <w:tc>
          <w:tcPr>
            <w:tcW w:w="306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校准项目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校准结果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测量不确定度</w:t>
            </w: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Ⅰ（℃）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Ⅱ（℃）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Ⅲ（℃）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Ⅳ（℃）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Ⅴ（℃）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310B7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F87F25" w:rsidRDefault="00F87F25" w:rsidP="00431EEA">
      <w:pPr>
        <w:spacing w:line="360" w:lineRule="auto"/>
        <w:ind w:right="480"/>
        <w:rPr>
          <w:rFonts w:asciiTheme="minorEastAsia" w:eastAsiaTheme="minorEastAsia" w:hAnsiTheme="minorEastAsia"/>
          <w:sz w:val="24"/>
        </w:rPr>
      </w:pPr>
    </w:p>
    <w:p w:rsidR="0016654B" w:rsidRDefault="0016654B" w:rsidP="00431EEA">
      <w:pPr>
        <w:spacing w:line="360" w:lineRule="auto"/>
        <w:ind w:right="480"/>
        <w:rPr>
          <w:rFonts w:asciiTheme="minorEastAsia" w:eastAsiaTheme="minorEastAsia" w:hAnsiTheme="minorEastAsia"/>
          <w:sz w:val="24"/>
        </w:rPr>
      </w:pPr>
    </w:p>
    <w:p w:rsidR="0016654B" w:rsidRDefault="0016654B" w:rsidP="00431EEA">
      <w:pPr>
        <w:spacing w:line="360" w:lineRule="auto"/>
        <w:ind w:right="480"/>
        <w:rPr>
          <w:rFonts w:asciiTheme="minorEastAsia" w:eastAsiaTheme="minorEastAsia" w:hAnsiTheme="minorEastAsia"/>
          <w:sz w:val="24"/>
        </w:rPr>
      </w:pPr>
    </w:p>
    <w:p w:rsidR="00745DEF" w:rsidRPr="00431EEA" w:rsidRDefault="00431EEA" w:rsidP="00431EEA">
      <w:pPr>
        <w:spacing w:line="360" w:lineRule="auto"/>
        <w:ind w:right="480"/>
        <w:rPr>
          <w:rFonts w:asciiTheme="minorEastAsia" w:eastAsiaTheme="minorEastAsia" w:hAnsiTheme="minorEastAsia"/>
          <w:sz w:val="24"/>
        </w:rPr>
      </w:pPr>
      <w:r w:rsidRPr="00100182">
        <w:rPr>
          <w:rFonts w:asciiTheme="minorEastAsia" w:eastAsiaTheme="minorEastAsia" w:hAnsiTheme="minorEastAsia"/>
          <w:sz w:val="24"/>
        </w:rPr>
        <w:lastRenderedPageBreak/>
        <w:t>证书编号：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 xml:space="preserve">                                                </w:t>
      </w:r>
      <w:r w:rsidRPr="00100182">
        <w:rPr>
          <w:rFonts w:asciiTheme="minorEastAsia" w:eastAsiaTheme="minorEastAsia" w:hAnsiTheme="minorEastAsia"/>
          <w:sz w:val="24"/>
        </w:rPr>
        <w:t xml:space="preserve">第 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</w:t>
      </w:r>
      <w:r w:rsidRPr="00100182">
        <w:rPr>
          <w:rFonts w:asciiTheme="minorEastAsia" w:eastAsiaTheme="minorEastAsia" w:hAnsiTheme="minorEastAsia"/>
          <w:sz w:val="24"/>
        </w:rPr>
        <w:t xml:space="preserve"> 页，共 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</w:t>
      </w:r>
      <w:r w:rsidRPr="00100182">
        <w:rPr>
          <w:rFonts w:asciiTheme="minorEastAsia" w:eastAsiaTheme="minorEastAsia" w:hAnsiTheme="minorEastAsia"/>
          <w:sz w:val="24"/>
        </w:rPr>
        <w:t xml:space="preserve"> 页</w:t>
      </w:r>
    </w:p>
    <w:p w:rsidR="007E6419" w:rsidRPr="00100182" w:rsidRDefault="005675D1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</w:t>
      </w:r>
      <w:r w:rsidR="007E6419" w:rsidRPr="00100182">
        <w:rPr>
          <w:rFonts w:asciiTheme="minorEastAsia" w:eastAsiaTheme="minorEastAsia" w:hAnsiTheme="minorEastAsia" w:hint="eastAsia"/>
          <w:sz w:val="24"/>
        </w:rPr>
        <w:t>5、洗涤程序：</w:t>
      </w:r>
    </w:p>
    <w:tbl>
      <w:tblPr>
        <w:tblW w:w="8687" w:type="dxa"/>
        <w:jc w:val="center"/>
        <w:tblInd w:w="-1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9"/>
        <w:gridCol w:w="2809"/>
        <w:gridCol w:w="2809"/>
      </w:tblGrid>
      <w:tr w:rsidR="00F87F25" w:rsidRPr="00AE08CC" w:rsidTr="00F12EAA">
        <w:trPr>
          <w:cantSplit/>
          <w:jc w:val="center"/>
        </w:trPr>
        <w:tc>
          <w:tcPr>
            <w:tcW w:w="306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校准项目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校准结果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测量不确定度</w:t>
            </w: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 w:rsidRPr="00AE08CC">
              <w:rPr>
                <w:rFonts w:asciiTheme="minorEastAsia" w:eastAsiaTheme="minorEastAsia" w:hAnsiTheme="minorEastAsia" w:hint="eastAsia"/>
                <w:szCs w:val="21"/>
              </w:rPr>
              <w:t>主洗</w:t>
            </w:r>
            <w:proofErr w:type="gramEnd"/>
            <w:r w:rsidRPr="00AE08CC">
              <w:rPr>
                <w:rFonts w:asciiTheme="minorEastAsia" w:eastAsiaTheme="minorEastAsia" w:hAnsiTheme="minorEastAsia" w:hint="eastAsia"/>
                <w:szCs w:val="21"/>
              </w:rPr>
              <w:t>1（s）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 w:rsidRPr="00AE08CC">
              <w:rPr>
                <w:rFonts w:asciiTheme="minorEastAsia" w:eastAsiaTheme="minorEastAsia" w:hAnsiTheme="minorEastAsia" w:hint="eastAsia"/>
                <w:szCs w:val="21"/>
              </w:rPr>
              <w:t>主洗</w:t>
            </w:r>
            <w:proofErr w:type="gramEnd"/>
            <w:r w:rsidRPr="00AE08CC">
              <w:rPr>
                <w:rFonts w:asciiTheme="minorEastAsia" w:eastAsiaTheme="minorEastAsia" w:hAnsiTheme="minorEastAsia" w:hint="eastAsia"/>
                <w:szCs w:val="21"/>
              </w:rPr>
              <w:t>2（s）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 w:rsidRPr="00AE08CC">
              <w:rPr>
                <w:rFonts w:asciiTheme="minorEastAsia" w:eastAsiaTheme="minorEastAsia" w:hAnsiTheme="minorEastAsia" w:hint="eastAsia"/>
                <w:szCs w:val="21"/>
              </w:rPr>
              <w:t>主洗</w:t>
            </w:r>
            <w:proofErr w:type="gramEnd"/>
            <w:r w:rsidRPr="00AE08CC">
              <w:rPr>
                <w:rFonts w:asciiTheme="minorEastAsia" w:eastAsiaTheme="minorEastAsia" w:hAnsiTheme="minorEastAsia" w:hint="eastAsia"/>
                <w:szCs w:val="21"/>
              </w:rPr>
              <w:t>3（s）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 w:rsidRPr="00AE08CC">
              <w:rPr>
                <w:rFonts w:asciiTheme="minorEastAsia" w:eastAsiaTheme="minorEastAsia" w:hAnsiTheme="minorEastAsia" w:hint="eastAsia"/>
                <w:szCs w:val="21"/>
              </w:rPr>
              <w:t>主洗</w:t>
            </w:r>
            <w:proofErr w:type="gramEnd"/>
            <w:r w:rsidRPr="00AE08CC">
              <w:rPr>
                <w:rFonts w:asciiTheme="minorEastAsia" w:eastAsiaTheme="minorEastAsia" w:hAnsiTheme="minorEastAsia" w:hint="eastAsia"/>
                <w:szCs w:val="21"/>
              </w:rPr>
              <w:t>4（s）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 w:rsidRPr="00AE08CC">
              <w:rPr>
                <w:rFonts w:asciiTheme="minorEastAsia" w:eastAsiaTheme="minorEastAsia" w:hAnsiTheme="minorEastAsia" w:hint="eastAsia"/>
                <w:szCs w:val="21"/>
              </w:rPr>
              <w:t>主洗</w:t>
            </w:r>
            <w:proofErr w:type="gramEnd"/>
            <w:r w:rsidRPr="00AE08CC">
              <w:rPr>
                <w:rFonts w:asciiTheme="minorEastAsia" w:eastAsiaTheme="minorEastAsia" w:hAnsiTheme="minorEastAsia" w:hint="eastAsia"/>
                <w:szCs w:val="21"/>
              </w:rPr>
              <w:t>5（s）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排水1（s）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漂洗1（s）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排水2（s）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漂洗2（s）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排水3（s）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漂洗3（s）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排水4（s）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漂洗4（s）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排水5（s）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87F25" w:rsidRPr="00AE08CC" w:rsidTr="00F12EAA">
        <w:trPr>
          <w:cantSplit/>
          <w:jc w:val="center"/>
        </w:trPr>
        <w:tc>
          <w:tcPr>
            <w:tcW w:w="306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脱水（s）</w:t>
            </w: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09" w:type="dxa"/>
          </w:tcPr>
          <w:p w:rsidR="00F87F25" w:rsidRPr="00AE08CC" w:rsidRDefault="00F87F25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E6419" w:rsidRPr="009906F0" w:rsidRDefault="005675D1" w:rsidP="005675D1">
      <w:pPr>
        <w:spacing w:line="360" w:lineRule="auto"/>
        <w:ind w:leftChars="7" w:left="1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</w:t>
      </w:r>
      <w:r w:rsidR="007E6419" w:rsidRPr="009906F0">
        <w:rPr>
          <w:rFonts w:asciiTheme="minorEastAsia" w:eastAsiaTheme="minorEastAsia" w:hAnsiTheme="minorEastAsia" w:hint="eastAsia"/>
          <w:sz w:val="24"/>
        </w:rPr>
        <w:t>搅拌/滚筒</w:t>
      </w:r>
      <w:proofErr w:type="gramStart"/>
      <w:r w:rsidR="007E6419" w:rsidRPr="009906F0">
        <w:rPr>
          <w:rFonts w:asciiTheme="minorEastAsia" w:eastAsiaTheme="minorEastAsia" w:hAnsiTheme="minorEastAsia" w:hint="eastAsia"/>
          <w:sz w:val="24"/>
        </w:rPr>
        <w:t>参比机洗净</w:t>
      </w:r>
      <w:proofErr w:type="gramEnd"/>
      <w:r w:rsidR="007E6419" w:rsidRPr="009906F0">
        <w:rPr>
          <w:rFonts w:asciiTheme="minorEastAsia" w:eastAsiaTheme="minorEastAsia" w:hAnsiTheme="minorEastAsia" w:hint="eastAsia"/>
          <w:sz w:val="24"/>
        </w:rPr>
        <w:t xml:space="preserve">率 </w:t>
      </w:r>
      <w:r>
        <w:rPr>
          <w:rFonts w:asciiTheme="minorEastAsia" w:eastAsiaTheme="minorEastAsia" w:hAnsiTheme="minorEastAsia" w:hint="eastAsia"/>
          <w:sz w:val="24"/>
        </w:rPr>
        <w:t>：</w:t>
      </w:r>
      <w:r w:rsidR="007E6419" w:rsidRPr="009906F0">
        <w:rPr>
          <w:rFonts w:asciiTheme="minorEastAsia" w:eastAsiaTheme="minorEastAsia" w:hAnsiTheme="minorEastAsia" w:hint="eastAsia"/>
          <w:sz w:val="24"/>
        </w:rPr>
        <w:t xml:space="preserve">                                             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37"/>
        <w:gridCol w:w="397"/>
        <w:gridCol w:w="340"/>
        <w:gridCol w:w="737"/>
        <w:gridCol w:w="737"/>
        <w:gridCol w:w="737"/>
        <w:gridCol w:w="737"/>
        <w:gridCol w:w="737"/>
        <w:gridCol w:w="737"/>
        <w:gridCol w:w="737"/>
        <w:gridCol w:w="738"/>
        <w:gridCol w:w="850"/>
      </w:tblGrid>
      <w:tr w:rsidR="007E6419" w:rsidRPr="00AE08CC" w:rsidTr="00BD7F74">
        <w:trPr>
          <w:cantSplit/>
        </w:trPr>
        <w:tc>
          <w:tcPr>
            <w:tcW w:w="1701" w:type="dxa"/>
            <w:gridSpan w:val="3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原布反射率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00" w:dyaOrig="360">
                <v:shape id="_x0000_i1135" type="#_x0000_t75" style="width:15.05pt;height:18.15pt" o:ole="">
                  <v:imagedata r:id="rId50" o:title=""/>
                </v:shape>
                <o:OLEObject Type="Embed" ProgID="Equation.DSMT4" ShapeID="_x0000_i1135" DrawAspect="Content" ObjectID="_1591598866" r:id="rId220"/>
              </w:object>
            </w:r>
          </w:p>
        </w:tc>
        <w:tc>
          <w:tcPr>
            <w:tcW w:w="7087" w:type="dxa"/>
            <w:gridSpan w:val="10"/>
          </w:tcPr>
          <w:p w:rsidR="007E6419" w:rsidRPr="00AE08CC" w:rsidRDefault="007E6419" w:rsidP="00B951A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BD7F74">
        <w:trPr>
          <w:cantSplit/>
          <w:trHeight w:val="397"/>
        </w:trPr>
        <w:tc>
          <w:tcPr>
            <w:tcW w:w="8788" w:type="dxa"/>
            <w:gridSpan w:val="13"/>
            <w:vAlign w:val="center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第1次试验</w:t>
            </w:r>
          </w:p>
        </w:tc>
      </w:tr>
      <w:tr w:rsidR="007E6419" w:rsidRPr="00AE08CC" w:rsidTr="00BD7F74">
        <w:trPr>
          <w:cantSplit/>
          <w:trHeight w:val="176"/>
        </w:trPr>
        <w:tc>
          <w:tcPr>
            <w:tcW w:w="567" w:type="dxa"/>
            <w:vMerge w:val="restart"/>
            <w:vAlign w:val="center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序</w:t>
            </w:r>
          </w:p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  <w:vertAlign w:val="subscript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号</w:t>
            </w:r>
          </w:p>
        </w:tc>
        <w:tc>
          <w:tcPr>
            <w:tcW w:w="3685" w:type="dxa"/>
            <w:gridSpan w:val="6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  <w:vertAlign w:val="subscript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污布洗涤前反射率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79" w:dyaOrig="360">
                <v:shape id="_x0000_i1136" type="#_x0000_t75" style="width:13.75pt;height:18.15pt" o:ole="">
                  <v:imagedata r:id="rId221" o:title=""/>
                </v:shape>
                <o:OLEObject Type="Embed" ProgID="Equation.DSMT4" ShapeID="_x0000_i1136" DrawAspect="Content" ObjectID="_1591598867" r:id="rId222"/>
              </w:object>
            </w:r>
          </w:p>
        </w:tc>
        <w:tc>
          <w:tcPr>
            <w:tcW w:w="3686" w:type="dxa"/>
            <w:gridSpan w:val="5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  <w:vertAlign w:val="subscript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污布洗涤后反射率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20" w:dyaOrig="360">
                <v:shape id="_x0000_i1137" type="#_x0000_t75" style="width:15.65pt;height:18.15pt" o:ole="">
                  <v:imagedata r:id="rId223" o:title=""/>
                </v:shape>
                <o:OLEObject Type="Embed" ProgID="Equation.DSMT4" ShapeID="_x0000_i1137" DrawAspect="Content" ObjectID="_1591598868" r:id="rId224"/>
              </w:object>
            </w:r>
          </w:p>
        </w:tc>
        <w:tc>
          <w:tcPr>
            <w:tcW w:w="850" w:type="dxa"/>
            <w:vMerge w:val="restart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污布</w:t>
            </w:r>
          </w:p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洗净率</w:t>
            </w:r>
            <w:r w:rsidRPr="00AE08CC">
              <w:rPr>
                <w:rFonts w:asciiTheme="minorEastAsia" w:eastAsiaTheme="minorEastAsia" w:hAnsiTheme="minorEastAsia"/>
                <w:position w:val="-4"/>
                <w:szCs w:val="21"/>
              </w:rPr>
              <w:object w:dxaOrig="260" w:dyaOrig="260">
                <v:shape id="_x0000_i1138" type="#_x0000_t75" style="width:13.75pt;height:13.75pt" o:ole="">
                  <v:imagedata r:id="rId225" o:title=""/>
                </v:shape>
                <o:OLEObject Type="Embed" ProgID="Equation.DSMT4" ShapeID="_x0000_i1138" DrawAspect="Content" ObjectID="_1591598869" r:id="rId226"/>
              </w:object>
            </w:r>
          </w:p>
        </w:tc>
      </w:tr>
      <w:tr w:rsidR="007E6419" w:rsidRPr="00AE08CC" w:rsidTr="00BD7F74">
        <w:trPr>
          <w:cantSplit/>
          <w:trHeight w:val="169"/>
        </w:trPr>
        <w:tc>
          <w:tcPr>
            <w:tcW w:w="567" w:type="dxa"/>
            <w:vMerge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  <w:vertAlign w:val="subscript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  <w:gridSpan w:val="2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平均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738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平均</w:t>
            </w:r>
          </w:p>
        </w:tc>
        <w:tc>
          <w:tcPr>
            <w:tcW w:w="850" w:type="dxa"/>
            <w:vMerge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BD7F74">
        <w:trPr>
          <w:cantSplit/>
          <w:trHeight w:val="169"/>
        </w:trPr>
        <w:tc>
          <w:tcPr>
            <w:tcW w:w="56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01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BD7F74">
        <w:trPr>
          <w:cantSplit/>
          <w:trHeight w:val="169"/>
        </w:trPr>
        <w:tc>
          <w:tcPr>
            <w:tcW w:w="56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02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BD7F74">
        <w:trPr>
          <w:cantSplit/>
          <w:trHeight w:val="169"/>
        </w:trPr>
        <w:tc>
          <w:tcPr>
            <w:tcW w:w="56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03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BD7F74">
        <w:trPr>
          <w:cantSplit/>
          <w:trHeight w:val="169"/>
        </w:trPr>
        <w:tc>
          <w:tcPr>
            <w:tcW w:w="56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04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BD7F74">
        <w:trPr>
          <w:cantSplit/>
          <w:trHeight w:val="169"/>
        </w:trPr>
        <w:tc>
          <w:tcPr>
            <w:tcW w:w="56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05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BD7F74">
        <w:trPr>
          <w:cantSplit/>
          <w:trHeight w:val="169"/>
        </w:trPr>
        <w:tc>
          <w:tcPr>
            <w:tcW w:w="56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06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BD7F74">
        <w:trPr>
          <w:cantSplit/>
          <w:trHeight w:val="169"/>
        </w:trPr>
        <w:tc>
          <w:tcPr>
            <w:tcW w:w="56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07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BD7F74">
        <w:trPr>
          <w:cantSplit/>
          <w:trHeight w:val="169"/>
        </w:trPr>
        <w:tc>
          <w:tcPr>
            <w:tcW w:w="56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08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BD7F74">
        <w:trPr>
          <w:cantSplit/>
          <w:trHeight w:val="169"/>
        </w:trPr>
        <w:tc>
          <w:tcPr>
            <w:tcW w:w="56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09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BD7F74">
        <w:trPr>
          <w:cantSplit/>
          <w:trHeight w:val="169"/>
        </w:trPr>
        <w:tc>
          <w:tcPr>
            <w:tcW w:w="56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BD7F74">
        <w:trPr>
          <w:cantSplit/>
          <w:trHeight w:val="169"/>
        </w:trPr>
        <w:tc>
          <w:tcPr>
            <w:tcW w:w="56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11</w:t>
            </w: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7E6419" w:rsidRPr="00AE08CC" w:rsidRDefault="007E6419" w:rsidP="00B951A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31EEA" w:rsidRPr="00AE08CC" w:rsidTr="00BD7F74">
        <w:trPr>
          <w:cantSplit/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31EEA" w:rsidRPr="00AE08CC" w:rsidTr="00BD7F74">
        <w:trPr>
          <w:cantSplit/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EA" w:rsidRPr="00AE08CC" w:rsidRDefault="00431EEA" w:rsidP="002B761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BD7F74">
        <w:trPr>
          <w:cantSplit/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BD7F74">
        <w:trPr>
          <w:cantSplit/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401C74">
        <w:trPr>
          <w:cantSplit/>
        </w:trPr>
        <w:tc>
          <w:tcPr>
            <w:tcW w:w="567" w:type="dxa"/>
          </w:tcPr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85" w:type="dxa"/>
            <w:gridSpan w:val="6"/>
            <w:vAlign w:val="center"/>
          </w:tcPr>
          <w:p w:rsidR="00F12EAA" w:rsidRPr="00AE08CC" w:rsidRDefault="00F12EAA" w:rsidP="00401C74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00" w:dyaOrig="400">
                <v:shape id="_x0000_i1139" type="#_x0000_t75" style="width:15.05pt;height:21.3pt" o:ole="">
                  <v:imagedata r:id="rId227" o:title=""/>
                </v:shape>
                <o:OLEObject Type="Embed" ProgID="Equation.DSMT4" ShapeID="_x0000_i1139" DrawAspect="Content" ObjectID="_1591598870" r:id="rId228"/>
              </w:object>
            </w:r>
          </w:p>
        </w:tc>
        <w:tc>
          <w:tcPr>
            <w:tcW w:w="3686" w:type="dxa"/>
            <w:gridSpan w:val="5"/>
            <w:vAlign w:val="center"/>
          </w:tcPr>
          <w:p w:rsidR="00F12EAA" w:rsidRPr="00AE08CC" w:rsidRDefault="00F12EAA" w:rsidP="00401C74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40" w:dyaOrig="400">
                <v:shape id="_x0000_i1140" type="#_x0000_t75" style="width:15.65pt;height:21.3pt" o:ole="">
                  <v:imagedata r:id="rId229" o:title=""/>
                </v:shape>
                <o:OLEObject Type="Embed" ProgID="Equation.DSMT4" ShapeID="_x0000_i1140" DrawAspect="Content" ObjectID="_1591598871" r:id="rId230"/>
              </w:object>
            </w:r>
          </w:p>
        </w:tc>
        <w:tc>
          <w:tcPr>
            <w:tcW w:w="850" w:type="dxa"/>
            <w:vAlign w:val="center"/>
          </w:tcPr>
          <w:p w:rsidR="00F12EAA" w:rsidRPr="00AE08CC" w:rsidRDefault="00401C74" w:rsidP="00401C74">
            <w:pPr>
              <w:rPr>
                <w:rFonts w:asciiTheme="minorEastAsia" w:eastAsiaTheme="minorEastAsia" w:hAnsiTheme="minorEastAsia"/>
                <w:szCs w:val="21"/>
              </w:rPr>
            </w:pPr>
            <w:r w:rsidRPr="00401C74">
              <w:rPr>
                <w:rFonts w:asciiTheme="minorEastAsia" w:eastAsiaTheme="minorEastAsia" w:hAnsiTheme="minorEastAsia"/>
                <w:position w:val="-4"/>
                <w:szCs w:val="21"/>
              </w:rPr>
              <w:object w:dxaOrig="260" w:dyaOrig="320">
                <v:shape id="_x0000_i1141" type="#_x0000_t75" style="width:13.75pt;height:15.05pt" o:ole="">
                  <v:imagedata r:id="rId231" o:title=""/>
                </v:shape>
                <o:OLEObject Type="Embed" ProgID="Equation.DSMT4" ShapeID="_x0000_i1141" DrawAspect="Content" ObjectID="_1591598872" r:id="rId232"/>
              </w:object>
            </w:r>
          </w:p>
        </w:tc>
      </w:tr>
    </w:tbl>
    <w:p w:rsidR="000B4D35" w:rsidRDefault="000B4D35">
      <w:pPr>
        <w:rPr>
          <w:rFonts w:asciiTheme="minorEastAsia" w:eastAsiaTheme="minorEastAsia" w:hAnsiTheme="minorEastAsia"/>
          <w:sz w:val="24"/>
        </w:rPr>
      </w:pPr>
    </w:p>
    <w:p w:rsidR="00F12EAA" w:rsidRDefault="00F12EAA">
      <w:r w:rsidRPr="00100182">
        <w:rPr>
          <w:rFonts w:asciiTheme="minorEastAsia" w:eastAsiaTheme="minorEastAsia" w:hAnsiTheme="minorEastAsia"/>
          <w:sz w:val="24"/>
        </w:rPr>
        <w:lastRenderedPageBreak/>
        <w:t>证书编号：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 xml:space="preserve">                                                </w:t>
      </w:r>
      <w:r w:rsidR="00E47DE0">
        <w:rPr>
          <w:rFonts w:asciiTheme="minorEastAsia" w:eastAsiaTheme="minorEastAsia" w:hAnsiTheme="minorEastAsia" w:hint="eastAsia"/>
          <w:sz w:val="24"/>
        </w:rPr>
        <w:t xml:space="preserve">    </w:t>
      </w:r>
      <w:r w:rsidRPr="00100182">
        <w:rPr>
          <w:rFonts w:asciiTheme="minorEastAsia" w:eastAsiaTheme="minorEastAsia" w:hAnsiTheme="minorEastAsia"/>
          <w:sz w:val="24"/>
        </w:rPr>
        <w:t xml:space="preserve">第 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</w:t>
      </w:r>
      <w:r w:rsidRPr="00100182">
        <w:rPr>
          <w:rFonts w:asciiTheme="minorEastAsia" w:eastAsiaTheme="minorEastAsia" w:hAnsiTheme="minorEastAsia"/>
          <w:sz w:val="24"/>
        </w:rPr>
        <w:t xml:space="preserve"> 页，共 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</w:t>
      </w:r>
      <w:r w:rsidRPr="00100182">
        <w:rPr>
          <w:rFonts w:asciiTheme="minorEastAsia" w:eastAsiaTheme="minorEastAsia" w:hAnsiTheme="minorEastAsia"/>
          <w:sz w:val="24"/>
        </w:rPr>
        <w:t xml:space="preserve"> 页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"/>
        <w:gridCol w:w="738"/>
        <w:gridCol w:w="739"/>
        <w:gridCol w:w="739"/>
        <w:gridCol w:w="738"/>
        <w:gridCol w:w="739"/>
        <w:gridCol w:w="739"/>
        <w:gridCol w:w="738"/>
        <w:gridCol w:w="739"/>
        <w:gridCol w:w="739"/>
        <w:gridCol w:w="739"/>
        <w:gridCol w:w="838"/>
      </w:tblGrid>
      <w:tr w:rsidR="00F12EAA" w:rsidRPr="00AE08CC" w:rsidTr="00B01F25">
        <w:trPr>
          <w:trHeight w:val="872"/>
        </w:trPr>
        <w:tc>
          <w:tcPr>
            <w:tcW w:w="8788" w:type="dxa"/>
            <w:gridSpan w:val="12"/>
            <w:tcBorders>
              <w:bottom w:val="single" w:sz="4" w:space="0" w:color="auto"/>
            </w:tcBorders>
            <w:vAlign w:val="center"/>
          </w:tcPr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洗净率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80" w:dyaOrig="360">
                <v:shape id="_x0000_i1142" type="#_x0000_t75" style="width:17.55pt;height:18.15pt" o:ole="">
                  <v:imagedata r:id="rId233" o:title=""/>
                </v:shape>
                <o:OLEObject Type="Embed" ProgID="Equation.DSMT4" ShapeID="_x0000_i1142" DrawAspect="Content" ObjectID="_1591598873" r:id="rId234"/>
              </w:object>
            </w:r>
          </w:p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洗净均匀度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60" w:dyaOrig="360">
                <v:shape id="_x0000_i1143" type="#_x0000_t75" style="width:14.4pt;height:18.15pt" o:ole="">
                  <v:imagedata r:id="rId235" o:title=""/>
                </v:shape>
                <o:OLEObject Type="Embed" ProgID="Equation.DSMT4" ShapeID="_x0000_i1143" DrawAspect="Content" ObjectID="_1591598874" r:id="rId236"/>
              </w:object>
            </w:r>
          </w:p>
        </w:tc>
      </w:tr>
      <w:tr w:rsidR="00F12EAA" w:rsidRPr="00AE08CC" w:rsidTr="00B01F25">
        <w:trPr>
          <w:trHeight w:val="519"/>
        </w:trPr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第2次试验</w:t>
            </w:r>
          </w:p>
        </w:tc>
      </w:tr>
      <w:tr w:rsidR="00F12EAA" w:rsidRPr="00AE08CC" w:rsidTr="00B01F25">
        <w:trPr>
          <w:cantSplit/>
          <w:trHeight w:val="176"/>
        </w:trPr>
        <w:tc>
          <w:tcPr>
            <w:tcW w:w="563" w:type="dxa"/>
            <w:vMerge w:val="restart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序</w:t>
            </w:r>
          </w:p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  <w:vertAlign w:val="subscript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号</w:t>
            </w:r>
          </w:p>
        </w:tc>
        <w:tc>
          <w:tcPr>
            <w:tcW w:w="3693" w:type="dxa"/>
            <w:gridSpan w:val="5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  <w:vertAlign w:val="subscript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污布洗涤前反射率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79" w:dyaOrig="360">
                <v:shape id="_x0000_i1144" type="#_x0000_t75" style="width:13.75pt;height:18.15pt" o:ole="">
                  <v:imagedata r:id="rId221" o:title=""/>
                </v:shape>
                <o:OLEObject Type="Embed" ProgID="Equation.DSMT4" ShapeID="_x0000_i1144" DrawAspect="Content" ObjectID="_1591598875" r:id="rId237"/>
              </w:object>
            </w:r>
          </w:p>
        </w:tc>
        <w:tc>
          <w:tcPr>
            <w:tcW w:w="3694" w:type="dxa"/>
            <w:gridSpan w:val="5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  <w:vertAlign w:val="subscript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污布洗涤后反射率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20" w:dyaOrig="360">
                <v:shape id="_x0000_i1145" type="#_x0000_t75" style="width:15.65pt;height:18.15pt" o:ole="">
                  <v:imagedata r:id="rId223" o:title=""/>
                </v:shape>
                <o:OLEObject Type="Embed" ProgID="Equation.DSMT4" ShapeID="_x0000_i1145" DrawAspect="Content" ObjectID="_1591598876" r:id="rId238"/>
              </w:object>
            </w:r>
          </w:p>
        </w:tc>
        <w:tc>
          <w:tcPr>
            <w:tcW w:w="838" w:type="dxa"/>
            <w:vMerge w:val="restart"/>
          </w:tcPr>
          <w:p w:rsidR="00D71F6E" w:rsidRPr="00B01F25" w:rsidRDefault="00D71F6E" w:rsidP="00D71F6E">
            <w:pPr>
              <w:jc w:val="center"/>
              <w:rPr>
                <w:rFonts w:asciiTheme="minorEastAsia" w:eastAsiaTheme="minorEastAsia" w:hAnsiTheme="minorEastAsia"/>
                <w:spacing w:val="-10"/>
                <w:szCs w:val="21"/>
              </w:rPr>
            </w:pPr>
            <w:r w:rsidRPr="00B01F25">
              <w:rPr>
                <w:rFonts w:asciiTheme="minorEastAsia" w:eastAsiaTheme="minorEastAsia" w:hAnsiTheme="minorEastAsia" w:hint="eastAsia"/>
                <w:spacing w:val="-10"/>
                <w:szCs w:val="21"/>
              </w:rPr>
              <w:t>污布</w:t>
            </w:r>
          </w:p>
          <w:p w:rsidR="00F12EAA" w:rsidRPr="00AE08CC" w:rsidRDefault="00D71F6E" w:rsidP="00D71F6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1F25">
              <w:rPr>
                <w:rFonts w:asciiTheme="minorEastAsia" w:eastAsiaTheme="minorEastAsia" w:hAnsiTheme="minorEastAsia" w:hint="eastAsia"/>
                <w:spacing w:val="-10"/>
                <w:szCs w:val="21"/>
              </w:rPr>
              <w:t>洗净率</w:t>
            </w:r>
            <w:r w:rsidRPr="00AE08CC">
              <w:rPr>
                <w:rFonts w:asciiTheme="minorEastAsia" w:eastAsiaTheme="minorEastAsia" w:hAnsiTheme="minorEastAsia"/>
                <w:position w:val="-4"/>
                <w:szCs w:val="21"/>
              </w:rPr>
              <w:object w:dxaOrig="260" w:dyaOrig="260">
                <v:shape id="_x0000_i1146" type="#_x0000_t75" style="width:13.75pt;height:13.75pt" o:ole="">
                  <v:imagedata r:id="rId225" o:title=""/>
                </v:shape>
                <o:OLEObject Type="Embed" ProgID="Equation.DSMT4" ShapeID="_x0000_i1146" DrawAspect="Content" ObjectID="_1591598877" r:id="rId239"/>
              </w:object>
            </w: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  <w:vMerge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  <w:vertAlign w:val="subscript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平均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平均</w:t>
            </w:r>
          </w:p>
        </w:tc>
        <w:tc>
          <w:tcPr>
            <w:tcW w:w="838" w:type="dxa"/>
            <w:vMerge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16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17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18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19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21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22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23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24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25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26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27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28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29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71F6E" w:rsidRPr="00AE08CC" w:rsidTr="00B01F25">
        <w:trPr>
          <w:cantSplit/>
          <w:trHeight w:val="169"/>
        </w:trPr>
        <w:tc>
          <w:tcPr>
            <w:tcW w:w="563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30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B01F25">
        <w:trPr>
          <w:cantSplit/>
        </w:trPr>
        <w:tc>
          <w:tcPr>
            <w:tcW w:w="563" w:type="dxa"/>
          </w:tcPr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93" w:type="dxa"/>
            <w:gridSpan w:val="5"/>
            <w:vAlign w:val="center"/>
          </w:tcPr>
          <w:p w:rsidR="00F12EAA" w:rsidRPr="00AE08CC" w:rsidRDefault="00F12EAA" w:rsidP="00401C74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00" w:dyaOrig="400">
                <v:shape id="_x0000_i1147" type="#_x0000_t75" style="width:15.05pt;height:21.3pt" o:ole="">
                  <v:imagedata r:id="rId227" o:title=""/>
                </v:shape>
                <o:OLEObject Type="Embed" ProgID="Equation.DSMT4" ShapeID="_x0000_i1147" DrawAspect="Content" ObjectID="_1591598878" r:id="rId240"/>
              </w:object>
            </w:r>
          </w:p>
        </w:tc>
        <w:tc>
          <w:tcPr>
            <w:tcW w:w="3694" w:type="dxa"/>
            <w:gridSpan w:val="5"/>
            <w:vAlign w:val="center"/>
          </w:tcPr>
          <w:p w:rsidR="00F12EAA" w:rsidRPr="00AE08CC" w:rsidRDefault="00F12EAA" w:rsidP="00401C74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40" w:dyaOrig="400">
                <v:shape id="_x0000_i1148" type="#_x0000_t75" style="width:15.65pt;height:21.3pt" o:ole="">
                  <v:imagedata r:id="rId229" o:title=""/>
                </v:shape>
                <o:OLEObject Type="Embed" ProgID="Equation.DSMT4" ShapeID="_x0000_i1148" DrawAspect="Content" ObjectID="_1591598879" r:id="rId241"/>
              </w:object>
            </w:r>
          </w:p>
        </w:tc>
        <w:tc>
          <w:tcPr>
            <w:tcW w:w="838" w:type="dxa"/>
            <w:vAlign w:val="center"/>
          </w:tcPr>
          <w:p w:rsidR="00F12EAA" w:rsidRPr="00AE08CC" w:rsidRDefault="00401C74" w:rsidP="00401C74">
            <w:pPr>
              <w:rPr>
                <w:rFonts w:asciiTheme="minorEastAsia" w:eastAsiaTheme="minorEastAsia" w:hAnsiTheme="minorEastAsia"/>
                <w:szCs w:val="21"/>
              </w:rPr>
            </w:pPr>
            <w:r w:rsidRPr="00401C74">
              <w:rPr>
                <w:rFonts w:asciiTheme="minorEastAsia" w:eastAsiaTheme="minorEastAsia" w:hAnsiTheme="minorEastAsia"/>
                <w:position w:val="-4"/>
                <w:szCs w:val="21"/>
              </w:rPr>
              <w:object w:dxaOrig="260" w:dyaOrig="320">
                <v:shape id="_x0000_i1149" type="#_x0000_t75" style="width:13.75pt;height:15.05pt" o:ole="">
                  <v:imagedata r:id="rId231" o:title=""/>
                </v:shape>
                <o:OLEObject Type="Embed" ProgID="Equation.DSMT4" ShapeID="_x0000_i1149" DrawAspect="Content" ObjectID="_1591598880" r:id="rId242"/>
              </w:object>
            </w:r>
          </w:p>
        </w:tc>
      </w:tr>
      <w:tr w:rsidR="00F12EAA" w:rsidRPr="00AE08CC" w:rsidTr="00B01F25">
        <w:trPr>
          <w:trHeight w:val="872"/>
        </w:trPr>
        <w:tc>
          <w:tcPr>
            <w:tcW w:w="8788" w:type="dxa"/>
            <w:gridSpan w:val="12"/>
            <w:tcBorders>
              <w:bottom w:val="single" w:sz="4" w:space="0" w:color="auto"/>
            </w:tcBorders>
            <w:vAlign w:val="center"/>
          </w:tcPr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洗净率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400" w:dyaOrig="360">
                <v:shape id="_x0000_i1150" type="#_x0000_t75" style="width:21.3pt;height:18.15pt" o:ole="">
                  <v:imagedata r:id="rId243" o:title=""/>
                </v:shape>
                <o:OLEObject Type="Embed" ProgID="Equation.DSMT4" ShapeID="_x0000_i1150" DrawAspect="Content" ObjectID="_1591598881" r:id="rId244"/>
              </w:object>
            </w:r>
          </w:p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洗净均匀度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79" w:dyaOrig="360">
                <v:shape id="_x0000_i1151" type="#_x0000_t75" style="width:14.4pt;height:18.15pt" o:ole="">
                  <v:imagedata r:id="rId245" o:title=""/>
                </v:shape>
                <o:OLEObject Type="Embed" ProgID="Equation.DSMT4" ShapeID="_x0000_i1151" DrawAspect="Content" ObjectID="_1591598882" r:id="rId246"/>
              </w:object>
            </w:r>
          </w:p>
        </w:tc>
      </w:tr>
      <w:tr w:rsidR="00F12EAA" w:rsidRPr="00AE08CC" w:rsidTr="00B01F25">
        <w:trPr>
          <w:trHeight w:val="632"/>
        </w:trPr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EAA" w:rsidRPr="00AE08CC" w:rsidRDefault="00F12EAA" w:rsidP="00E47DE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第3次试验</w:t>
            </w:r>
          </w:p>
        </w:tc>
      </w:tr>
      <w:tr w:rsidR="00F12EAA" w:rsidRPr="00AE08CC" w:rsidTr="00B01F25">
        <w:trPr>
          <w:cantSplit/>
          <w:trHeight w:val="176"/>
        </w:trPr>
        <w:tc>
          <w:tcPr>
            <w:tcW w:w="563" w:type="dxa"/>
            <w:vMerge w:val="restart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序</w:t>
            </w:r>
          </w:p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  <w:vertAlign w:val="subscript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号</w:t>
            </w:r>
          </w:p>
        </w:tc>
        <w:tc>
          <w:tcPr>
            <w:tcW w:w="3693" w:type="dxa"/>
            <w:gridSpan w:val="5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  <w:vertAlign w:val="subscript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污布洗涤前反射率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79" w:dyaOrig="360">
                <v:shape id="_x0000_i1152" type="#_x0000_t75" style="width:13.75pt;height:18.15pt" o:ole="">
                  <v:imagedata r:id="rId221" o:title=""/>
                </v:shape>
                <o:OLEObject Type="Embed" ProgID="Equation.DSMT4" ShapeID="_x0000_i1152" DrawAspect="Content" ObjectID="_1591598883" r:id="rId247"/>
              </w:object>
            </w:r>
          </w:p>
        </w:tc>
        <w:tc>
          <w:tcPr>
            <w:tcW w:w="3694" w:type="dxa"/>
            <w:gridSpan w:val="5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  <w:vertAlign w:val="subscript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污布洗涤后反射率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20" w:dyaOrig="360">
                <v:shape id="_x0000_i1153" type="#_x0000_t75" style="width:15.65pt;height:18.15pt" o:ole="">
                  <v:imagedata r:id="rId223" o:title=""/>
                </v:shape>
                <o:OLEObject Type="Embed" ProgID="Equation.DSMT4" ShapeID="_x0000_i1153" DrawAspect="Content" ObjectID="_1591598884" r:id="rId248"/>
              </w:object>
            </w:r>
          </w:p>
        </w:tc>
        <w:tc>
          <w:tcPr>
            <w:tcW w:w="838" w:type="dxa"/>
            <w:vMerge w:val="restart"/>
          </w:tcPr>
          <w:p w:rsidR="00F12EAA" w:rsidRPr="00B01F25" w:rsidRDefault="00F12EAA" w:rsidP="007D1DD1">
            <w:pPr>
              <w:jc w:val="center"/>
              <w:rPr>
                <w:rFonts w:asciiTheme="minorEastAsia" w:eastAsiaTheme="minorEastAsia" w:hAnsiTheme="minorEastAsia"/>
                <w:spacing w:val="-16"/>
                <w:szCs w:val="21"/>
              </w:rPr>
            </w:pPr>
            <w:r w:rsidRPr="00B01F25">
              <w:rPr>
                <w:rFonts w:asciiTheme="minorEastAsia" w:eastAsiaTheme="minorEastAsia" w:hAnsiTheme="minorEastAsia" w:hint="eastAsia"/>
                <w:spacing w:val="-16"/>
                <w:szCs w:val="21"/>
              </w:rPr>
              <w:t>污布</w:t>
            </w:r>
          </w:p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01F25">
              <w:rPr>
                <w:rFonts w:asciiTheme="minorEastAsia" w:eastAsiaTheme="minorEastAsia" w:hAnsiTheme="minorEastAsia" w:hint="eastAsia"/>
                <w:spacing w:val="-16"/>
                <w:szCs w:val="21"/>
              </w:rPr>
              <w:t>洗净率</w:t>
            </w:r>
            <w:r w:rsidRPr="00AE08CC">
              <w:rPr>
                <w:rFonts w:asciiTheme="minorEastAsia" w:eastAsiaTheme="minorEastAsia" w:hAnsiTheme="minorEastAsia"/>
                <w:position w:val="-4"/>
                <w:szCs w:val="21"/>
              </w:rPr>
              <w:object w:dxaOrig="260" w:dyaOrig="260">
                <v:shape id="_x0000_i1154" type="#_x0000_t75" style="width:13.75pt;height:13.75pt" o:ole="">
                  <v:imagedata r:id="rId225" o:title=""/>
                </v:shape>
                <o:OLEObject Type="Embed" ProgID="Equation.DSMT4" ShapeID="_x0000_i1154" DrawAspect="Content" ObjectID="_1591598885" r:id="rId249"/>
              </w:object>
            </w:r>
          </w:p>
        </w:tc>
      </w:tr>
      <w:tr w:rsidR="00F12EAA" w:rsidRPr="00AE08CC" w:rsidTr="00B01F25">
        <w:trPr>
          <w:cantSplit/>
          <w:trHeight w:val="169"/>
        </w:trPr>
        <w:tc>
          <w:tcPr>
            <w:tcW w:w="563" w:type="dxa"/>
            <w:vMerge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  <w:vertAlign w:val="subscript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平均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平均</w:t>
            </w:r>
          </w:p>
        </w:tc>
        <w:tc>
          <w:tcPr>
            <w:tcW w:w="838" w:type="dxa"/>
            <w:vMerge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B01F25">
        <w:trPr>
          <w:cantSplit/>
          <w:trHeight w:val="169"/>
        </w:trPr>
        <w:tc>
          <w:tcPr>
            <w:tcW w:w="563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31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B01F25">
        <w:trPr>
          <w:cantSplit/>
          <w:trHeight w:val="169"/>
        </w:trPr>
        <w:tc>
          <w:tcPr>
            <w:tcW w:w="563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B01F25">
        <w:trPr>
          <w:cantSplit/>
          <w:trHeight w:val="169"/>
        </w:trPr>
        <w:tc>
          <w:tcPr>
            <w:tcW w:w="563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33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B01F25">
        <w:trPr>
          <w:cantSplit/>
          <w:trHeight w:val="169"/>
        </w:trPr>
        <w:tc>
          <w:tcPr>
            <w:tcW w:w="563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34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B01F25">
        <w:trPr>
          <w:cantSplit/>
          <w:trHeight w:val="169"/>
        </w:trPr>
        <w:tc>
          <w:tcPr>
            <w:tcW w:w="563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35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B01F25">
        <w:trPr>
          <w:cantSplit/>
          <w:trHeight w:val="169"/>
        </w:trPr>
        <w:tc>
          <w:tcPr>
            <w:tcW w:w="563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36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B01F25">
        <w:trPr>
          <w:cantSplit/>
          <w:trHeight w:val="169"/>
        </w:trPr>
        <w:tc>
          <w:tcPr>
            <w:tcW w:w="563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37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B01F25">
        <w:trPr>
          <w:cantSplit/>
          <w:trHeight w:val="169"/>
        </w:trPr>
        <w:tc>
          <w:tcPr>
            <w:tcW w:w="563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38</w:t>
            </w: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9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E47DE0" w:rsidRDefault="00E47DE0">
      <w:pPr>
        <w:rPr>
          <w:rFonts w:asciiTheme="minorEastAsia" w:eastAsiaTheme="minorEastAsia" w:hAnsiTheme="minorEastAsia"/>
          <w:sz w:val="24"/>
        </w:rPr>
      </w:pPr>
    </w:p>
    <w:p w:rsidR="00E47DE0" w:rsidRDefault="00E47DE0">
      <w:r w:rsidRPr="00100182">
        <w:rPr>
          <w:rFonts w:asciiTheme="minorEastAsia" w:eastAsiaTheme="minorEastAsia" w:hAnsiTheme="minorEastAsia"/>
          <w:sz w:val="24"/>
        </w:rPr>
        <w:lastRenderedPageBreak/>
        <w:t>证书编号：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 xml:space="preserve">                                                    </w:t>
      </w:r>
      <w:r w:rsidRPr="00100182">
        <w:rPr>
          <w:rFonts w:asciiTheme="minorEastAsia" w:eastAsiaTheme="minorEastAsia" w:hAnsiTheme="minorEastAsia"/>
          <w:sz w:val="24"/>
        </w:rPr>
        <w:t xml:space="preserve">第 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</w:t>
      </w:r>
      <w:r w:rsidRPr="00100182">
        <w:rPr>
          <w:rFonts w:asciiTheme="minorEastAsia" w:eastAsiaTheme="minorEastAsia" w:hAnsiTheme="minorEastAsia"/>
          <w:sz w:val="24"/>
        </w:rPr>
        <w:t xml:space="preserve"> 页，共 </w:t>
      </w:r>
      <w:r w:rsidRPr="00100182">
        <w:rPr>
          <w:rFonts w:asciiTheme="minorEastAsia" w:eastAsiaTheme="minorEastAsia" w:hAnsiTheme="minorEastAsia" w:hint="eastAsia"/>
          <w:sz w:val="24"/>
        </w:rPr>
        <w:t xml:space="preserve"> </w:t>
      </w:r>
      <w:r w:rsidRPr="00100182">
        <w:rPr>
          <w:rFonts w:asciiTheme="minorEastAsia" w:eastAsiaTheme="minorEastAsia" w:hAnsiTheme="minorEastAsia"/>
          <w:sz w:val="24"/>
        </w:rPr>
        <w:t xml:space="preserve"> 页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  <w:gridCol w:w="850"/>
      </w:tblGrid>
      <w:tr w:rsidR="00F12EAA" w:rsidRPr="00AE08CC" w:rsidTr="00D71F6E">
        <w:trPr>
          <w:cantSplit/>
          <w:trHeight w:val="169"/>
        </w:trPr>
        <w:tc>
          <w:tcPr>
            <w:tcW w:w="567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39</w:t>
            </w: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D71F6E">
        <w:trPr>
          <w:cantSplit/>
          <w:trHeight w:val="169"/>
        </w:trPr>
        <w:tc>
          <w:tcPr>
            <w:tcW w:w="567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D71F6E">
        <w:trPr>
          <w:cantSplit/>
          <w:trHeight w:val="169"/>
        </w:trPr>
        <w:tc>
          <w:tcPr>
            <w:tcW w:w="567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41</w:t>
            </w: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D71F6E">
        <w:trPr>
          <w:cantSplit/>
          <w:trHeight w:val="169"/>
        </w:trPr>
        <w:tc>
          <w:tcPr>
            <w:tcW w:w="567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42</w:t>
            </w: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D71F6E">
        <w:trPr>
          <w:cantSplit/>
          <w:trHeight w:val="169"/>
        </w:trPr>
        <w:tc>
          <w:tcPr>
            <w:tcW w:w="567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43</w:t>
            </w: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D71F6E">
        <w:trPr>
          <w:cantSplit/>
          <w:trHeight w:val="169"/>
        </w:trPr>
        <w:tc>
          <w:tcPr>
            <w:tcW w:w="567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44</w:t>
            </w: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D71F6E">
        <w:trPr>
          <w:cantSplit/>
          <w:trHeight w:val="169"/>
        </w:trPr>
        <w:tc>
          <w:tcPr>
            <w:tcW w:w="567" w:type="dxa"/>
            <w:vAlign w:val="center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45</w:t>
            </w: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7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38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F12EAA" w:rsidRPr="00AE08CC" w:rsidRDefault="00F12EAA" w:rsidP="007D1DD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12EAA" w:rsidRPr="00AE08CC" w:rsidTr="00401C74">
        <w:trPr>
          <w:cantSplit/>
        </w:trPr>
        <w:tc>
          <w:tcPr>
            <w:tcW w:w="567" w:type="dxa"/>
          </w:tcPr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85" w:type="dxa"/>
            <w:gridSpan w:val="5"/>
            <w:vAlign w:val="center"/>
          </w:tcPr>
          <w:p w:rsidR="00F12EAA" w:rsidRPr="00AE08CC" w:rsidRDefault="00F12EAA" w:rsidP="00401C74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00" w:dyaOrig="400">
                <v:shape id="_x0000_i1155" type="#_x0000_t75" style="width:15.05pt;height:21.3pt" o:ole="">
                  <v:imagedata r:id="rId227" o:title=""/>
                </v:shape>
                <o:OLEObject Type="Embed" ProgID="Equation.DSMT4" ShapeID="_x0000_i1155" DrawAspect="Content" ObjectID="_1591598886" r:id="rId250"/>
              </w:object>
            </w:r>
          </w:p>
        </w:tc>
        <w:tc>
          <w:tcPr>
            <w:tcW w:w="3686" w:type="dxa"/>
            <w:gridSpan w:val="5"/>
            <w:vAlign w:val="center"/>
          </w:tcPr>
          <w:p w:rsidR="00F12EAA" w:rsidRPr="00AE08CC" w:rsidRDefault="00F12EAA" w:rsidP="00401C74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40" w:dyaOrig="400">
                <v:shape id="_x0000_i1156" type="#_x0000_t75" style="width:15.65pt;height:21.3pt" o:ole="">
                  <v:imagedata r:id="rId229" o:title=""/>
                </v:shape>
                <o:OLEObject Type="Embed" ProgID="Equation.DSMT4" ShapeID="_x0000_i1156" DrawAspect="Content" ObjectID="_1591598887" r:id="rId251"/>
              </w:object>
            </w:r>
          </w:p>
        </w:tc>
        <w:tc>
          <w:tcPr>
            <w:tcW w:w="850" w:type="dxa"/>
            <w:vAlign w:val="center"/>
          </w:tcPr>
          <w:p w:rsidR="00F12EAA" w:rsidRPr="00AE08CC" w:rsidRDefault="00401C74" w:rsidP="00401C74">
            <w:pPr>
              <w:rPr>
                <w:rFonts w:asciiTheme="minorEastAsia" w:eastAsiaTheme="minorEastAsia" w:hAnsiTheme="minorEastAsia"/>
                <w:szCs w:val="21"/>
              </w:rPr>
            </w:pPr>
            <w:r w:rsidRPr="00401C74">
              <w:rPr>
                <w:rFonts w:asciiTheme="minorEastAsia" w:eastAsiaTheme="minorEastAsia" w:hAnsiTheme="minorEastAsia"/>
                <w:position w:val="-4"/>
                <w:szCs w:val="21"/>
              </w:rPr>
              <w:object w:dxaOrig="260" w:dyaOrig="320">
                <v:shape id="_x0000_i1157" type="#_x0000_t75" style="width:13.75pt;height:15.05pt" o:ole="">
                  <v:imagedata r:id="rId231" o:title=""/>
                </v:shape>
                <o:OLEObject Type="Embed" ProgID="Equation.DSMT4" ShapeID="_x0000_i1157" DrawAspect="Content" ObjectID="_1591598888" r:id="rId252"/>
              </w:object>
            </w:r>
          </w:p>
        </w:tc>
      </w:tr>
      <w:tr w:rsidR="00F12EAA" w:rsidRPr="00AE08CC" w:rsidTr="00D71F6E">
        <w:trPr>
          <w:trHeight w:val="872"/>
        </w:trPr>
        <w:tc>
          <w:tcPr>
            <w:tcW w:w="8788" w:type="dxa"/>
            <w:gridSpan w:val="12"/>
            <w:tcBorders>
              <w:bottom w:val="single" w:sz="4" w:space="0" w:color="auto"/>
            </w:tcBorders>
            <w:vAlign w:val="center"/>
          </w:tcPr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洗净率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80" w:dyaOrig="360">
                <v:shape id="_x0000_i1158" type="#_x0000_t75" style="width:17.55pt;height:18.15pt" o:ole="">
                  <v:imagedata r:id="rId253" o:title=""/>
                </v:shape>
                <o:OLEObject Type="Embed" ProgID="Equation.DSMT4" ShapeID="_x0000_i1158" DrawAspect="Content" ObjectID="_1591598889" r:id="rId254"/>
              </w:object>
            </w:r>
          </w:p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洗净均匀度</w:t>
            </w:r>
            <w:r w:rsidRPr="00AE08CC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279" w:dyaOrig="360">
                <v:shape id="_x0000_i1159" type="#_x0000_t75" style="width:14.4pt;height:18.15pt" o:ole="">
                  <v:imagedata r:id="rId255" o:title=""/>
                </v:shape>
                <o:OLEObject Type="Embed" ProgID="Equation.DSMT4" ShapeID="_x0000_i1159" DrawAspect="Content" ObjectID="_1591598890" r:id="rId256"/>
              </w:object>
            </w:r>
          </w:p>
        </w:tc>
      </w:tr>
      <w:tr w:rsidR="00F12EAA" w:rsidRPr="00AE08CC" w:rsidTr="00D71F6E">
        <w:trPr>
          <w:trHeight w:val="872"/>
        </w:trPr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校准结果：</w:t>
            </w:r>
          </w:p>
          <w:p w:rsidR="007E05C3" w:rsidRPr="00AE08CC" w:rsidRDefault="007E05C3" w:rsidP="007E05C3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3次洗净率平均值</w:t>
            </w:r>
            <w:r w:rsidRPr="00E47DE0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40" w:dyaOrig="400">
                <v:shape id="_x0000_i1160" type="#_x0000_t75" style="width:18.15pt;height:18.8pt" o:ole="">
                  <v:imagedata r:id="rId257" o:title=""/>
                </v:shape>
                <o:OLEObject Type="Embed" ProgID="Equation.DSMT4" ShapeID="_x0000_i1160" DrawAspect="Content" ObjectID="_1591598891" r:id="rId258"/>
              </w:objec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7E05C3" w:rsidRDefault="007E05C3" w:rsidP="007E05C3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3次洗净均匀度平均值</w:t>
            </w:r>
            <w:r w:rsidRPr="00E47DE0">
              <w:rPr>
                <w:rFonts w:asciiTheme="minorEastAsia" w:eastAsiaTheme="minorEastAsia" w:hAnsiTheme="minorEastAsia"/>
                <w:position w:val="-6"/>
                <w:szCs w:val="21"/>
              </w:rPr>
              <w:object w:dxaOrig="220" w:dyaOrig="340">
                <v:shape id="_x0000_i1161" type="#_x0000_t75" style="width:10.65pt;height:17.55pt" o:ole="">
                  <v:imagedata r:id="rId259" o:title=""/>
                </v:shape>
                <o:OLEObject Type="Embed" ProgID="Equation.DSMT4" ShapeID="_x0000_i1161" DrawAspect="Content" ObjectID="_1591598892" r:id="rId260"/>
              </w:object>
            </w:r>
          </w:p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洗净率重复性</w:t>
            </w:r>
            <w:r w:rsidR="00E47DE0" w:rsidRPr="00C07E69">
              <w:rPr>
                <w:rFonts w:asciiTheme="minorEastAsia" w:eastAsiaTheme="minorEastAsia" w:hAnsiTheme="minorEastAsia"/>
                <w:position w:val="-10"/>
                <w:sz w:val="24"/>
              </w:rPr>
              <w:object w:dxaOrig="320" w:dyaOrig="360">
                <v:shape id="_x0000_i1162" type="#_x0000_t75" style="width:15.65pt;height:18.15pt" o:ole="">
                  <v:imagedata r:id="rId261" o:title=""/>
                </v:shape>
                <o:OLEObject Type="Embed" ProgID="Equation.3" ShapeID="_x0000_i1162" DrawAspect="Content" ObjectID="_1591598893" r:id="rId262"/>
              </w:object>
            </w:r>
          </w:p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洗净比</w:t>
            </w:r>
            <w:r w:rsidR="00E47DE0" w:rsidRPr="00E47DE0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00" w:dyaOrig="360">
                <v:shape id="_x0000_i1163" type="#_x0000_t75" style="width:15.65pt;height:18.8pt" o:ole="">
                  <v:imagedata r:id="rId263" o:title=""/>
                </v:shape>
                <o:OLEObject Type="Embed" ProgID="Equation.DSMT4" ShapeID="_x0000_i1163" DrawAspect="Content" ObjectID="_1591598894" r:id="rId264"/>
              </w:object>
            </w:r>
            <w:r w:rsidRPr="00AE08CC"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</w:t>
            </w:r>
          </w:p>
          <w:p w:rsidR="00F12EAA" w:rsidRPr="00AE08CC" w:rsidRDefault="00F12EAA" w:rsidP="007D1DD1">
            <w:pPr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注：标准洗净率：</w:t>
            </w:r>
            <w:r w:rsidR="00E47DE0" w:rsidRPr="00E47DE0">
              <w:rPr>
                <w:rFonts w:asciiTheme="minorEastAsia" w:eastAsiaTheme="minorEastAsia" w:hAnsiTheme="minorEastAsia"/>
                <w:position w:val="-12"/>
                <w:szCs w:val="21"/>
              </w:rPr>
              <w:object w:dxaOrig="320" w:dyaOrig="400">
                <v:shape id="_x0000_i1164" type="#_x0000_t75" style="width:15.65pt;height:18.8pt" o:ole="">
                  <v:imagedata r:id="rId265" o:title=""/>
                </v:shape>
                <o:OLEObject Type="Embed" ProgID="Equation.DSMT4" ShapeID="_x0000_i1164" DrawAspect="Content" ObjectID="_1591598895" r:id="rId266"/>
              </w:object>
            </w:r>
          </w:p>
        </w:tc>
      </w:tr>
    </w:tbl>
    <w:p w:rsidR="00F12EAA" w:rsidRPr="00F12EAA" w:rsidRDefault="00F12EAA" w:rsidP="00431EEA">
      <w:pPr>
        <w:rPr>
          <w:rFonts w:asciiTheme="minorEastAsia" w:eastAsiaTheme="minorEastAsia" w:hAnsiTheme="minorEastAsia"/>
          <w:sz w:val="24"/>
        </w:rPr>
      </w:pPr>
    </w:p>
    <w:p w:rsidR="00F12EAA" w:rsidRPr="00F12EAA" w:rsidRDefault="00F12EAA" w:rsidP="00431EEA">
      <w:pPr>
        <w:rPr>
          <w:rFonts w:asciiTheme="minorEastAsia" w:eastAsiaTheme="minorEastAsia" w:hAnsiTheme="minorEastAsia"/>
          <w:sz w:val="24"/>
        </w:rPr>
      </w:pPr>
    </w:p>
    <w:p w:rsidR="00E47DE0" w:rsidRDefault="00E47DE0" w:rsidP="00431EEA">
      <w:pPr>
        <w:rPr>
          <w:rFonts w:asciiTheme="minorEastAsia" w:eastAsiaTheme="minorEastAsia" w:hAnsiTheme="minorEastAsia"/>
          <w:sz w:val="24"/>
        </w:rPr>
      </w:pPr>
    </w:p>
    <w:p w:rsidR="00E47DE0" w:rsidRDefault="00E47DE0" w:rsidP="00431EEA">
      <w:pPr>
        <w:rPr>
          <w:rFonts w:asciiTheme="minorEastAsia" w:eastAsiaTheme="minorEastAsia" w:hAnsiTheme="minorEastAsia"/>
          <w:sz w:val="24"/>
        </w:rPr>
      </w:pPr>
    </w:p>
    <w:p w:rsidR="00E47DE0" w:rsidRDefault="00E47DE0" w:rsidP="00431EEA">
      <w:pPr>
        <w:rPr>
          <w:rFonts w:asciiTheme="minorEastAsia" w:eastAsiaTheme="minorEastAsia" w:hAnsiTheme="minorEastAsia"/>
          <w:sz w:val="24"/>
        </w:rPr>
      </w:pPr>
    </w:p>
    <w:p w:rsidR="00E47DE0" w:rsidRDefault="00E47DE0" w:rsidP="00431EEA">
      <w:pPr>
        <w:rPr>
          <w:rFonts w:asciiTheme="minorEastAsia" w:eastAsiaTheme="minorEastAsia" w:hAnsiTheme="minorEastAsia"/>
          <w:sz w:val="24"/>
        </w:rPr>
      </w:pPr>
    </w:p>
    <w:p w:rsidR="00E47DE0" w:rsidRDefault="00E47DE0" w:rsidP="00431EEA">
      <w:pPr>
        <w:rPr>
          <w:rFonts w:asciiTheme="minorEastAsia" w:eastAsiaTheme="minorEastAsia" w:hAnsiTheme="minorEastAsia"/>
          <w:sz w:val="24"/>
        </w:rPr>
      </w:pPr>
    </w:p>
    <w:p w:rsidR="00E47DE0" w:rsidRDefault="00E47DE0" w:rsidP="00431EEA">
      <w:pPr>
        <w:rPr>
          <w:rFonts w:asciiTheme="minorEastAsia" w:eastAsiaTheme="minorEastAsia" w:hAnsiTheme="minorEastAsia"/>
          <w:sz w:val="24"/>
        </w:rPr>
      </w:pPr>
    </w:p>
    <w:p w:rsidR="00E47DE0" w:rsidRDefault="00E47DE0" w:rsidP="00431EEA">
      <w:pPr>
        <w:rPr>
          <w:rFonts w:asciiTheme="minorEastAsia" w:eastAsiaTheme="minorEastAsia" w:hAnsiTheme="minorEastAsia"/>
          <w:sz w:val="24"/>
        </w:rPr>
      </w:pPr>
    </w:p>
    <w:p w:rsidR="00E47DE0" w:rsidRDefault="00E47DE0" w:rsidP="00431EEA">
      <w:pPr>
        <w:rPr>
          <w:rFonts w:asciiTheme="minorEastAsia" w:eastAsiaTheme="minorEastAsia" w:hAnsiTheme="minorEastAsia"/>
          <w:sz w:val="24"/>
        </w:rPr>
      </w:pPr>
    </w:p>
    <w:p w:rsidR="00E47DE0" w:rsidRDefault="00E47DE0" w:rsidP="00431EEA">
      <w:pPr>
        <w:rPr>
          <w:rFonts w:asciiTheme="minorEastAsia" w:eastAsiaTheme="minorEastAsia" w:hAnsiTheme="minorEastAsia"/>
          <w:sz w:val="24"/>
        </w:rPr>
      </w:pPr>
    </w:p>
    <w:p w:rsidR="00E47DE0" w:rsidRDefault="00E47DE0" w:rsidP="00431EEA">
      <w:pPr>
        <w:rPr>
          <w:rFonts w:asciiTheme="minorEastAsia" w:eastAsiaTheme="minorEastAsia" w:hAnsiTheme="minorEastAsia"/>
          <w:sz w:val="24"/>
        </w:rPr>
      </w:pPr>
    </w:p>
    <w:p w:rsidR="00E47DE0" w:rsidRDefault="00E47DE0" w:rsidP="00431EEA">
      <w:pPr>
        <w:rPr>
          <w:rFonts w:asciiTheme="minorEastAsia" w:eastAsiaTheme="minorEastAsia" w:hAnsiTheme="minorEastAsia"/>
          <w:sz w:val="24"/>
        </w:rPr>
      </w:pPr>
    </w:p>
    <w:p w:rsidR="009B42A0" w:rsidRPr="009B42A0" w:rsidRDefault="009B42A0" w:rsidP="00431EEA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               </w:t>
      </w:r>
      <w:r w:rsidR="00431EEA"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</w:p>
    <w:p w:rsidR="007E6419" w:rsidRDefault="007E6419" w:rsidP="007E6419">
      <w:pPr>
        <w:outlineLvl w:val="0"/>
        <w:rPr>
          <w:rFonts w:asciiTheme="minorEastAsia" w:eastAsiaTheme="minorEastAsia" w:hAnsiTheme="minorEastAsia"/>
          <w:sz w:val="24"/>
        </w:rPr>
      </w:pPr>
    </w:p>
    <w:p w:rsidR="00E47DE0" w:rsidRDefault="00E47DE0" w:rsidP="007E6419">
      <w:pPr>
        <w:outlineLvl w:val="0"/>
        <w:rPr>
          <w:rFonts w:asciiTheme="minorEastAsia" w:eastAsiaTheme="minorEastAsia" w:hAnsiTheme="minorEastAsia"/>
          <w:sz w:val="24"/>
        </w:rPr>
      </w:pPr>
    </w:p>
    <w:p w:rsidR="00E47DE0" w:rsidRDefault="00E47DE0" w:rsidP="007E6419">
      <w:pPr>
        <w:outlineLvl w:val="0"/>
        <w:rPr>
          <w:rFonts w:asciiTheme="minorEastAsia" w:eastAsiaTheme="minorEastAsia" w:hAnsiTheme="minorEastAsia"/>
          <w:sz w:val="24"/>
        </w:rPr>
      </w:pPr>
    </w:p>
    <w:p w:rsidR="00E47DE0" w:rsidRDefault="00E47DE0" w:rsidP="007E6419">
      <w:pPr>
        <w:outlineLvl w:val="0"/>
        <w:rPr>
          <w:rFonts w:asciiTheme="minorEastAsia" w:eastAsiaTheme="minorEastAsia" w:hAnsiTheme="minorEastAsia"/>
          <w:sz w:val="24"/>
        </w:rPr>
      </w:pPr>
    </w:p>
    <w:p w:rsidR="00E47DE0" w:rsidRDefault="00E47DE0" w:rsidP="007E6419">
      <w:pPr>
        <w:outlineLvl w:val="0"/>
        <w:rPr>
          <w:rFonts w:asciiTheme="minorEastAsia" w:eastAsiaTheme="minorEastAsia" w:hAnsiTheme="minorEastAsia"/>
          <w:sz w:val="24"/>
        </w:rPr>
      </w:pPr>
    </w:p>
    <w:p w:rsidR="000B4D35" w:rsidRPr="00100182" w:rsidRDefault="000B4D35" w:rsidP="007E6419">
      <w:pPr>
        <w:outlineLvl w:val="0"/>
        <w:rPr>
          <w:rFonts w:asciiTheme="minorEastAsia" w:eastAsiaTheme="minorEastAsia" w:hAnsiTheme="minorEastAsia"/>
          <w:sz w:val="24"/>
        </w:rPr>
      </w:pPr>
    </w:p>
    <w:p w:rsidR="00E74DB4" w:rsidRPr="00E47DE0" w:rsidRDefault="007E6419" w:rsidP="00E47DE0">
      <w:pPr>
        <w:pStyle w:val="Default"/>
        <w:rPr>
          <w:rFonts w:ascii="黑体" w:eastAsia="黑体" w:hAnsi="黑体" w:hint="default"/>
          <w:sz w:val="28"/>
          <w:szCs w:val="28"/>
        </w:rPr>
      </w:pPr>
      <w:bookmarkStart w:id="136" w:name="_Toc516745299"/>
      <w:bookmarkStart w:id="137" w:name="_Toc516745501"/>
      <w:bookmarkStart w:id="138" w:name="_Toc516745834"/>
      <w:bookmarkStart w:id="139" w:name="_Toc516750361"/>
      <w:bookmarkStart w:id="140" w:name="_Toc515284327"/>
      <w:bookmarkStart w:id="141" w:name="_Toc515285959"/>
      <w:bookmarkStart w:id="142" w:name="_Toc515287282"/>
      <w:r w:rsidRPr="00E47DE0">
        <w:rPr>
          <w:rFonts w:ascii="黑体" w:eastAsia="黑体" w:hAnsi="黑体"/>
          <w:sz w:val="28"/>
          <w:szCs w:val="28"/>
        </w:rPr>
        <w:lastRenderedPageBreak/>
        <w:t>附录C</w:t>
      </w:r>
      <w:bookmarkEnd w:id="136"/>
      <w:bookmarkEnd w:id="137"/>
      <w:bookmarkEnd w:id="138"/>
      <w:bookmarkEnd w:id="139"/>
      <w:r w:rsidR="00B456A0" w:rsidRPr="00E47DE0">
        <w:rPr>
          <w:rFonts w:ascii="黑体" w:eastAsia="黑体" w:hAnsi="黑体"/>
          <w:sz w:val="28"/>
          <w:szCs w:val="28"/>
        </w:rPr>
        <w:t xml:space="preserve"> </w:t>
      </w:r>
      <w:r w:rsidR="00D45A0E" w:rsidRPr="00E47DE0">
        <w:rPr>
          <w:rFonts w:ascii="黑体" w:eastAsia="黑体" w:hAnsi="黑体"/>
          <w:sz w:val="28"/>
          <w:szCs w:val="28"/>
        </w:rPr>
        <w:t xml:space="preserve">                     </w:t>
      </w:r>
    </w:p>
    <w:p w:rsidR="007E6419" w:rsidRPr="00AE08CC" w:rsidRDefault="00B456A0" w:rsidP="00D45326">
      <w:pPr>
        <w:pStyle w:val="Default"/>
        <w:jc w:val="center"/>
        <w:rPr>
          <w:rFonts w:ascii="黑体" w:eastAsia="黑体" w:hAnsi="黑体" w:hint="default"/>
          <w:b/>
          <w:sz w:val="28"/>
          <w:szCs w:val="28"/>
        </w:rPr>
      </w:pPr>
      <w:r w:rsidRPr="00AE08CC">
        <w:rPr>
          <w:rFonts w:ascii="黑体" w:eastAsia="黑体" w:hAnsi="黑体" w:cs="宋体"/>
          <w:b/>
          <w:sz w:val="28"/>
          <w:szCs w:val="28"/>
        </w:rPr>
        <w:t>校准证书内页格式</w:t>
      </w:r>
      <w:bookmarkEnd w:id="140"/>
      <w:bookmarkEnd w:id="141"/>
      <w:bookmarkEnd w:id="142"/>
      <w:r w:rsidR="00DD21E8" w:rsidRPr="00F05ED3">
        <w:rPr>
          <w:rFonts w:asciiTheme="minorEastAsia" w:eastAsiaTheme="minorEastAsia" w:hAnsiTheme="minorEastAsia"/>
          <w:sz w:val="28"/>
          <w:szCs w:val="28"/>
        </w:rPr>
        <w:t>(参考件)</w:t>
      </w:r>
    </w:p>
    <w:p w:rsidR="007E6419" w:rsidRPr="009906F0" w:rsidRDefault="007E6419" w:rsidP="00D45326">
      <w:pPr>
        <w:jc w:val="center"/>
        <w:rPr>
          <w:rFonts w:asciiTheme="minorEastAsia" w:eastAsiaTheme="minorEastAsia" w:hAnsiTheme="minorEastAsia"/>
          <w:sz w:val="24"/>
        </w:rPr>
      </w:pPr>
      <w:r w:rsidRPr="009906F0">
        <w:rPr>
          <w:rFonts w:asciiTheme="minorEastAsia" w:eastAsiaTheme="minorEastAsia" w:hAnsiTheme="minorEastAsia"/>
          <w:sz w:val="24"/>
        </w:rPr>
        <w:t>证书编号：</w:t>
      </w:r>
      <w:r w:rsidRPr="009906F0">
        <w:rPr>
          <w:rFonts w:asciiTheme="minorEastAsia" w:eastAsiaTheme="minorEastAsia" w:hAnsiTheme="minorEastAsia"/>
          <w:color w:val="000000"/>
          <w:sz w:val="24"/>
        </w:rPr>
        <w:t>XXXX—XXXX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0"/>
        <w:gridCol w:w="493"/>
        <w:gridCol w:w="1478"/>
        <w:gridCol w:w="985"/>
        <w:gridCol w:w="986"/>
        <w:gridCol w:w="1478"/>
        <w:gridCol w:w="493"/>
        <w:gridCol w:w="1971"/>
      </w:tblGrid>
      <w:tr w:rsidR="007E6419" w:rsidRPr="00AE08CC" w:rsidTr="00716CBF">
        <w:tc>
          <w:tcPr>
            <w:tcW w:w="9854" w:type="dxa"/>
            <w:gridSpan w:val="8"/>
            <w:vAlign w:val="center"/>
          </w:tcPr>
          <w:p w:rsidR="007E6419" w:rsidRPr="00AE08CC" w:rsidRDefault="007E6419" w:rsidP="00716CB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校准机构授权说明</w:t>
            </w:r>
          </w:p>
          <w:p w:rsidR="007E6419" w:rsidRPr="00AE08CC" w:rsidRDefault="007E6419" w:rsidP="00716CB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716CBF">
        <w:tc>
          <w:tcPr>
            <w:tcW w:w="9854" w:type="dxa"/>
            <w:gridSpan w:val="8"/>
            <w:vAlign w:val="center"/>
          </w:tcPr>
          <w:p w:rsidR="007E6419" w:rsidRPr="00AE08CC" w:rsidRDefault="007E6419" w:rsidP="00716CB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校准环境条件及地点：</w:t>
            </w:r>
          </w:p>
        </w:tc>
      </w:tr>
      <w:tr w:rsidR="007E6419" w:rsidRPr="00AE08CC" w:rsidTr="00716CBF">
        <w:tc>
          <w:tcPr>
            <w:tcW w:w="2463" w:type="dxa"/>
            <w:gridSpan w:val="2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温    度</w:t>
            </w:r>
          </w:p>
        </w:tc>
        <w:tc>
          <w:tcPr>
            <w:tcW w:w="2463" w:type="dxa"/>
            <w:gridSpan w:val="2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4" w:type="dxa"/>
            <w:gridSpan w:val="2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地    点</w:t>
            </w:r>
          </w:p>
        </w:tc>
        <w:tc>
          <w:tcPr>
            <w:tcW w:w="2464" w:type="dxa"/>
            <w:gridSpan w:val="2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716CBF">
        <w:tc>
          <w:tcPr>
            <w:tcW w:w="2463" w:type="dxa"/>
            <w:gridSpan w:val="2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相对湿度</w:t>
            </w:r>
          </w:p>
        </w:tc>
        <w:tc>
          <w:tcPr>
            <w:tcW w:w="2463" w:type="dxa"/>
            <w:gridSpan w:val="2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64" w:type="dxa"/>
            <w:gridSpan w:val="2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其    他</w:t>
            </w:r>
          </w:p>
        </w:tc>
        <w:tc>
          <w:tcPr>
            <w:tcW w:w="2464" w:type="dxa"/>
            <w:gridSpan w:val="2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716CBF">
        <w:tc>
          <w:tcPr>
            <w:tcW w:w="9854" w:type="dxa"/>
            <w:gridSpan w:val="8"/>
            <w:vAlign w:val="center"/>
          </w:tcPr>
          <w:p w:rsidR="007E6419" w:rsidRPr="00AE08CC" w:rsidRDefault="007E6419" w:rsidP="00716CB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校准所依据的技术文件（代号、名称）：</w:t>
            </w:r>
          </w:p>
          <w:p w:rsidR="007E6419" w:rsidRPr="00AE08CC" w:rsidRDefault="007E6419" w:rsidP="00716CB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419" w:rsidRPr="00AE08CC" w:rsidTr="00716CBF">
        <w:tc>
          <w:tcPr>
            <w:tcW w:w="9854" w:type="dxa"/>
            <w:gridSpan w:val="8"/>
            <w:vAlign w:val="center"/>
          </w:tcPr>
          <w:p w:rsidR="007E6419" w:rsidRPr="00AE08CC" w:rsidRDefault="007E6419" w:rsidP="00716CB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校准所使用的主要测量标准：</w:t>
            </w:r>
          </w:p>
        </w:tc>
      </w:tr>
      <w:tr w:rsidR="007E6419" w:rsidRPr="00AE08CC" w:rsidTr="00716CBF">
        <w:tc>
          <w:tcPr>
            <w:tcW w:w="1970" w:type="dxa"/>
            <w:vAlign w:val="center"/>
          </w:tcPr>
          <w:p w:rsidR="007E6419" w:rsidRPr="00AE08CC" w:rsidRDefault="007E6419" w:rsidP="00716CB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名    称</w:t>
            </w:r>
          </w:p>
        </w:tc>
        <w:tc>
          <w:tcPr>
            <w:tcW w:w="1971" w:type="dxa"/>
            <w:gridSpan w:val="2"/>
            <w:vAlign w:val="center"/>
          </w:tcPr>
          <w:p w:rsidR="007E6419" w:rsidRPr="00AE08CC" w:rsidRDefault="007E6419" w:rsidP="00716CB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测量范围</w:t>
            </w:r>
          </w:p>
        </w:tc>
        <w:tc>
          <w:tcPr>
            <w:tcW w:w="1971" w:type="dxa"/>
            <w:gridSpan w:val="2"/>
            <w:vAlign w:val="center"/>
          </w:tcPr>
          <w:p w:rsidR="007E6419" w:rsidRPr="00AE08CC" w:rsidRDefault="007E6419" w:rsidP="00716CB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不确定度/</w:t>
            </w:r>
          </w:p>
          <w:p w:rsidR="007E6419" w:rsidRPr="00AE08CC" w:rsidRDefault="007E6419" w:rsidP="00716CB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准确度等级</w:t>
            </w:r>
          </w:p>
        </w:tc>
        <w:tc>
          <w:tcPr>
            <w:tcW w:w="1971" w:type="dxa"/>
            <w:gridSpan w:val="2"/>
            <w:vAlign w:val="center"/>
          </w:tcPr>
          <w:p w:rsidR="007E6419" w:rsidRPr="00AE08CC" w:rsidRDefault="007E6419" w:rsidP="00716CB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检定/校准</w:t>
            </w:r>
          </w:p>
          <w:p w:rsidR="007E6419" w:rsidRPr="00AE08CC" w:rsidRDefault="007E6419" w:rsidP="00716CB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证书编号</w:t>
            </w:r>
          </w:p>
        </w:tc>
        <w:tc>
          <w:tcPr>
            <w:tcW w:w="1971" w:type="dxa"/>
            <w:vAlign w:val="center"/>
          </w:tcPr>
          <w:p w:rsidR="007E6419" w:rsidRPr="00AE08CC" w:rsidRDefault="007E6419" w:rsidP="00716CB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E08CC">
              <w:rPr>
                <w:rFonts w:asciiTheme="minorEastAsia" w:eastAsiaTheme="minorEastAsia" w:hAnsiTheme="minorEastAsia" w:hint="eastAsia"/>
                <w:szCs w:val="21"/>
              </w:rPr>
              <w:t>证书有效期至</w:t>
            </w:r>
          </w:p>
        </w:tc>
      </w:tr>
      <w:tr w:rsidR="007E6419" w:rsidRPr="00AE08CC" w:rsidTr="00716CBF">
        <w:trPr>
          <w:trHeight w:val="946"/>
        </w:trPr>
        <w:tc>
          <w:tcPr>
            <w:tcW w:w="1970" w:type="dxa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419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E47DE0" w:rsidRDefault="00E47DE0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E47DE0" w:rsidRPr="00AE08CC" w:rsidRDefault="00E47DE0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419" w:rsidRPr="00AE08CC" w:rsidRDefault="007E6419" w:rsidP="00716CB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B951AA" w:rsidRPr="00AE08CC" w:rsidRDefault="00B951AA" w:rsidP="00716CB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71" w:type="dxa"/>
            <w:gridSpan w:val="2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971" w:type="dxa"/>
            <w:vAlign w:val="center"/>
          </w:tcPr>
          <w:p w:rsidR="007E6419" w:rsidRPr="00AE08CC" w:rsidRDefault="007E6419" w:rsidP="00716CB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E6419" w:rsidRPr="009906F0" w:rsidRDefault="007E6419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9906F0">
        <w:rPr>
          <w:rFonts w:asciiTheme="minorEastAsia" w:eastAsiaTheme="minorEastAsia" w:hAnsiTheme="minorEastAsia" w:hint="eastAsia"/>
          <w:sz w:val="24"/>
        </w:rPr>
        <w:t>注：</w:t>
      </w:r>
    </w:p>
    <w:p w:rsidR="007E6419" w:rsidRPr="009906F0" w:rsidRDefault="007E6419" w:rsidP="007E6419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9906F0">
        <w:rPr>
          <w:rFonts w:asciiTheme="minorEastAsia" w:eastAsiaTheme="minorEastAsia" w:hAnsiTheme="minorEastAsia"/>
          <w:sz w:val="24"/>
        </w:rPr>
        <w:t>1、</w:t>
      </w:r>
      <w:r w:rsidRPr="009906F0">
        <w:rPr>
          <w:rFonts w:asciiTheme="minorEastAsia" w:eastAsiaTheme="minorEastAsia" w:hAnsiTheme="minorEastAsia"/>
          <w:color w:val="000000"/>
          <w:sz w:val="24"/>
        </w:rPr>
        <w:t xml:space="preserve">XXXX </w:t>
      </w:r>
      <w:proofErr w:type="spellStart"/>
      <w:r w:rsidRPr="009906F0">
        <w:rPr>
          <w:rFonts w:asciiTheme="minorEastAsia" w:eastAsiaTheme="minorEastAsia" w:hAnsiTheme="minorEastAsia"/>
          <w:color w:val="000000"/>
          <w:sz w:val="24"/>
        </w:rPr>
        <w:t>XXXX</w:t>
      </w:r>
      <w:proofErr w:type="spellEnd"/>
      <w:r w:rsidRPr="009906F0">
        <w:rPr>
          <w:rFonts w:asciiTheme="minorEastAsia" w:eastAsiaTheme="minorEastAsia" w:hAnsiTheme="minorEastAsia"/>
          <w:color w:val="000000"/>
          <w:sz w:val="24"/>
        </w:rPr>
        <w:t>仅对加盖“XXXXXXXX校准专用章”的完整证书负责。</w:t>
      </w:r>
    </w:p>
    <w:p w:rsidR="007E6419" w:rsidRPr="009906F0" w:rsidRDefault="007E6419" w:rsidP="007E6419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9906F0">
        <w:rPr>
          <w:rFonts w:asciiTheme="minorEastAsia" w:eastAsiaTheme="minorEastAsia" w:hAnsiTheme="minorEastAsia"/>
          <w:color w:val="000000"/>
          <w:sz w:val="24"/>
        </w:rPr>
        <w:t>2、本证书的校准结果仅对所校准的对象有效。</w:t>
      </w:r>
    </w:p>
    <w:p w:rsidR="007E6419" w:rsidRDefault="007E6419" w:rsidP="007E6419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9906F0">
        <w:rPr>
          <w:rFonts w:asciiTheme="minorEastAsia" w:eastAsiaTheme="minorEastAsia" w:hAnsiTheme="minorEastAsia"/>
          <w:color w:val="000000"/>
          <w:sz w:val="24"/>
        </w:rPr>
        <w:t>3、未经实验室书面批准，不得部分复印证书。</w:t>
      </w:r>
    </w:p>
    <w:p w:rsidR="00745DEF" w:rsidRPr="009906F0" w:rsidRDefault="00745DEF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7E6419" w:rsidRPr="009906F0" w:rsidRDefault="007E6419" w:rsidP="007E6419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9906F0">
        <w:rPr>
          <w:rFonts w:asciiTheme="minorEastAsia" w:eastAsiaTheme="minorEastAsia" w:hAnsiTheme="minorEastAsia"/>
          <w:sz w:val="24"/>
        </w:rPr>
        <w:t xml:space="preserve">第 </w:t>
      </w:r>
      <w:r w:rsidRPr="009906F0">
        <w:rPr>
          <w:rFonts w:asciiTheme="minorEastAsia" w:eastAsiaTheme="minorEastAsia" w:hAnsiTheme="minorEastAsia" w:hint="eastAsia"/>
          <w:sz w:val="24"/>
        </w:rPr>
        <w:t xml:space="preserve"> </w:t>
      </w:r>
      <w:r w:rsidRPr="009906F0">
        <w:rPr>
          <w:rFonts w:asciiTheme="minorEastAsia" w:eastAsiaTheme="minorEastAsia" w:hAnsiTheme="minorEastAsia"/>
          <w:sz w:val="24"/>
        </w:rPr>
        <w:t xml:space="preserve"> 页，共 </w:t>
      </w:r>
      <w:r w:rsidRPr="009906F0">
        <w:rPr>
          <w:rFonts w:asciiTheme="minorEastAsia" w:eastAsiaTheme="minorEastAsia" w:hAnsiTheme="minorEastAsia" w:hint="eastAsia"/>
          <w:sz w:val="24"/>
        </w:rPr>
        <w:t xml:space="preserve"> </w:t>
      </w:r>
      <w:r w:rsidRPr="009906F0">
        <w:rPr>
          <w:rFonts w:asciiTheme="minorEastAsia" w:eastAsiaTheme="minorEastAsia" w:hAnsiTheme="minorEastAsia"/>
          <w:sz w:val="24"/>
        </w:rPr>
        <w:t xml:space="preserve"> 页</w:t>
      </w:r>
    </w:p>
    <w:p w:rsidR="007E6419" w:rsidRPr="009906F0" w:rsidRDefault="007E6419" w:rsidP="007E6419">
      <w:pPr>
        <w:jc w:val="center"/>
        <w:rPr>
          <w:rFonts w:asciiTheme="minorEastAsia" w:eastAsiaTheme="minorEastAsia" w:hAnsiTheme="minorEastAsia"/>
          <w:sz w:val="24"/>
        </w:rPr>
      </w:pPr>
      <w:r w:rsidRPr="009906F0">
        <w:rPr>
          <w:rFonts w:asciiTheme="minorEastAsia" w:eastAsiaTheme="minorEastAsia" w:hAnsiTheme="minorEastAsia"/>
          <w:sz w:val="24"/>
        </w:rPr>
        <w:lastRenderedPageBreak/>
        <w:t>证书编号：</w:t>
      </w:r>
      <w:r w:rsidRPr="009906F0">
        <w:rPr>
          <w:rFonts w:asciiTheme="minorEastAsia" w:eastAsiaTheme="minorEastAsia" w:hAnsiTheme="minorEastAsia"/>
          <w:color w:val="000000"/>
          <w:sz w:val="24"/>
        </w:rPr>
        <w:t>XXXX—XXXX</w:t>
      </w:r>
    </w:p>
    <w:p w:rsidR="007E6419" w:rsidRDefault="007E6419" w:rsidP="007E6419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080670">
        <w:rPr>
          <w:rFonts w:ascii="黑体" w:eastAsia="黑体" w:hAnsi="黑体" w:hint="eastAsia"/>
          <w:sz w:val="44"/>
          <w:szCs w:val="44"/>
        </w:rPr>
        <w:t>校</w:t>
      </w:r>
      <w:r>
        <w:rPr>
          <w:rFonts w:ascii="黑体" w:eastAsia="黑体" w:hAnsi="黑体" w:hint="eastAsia"/>
          <w:sz w:val="44"/>
          <w:szCs w:val="44"/>
        </w:rPr>
        <w:tab/>
      </w:r>
      <w:r w:rsidRPr="00080670">
        <w:rPr>
          <w:rFonts w:ascii="黑体" w:eastAsia="黑体" w:hAnsi="黑体" w:hint="eastAsia"/>
          <w:sz w:val="44"/>
          <w:szCs w:val="44"/>
        </w:rPr>
        <w:t>准</w:t>
      </w:r>
      <w:r>
        <w:rPr>
          <w:rFonts w:ascii="黑体" w:eastAsia="黑体" w:hAnsi="黑体" w:hint="eastAsia"/>
          <w:sz w:val="44"/>
          <w:szCs w:val="44"/>
        </w:rPr>
        <w:tab/>
      </w:r>
      <w:r w:rsidRPr="00080670">
        <w:rPr>
          <w:rFonts w:ascii="黑体" w:eastAsia="黑体" w:hAnsi="黑体" w:hint="eastAsia"/>
          <w:sz w:val="44"/>
          <w:szCs w:val="44"/>
        </w:rPr>
        <w:t>结</w:t>
      </w:r>
      <w:r>
        <w:rPr>
          <w:rFonts w:ascii="黑体" w:eastAsia="黑体" w:hAnsi="黑体" w:hint="eastAsia"/>
          <w:sz w:val="44"/>
          <w:szCs w:val="44"/>
        </w:rPr>
        <w:tab/>
      </w:r>
      <w:r w:rsidRPr="00080670">
        <w:rPr>
          <w:rFonts w:ascii="黑体" w:eastAsia="黑体" w:hAnsi="黑体" w:hint="eastAsia"/>
          <w:sz w:val="44"/>
          <w:szCs w:val="44"/>
        </w:rPr>
        <w:t>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7E6419" w:rsidRPr="00F17856" w:rsidTr="00065B81">
        <w:trPr>
          <w:trHeight w:val="12741"/>
        </w:trPr>
        <w:tc>
          <w:tcPr>
            <w:tcW w:w="9854" w:type="dxa"/>
          </w:tcPr>
          <w:p w:rsidR="00065B81" w:rsidRPr="009906F0" w:rsidRDefault="00DB1BE2" w:rsidP="00F9317C">
            <w:pPr>
              <w:spacing w:line="360" w:lineRule="auto"/>
              <w:ind w:firstLineChars="400" w:firstLine="96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一、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搅拌式参比</w:t>
            </w:r>
            <w:proofErr w:type="gramEnd"/>
            <w:r w:rsidR="007E6419" w:rsidRPr="009906F0">
              <w:rPr>
                <w:rFonts w:asciiTheme="minorEastAsia" w:eastAsiaTheme="minorEastAsia" w:hAnsiTheme="minorEastAsia" w:hint="eastAsia"/>
                <w:sz w:val="24"/>
              </w:rPr>
              <w:t>机：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654"/>
              <w:gridCol w:w="2459"/>
              <w:gridCol w:w="2460"/>
            </w:tblGrid>
            <w:tr w:rsidR="00065B81" w:rsidRPr="00AE08CC" w:rsidTr="00065B81">
              <w:trPr>
                <w:jc w:val="center"/>
              </w:trPr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校准项目</w:t>
                  </w:r>
                </w:p>
              </w:tc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校准结果</w:t>
                  </w: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测量不确定度</w:t>
                  </w:r>
                </w:p>
              </w:tc>
            </w:tr>
            <w:tr w:rsidR="00065B81" w:rsidRPr="00AE08CC" w:rsidTr="00065B81">
              <w:trPr>
                <w:jc w:val="center"/>
              </w:trPr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Cs w:val="21"/>
                    </w:rPr>
                    <w:t>洗衣桶直径（mm）</w:t>
                  </w:r>
                </w:p>
              </w:tc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iCs/>
                      <w:szCs w:val="21"/>
                    </w:rPr>
                  </w:pPr>
                </w:p>
              </w:tc>
            </w:tr>
            <w:tr w:rsidR="00065B81" w:rsidRPr="00AE08CC" w:rsidTr="00065B81">
              <w:trPr>
                <w:jc w:val="center"/>
              </w:trPr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Cs w:val="21"/>
                    </w:rPr>
                    <w:t>搅拌器直径（mm）</w:t>
                  </w:r>
                </w:p>
              </w:tc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065B81" w:rsidRPr="00AE08CC" w:rsidTr="00065B81">
              <w:trPr>
                <w:jc w:val="center"/>
              </w:trPr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Cs w:val="21"/>
                    </w:rPr>
                    <w:t>搅拌器叶片数（片）</w:t>
                  </w:r>
                </w:p>
              </w:tc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065B81" w:rsidRPr="00AE08CC" w:rsidTr="00065B81">
              <w:trPr>
                <w:jc w:val="center"/>
              </w:trPr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Cs w:val="21"/>
                    </w:rPr>
                    <w:t>搅拌器摆动角度（°）</w:t>
                  </w:r>
                </w:p>
              </w:tc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065B81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065B81" w:rsidRPr="00AE08CC" w:rsidTr="00065B81">
              <w:trPr>
                <w:jc w:val="center"/>
              </w:trPr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Cs w:val="21"/>
                    </w:rPr>
                    <w:t>搅拌器摆动频次（次</w:t>
                  </w:r>
                  <w:r>
                    <w:rPr>
                      <w:rFonts w:asciiTheme="minorEastAsia" w:eastAsiaTheme="minorEastAsia" w:hAnsiTheme="minorEastAsia"/>
                      <w:szCs w:val="21"/>
                    </w:rPr>
                    <w:t>/</w:t>
                  </w:r>
                  <w:r>
                    <w:rPr>
                      <w:rFonts w:asciiTheme="minorEastAsia" w:eastAsiaTheme="minorEastAsia" w:hAnsiTheme="minorEastAsia" w:hint="eastAsia"/>
                      <w:szCs w:val="21"/>
                    </w:rPr>
                    <w:t>min）</w:t>
                  </w:r>
                </w:p>
              </w:tc>
              <w:tc>
                <w:tcPr>
                  <w:tcW w:w="2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065B81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</w:tbl>
          <w:p w:rsidR="007F577E" w:rsidRPr="009906F0" w:rsidRDefault="007F577E" w:rsidP="00834CF4">
            <w:pPr>
              <w:spacing w:line="400" w:lineRule="exact"/>
              <w:ind w:firstLineChars="400" w:firstLine="960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 w:hint="eastAsia"/>
                <w:sz w:val="24"/>
              </w:rPr>
              <w:t>二、滚筒式参比机：</w:t>
            </w:r>
          </w:p>
          <w:p w:rsidR="007F577E" w:rsidRPr="009906F0" w:rsidRDefault="007F577E" w:rsidP="00834CF4">
            <w:pPr>
              <w:spacing w:line="400" w:lineRule="exact"/>
              <w:ind w:firstLineChars="450" w:firstLine="1080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 w:hint="eastAsia"/>
                <w:sz w:val="24"/>
              </w:rPr>
              <w:t>1、滚筒尺寸：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524"/>
              <w:gridCol w:w="2524"/>
              <w:gridCol w:w="2525"/>
            </w:tblGrid>
            <w:tr w:rsidR="002141DB" w:rsidRPr="00AE08CC" w:rsidTr="00E47DE0">
              <w:trPr>
                <w:jc w:val="center"/>
              </w:trPr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校准项目</w:t>
                  </w:r>
                </w:p>
              </w:tc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校准结果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测量不确定度</w:t>
                  </w:r>
                </w:p>
              </w:tc>
            </w:tr>
            <w:tr w:rsidR="002141DB" w:rsidRPr="00AE08CC" w:rsidTr="00E47DE0">
              <w:trPr>
                <w:jc w:val="center"/>
              </w:trPr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洗衣筒</w:t>
                  </w: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直径（mm）</w:t>
                  </w:r>
                </w:p>
              </w:tc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iCs/>
                      <w:szCs w:val="21"/>
                    </w:rPr>
                  </w:pP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iCs/>
                      <w:szCs w:val="21"/>
                    </w:rPr>
                  </w:pPr>
                </w:p>
              </w:tc>
            </w:tr>
          </w:tbl>
          <w:p w:rsidR="007F577E" w:rsidRPr="009906F0" w:rsidRDefault="007F577E" w:rsidP="00F9317C">
            <w:pPr>
              <w:spacing w:line="360" w:lineRule="auto"/>
              <w:ind w:firstLineChars="450" w:firstLine="1080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 w:hint="eastAsia"/>
                <w:sz w:val="24"/>
              </w:rPr>
              <w:t>2、滚筒转速：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524"/>
              <w:gridCol w:w="2524"/>
              <w:gridCol w:w="2525"/>
            </w:tblGrid>
            <w:tr w:rsidR="002141DB" w:rsidRPr="00AE08CC" w:rsidTr="00E47DE0">
              <w:trPr>
                <w:jc w:val="center"/>
              </w:trPr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834CF4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校准项目</w:t>
                  </w:r>
                </w:p>
              </w:tc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校准结果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测量不确定度</w:t>
                  </w:r>
                </w:p>
              </w:tc>
            </w:tr>
            <w:tr w:rsidR="002141DB" w:rsidRPr="00AE08CC" w:rsidTr="00E47DE0">
              <w:trPr>
                <w:jc w:val="center"/>
              </w:trPr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洗涤</w:t>
                  </w:r>
                  <w:r w:rsidR="00834CF4"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（r/min）</w:t>
                  </w:r>
                </w:p>
              </w:tc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iCs/>
                      <w:szCs w:val="21"/>
                    </w:rPr>
                  </w:pPr>
                </w:p>
              </w:tc>
            </w:tr>
            <w:tr w:rsidR="002141DB" w:rsidRPr="00AE08CC" w:rsidTr="00E47DE0">
              <w:trPr>
                <w:jc w:val="center"/>
              </w:trPr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低速</w:t>
                  </w:r>
                  <w:r w:rsidR="00834CF4"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（r/min）</w:t>
                  </w:r>
                </w:p>
              </w:tc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2141DB" w:rsidRPr="00AE08CC" w:rsidTr="00E47DE0">
              <w:trPr>
                <w:jc w:val="center"/>
              </w:trPr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中速</w:t>
                  </w:r>
                  <w:r w:rsidR="00834CF4"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（r/min）</w:t>
                  </w:r>
                </w:p>
              </w:tc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2141DB" w:rsidRPr="00AE08CC" w:rsidTr="00E47DE0">
              <w:trPr>
                <w:jc w:val="center"/>
              </w:trPr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高速</w:t>
                  </w:r>
                  <w:r w:rsidR="00834CF4"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（r/min）</w:t>
                  </w:r>
                </w:p>
              </w:tc>
              <w:tc>
                <w:tcPr>
                  <w:tcW w:w="2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41DB" w:rsidRPr="00AE08CC" w:rsidRDefault="002141DB" w:rsidP="002B7619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</w:tbl>
          <w:p w:rsidR="007F577E" w:rsidRDefault="007F577E" w:rsidP="00F9317C">
            <w:pPr>
              <w:spacing w:line="360" w:lineRule="auto"/>
              <w:ind w:firstLineChars="450" w:firstLine="1080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 w:hint="eastAsia"/>
                <w:sz w:val="24"/>
              </w:rPr>
              <w:t>3、主洗、漂洗开停时间：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717"/>
              <w:gridCol w:w="850"/>
              <w:gridCol w:w="2558"/>
              <w:gridCol w:w="2559"/>
            </w:tblGrid>
            <w:tr w:rsidR="00065B81" w:rsidRPr="00AE08CC" w:rsidTr="007D1DD1">
              <w:trPr>
                <w:jc w:val="center"/>
              </w:trPr>
              <w:tc>
                <w:tcPr>
                  <w:tcW w:w="2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834CF4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校准项目</w:t>
                  </w:r>
                </w:p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校准结果</w:t>
                  </w:r>
                </w:p>
              </w:tc>
              <w:tc>
                <w:tcPr>
                  <w:tcW w:w="2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测量不确定度</w:t>
                  </w:r>
                </w:p>
              </w:tc>
            </w:tr>
            <w:tr w:rsidR="00065B81" w:rsidRPr="00AE08CC" w:rsidTr="007D1DD1">
              <w:trPr>
                <w:jc w:val="center"/>
              </w:trPr>
              <w:tc>
                <w:tcPr>
                  <w:tcW w:w="17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主洗</w:t>
                  </w:r>
                  <w:r w:rsidR="00834CF4"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（s）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开</w:t>
                  </w:r>
                </w:p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iCs/>
                      <w:szCs w:val="21"/>
                    </w:rPr>
                  </w:pPr>
                </w:p>
              </w:tc>
            </w:tr>
            <w:tr w:rsidR="00065B81" w:rsidRPr="00AE08CC" w:rsidTr="007D1DD1">
              <w:trPr>
                <w:jc w:val="center"/>
              </w:trPr>
              <w:tc>
                <w:tcPr>
                  <w:tcW w:w="17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停</w:t>
                  </w:r>
                </w:p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065B81" w:rsidRPr="00AE08CC" w:rsidTr="007D1DD1">
              <w:trPr>
                <w:jc w:val="center"/>
              </w:trPr>
              <w:tc>
                <w:tcPr>
                  <w:tcW w:w="171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漂洗</w:t>
                  </w:r>
                  <w:r w:rsidR="00834CF4"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（s）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开</w:t>
                  </w:r>
                </w:p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065B81" w:rsidRPr="00AE08CC" w:rsidTr="007D1DD1">
              <w:trPr>
                <w:jc w:val="center"/>
              </w:trPr>
              <w:tc>
                <w:tcPr>
                  <w:tcW w:w="17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停</w:t>
                  </w:r>
                </w:p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</w:tbl>
          <w:p w:rsidR="00065B81" w:rsidRPr="009906F0" w:rsidRDefault="00065B81" w:rsidP="00F9317C">
            <w:pPr>
              <w:spacing w:line="360" w:lineRule="auto"/>
              <w:ind w:firstLineChars="450" w:firstLine="1080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 w:hint="eastAsia"/>
                <w:sz w:val="24"/>
              </w:rPr>
              <w:t>4</w:t>
            </w:r>
            <w:r w:rsidRPr="00F9317C">
              <w:rPr>
                <w:rFonts w:asciiTheme="minorEastAsia" w:eastAsiaTheme="minorEastAsia" w:hAnsiTheme="minorEastAsia" w:hint="eastAsia"/>
                <w:sz w:val="24"/>
              </w:rPr>
              <w:t>、</w:t>
            </w:r>
            <w:r w:rsidRPr="009906F0">
              <w:rPr>
                <w:rFonts w:asciiTheme="minorEastAsia" w:eastAsiaTheme="minorEastAsia" w:hAnsiTheme="minorEastAsia" w:hint="eastAsia"/>
                <w:sz w:val="24"/>
              </w:rPr>
              <w:t>洗涤水温：</w:t>
            </w:r>
          </w:p>
          <w:tbl>
            <w:tblPr>
              <w:tblW w:w="7707" w:type="dxa"/>
              <w:jc w:val="center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569"/>
              <w:gridCol w:w="2569"/>
              <w:gridCol w:w="2569"/>
            </w:tblGrid>
            <w:tr w:rsidR="00834CF4" w:rsidRPr="00AE08CC" w:rsidTr="00834CF4">
              <w:trPr>
                <w:jc w:val="center"/>
              </w:trPr>
              <w:tc>
                <w:tcPr>
                  <w:tcW w:w="2569" w:type="dxa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校准项目</w:t>
                  </w:r>
                </w:p>
              </w:tc>
              <w:tc>
                <w:tcPr>
                  <w:tcW w:w="2569" w:type="dxa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校准结果</w:t>
                  </w: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（</w:t>
                  </w:r>
                  <w:r w:rsidRPr="00AE08CC">
                    <w:rPr>
                      <w:rFonts w:asciiTheme="minorEastAsia" w:eastAsiaTheme="minorEastAsia" w:hAnsiTheme="minorEastAsia" w:cs="宋体" w:hint="eastAsia"/>
                      <w:szCs w:val="21"/>
                    </w:rPr>
                    <w:t>℃</w:t>
                  </w: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）</w:t>
                  </w:r>
                </w:p>
              </w:tc>
              <w:tc>
                <w:tcPr>
                  <w:tcW w:w="2569" w:type="dxa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测量不确定度</w:t>
                  </w:r>
                </w:p>
              </w:tc>
            </w:tr>
            <w:tr w:rsidR="00834CF4" w:rsidRPr="00AE08CC" w:rsidTr="00834CF4">
              <w:trPr>
                <w:jc w:val="center"/>
              </w:trPr>
              <w:tc>
                <w:tcPr>
                  <w:tcW w:w="2569" w:type="dxa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Ⅰ（℃）</w:t>
                  </w:r>
                </w:p>
              </w:tc>
              <w:tc>
                <w:tcPr>
                  <w:tcW w:w="2569" w:type="dxa"/>
                  <w:vAlign w:val="center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834CF4" w:rsidRPr="00AE08CC" w:rsidTr="00834CF4">
              <w:trPr>
                <w:jc w:val="center"/>
              </w:trPr>
              <w:tc>
                <w:tcPr>
                  <w:tcW w:w="2569" w:type="dxa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Ⅱ（℃）</w:t>
                  </w:r>
                </w:p>
              </w:tc>
              <w:tc>
                <w:tcPr>
                  <w:tcW w:w="2569" w:type="dxa"/>
                  <w:vAlign w:val="center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834CF4" w:rsidRPr="00AE08CC" w:rsidTr="00834CF4">
              <w:trPr>
                <w:jc w:val="center"/>
              </w:trPr>
              <w:tc>
                <w:tcPr>
                  <w:tcW w:w="2569" w:type="dxa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Ⅲ（℃）</w:t>
                  </w:r>
                </w:p>
              </w:tc>
              <w:tc>
                <w:tcPr>
                  <w:tcW w:w="2569" w:type="dxa"/>
                  <w:vAlign w:val="center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834CF4" w:rsidRPr="00AE08CC" w:rsidTr="00834CF4">
              <w:trPr>
                <w:jc w:val="center"/>
              </w:trPr>
              <w:tc>
                <w:tcPr>
                  <w:tcW w:w="2569" w:type="dxa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Ⅳ（℃）</w:t>
                  </w:r>
                </w:p>
              </w:tc>
              <w:tc>
                <w:tcPr>
                  <w:tcW w:w="2569" w:type="dxa"/>
                  <w:vAlign w:val="center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834CF4" w:rsidRPr="00AE08CC" w:rsidTr="00834CF4">
              <w:trPr>
                <w:jc w:val="center"/>
              </w:trPr>
              <w:tc>
                <w:tcPr>
                  <w:tcW w:w="2569" w:type="dxa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Ⅴ（℃）</w:t>
                  </w:r>
                </w:p>
              </w:tc>
              <w:tc>
                <w:tcPr>
                  <w:tcW w:w="2569" w:type="dxa"/>
                  <w:vAlign w:val="center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:rsidR="00834CF4" w:rsidRPr="00AE08CC" w:rsidRDefault="00834CF4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</w:tbl>
          <w:p w:rsidR="00065B81" w:rsidRPr="009906F0" w:rsidRDefault="00065B81" w:rsidP="00F9317C">
            <w:pPr>
              <w:spacing w:line="360" w:lineRule="auto"/>
              <w:ind w:firstLineChars="450" w:firstLine="1080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 w:hint="eastAsia"/>
                <w:sz w:val="24"/>
              </w:rPr>
              <w:t>5、洗涤程序：（按60℃棉布标准洗涤程序）</w:t>
            </w:r>
          </w:p>
          <w:tbl>
            <w:tblPr>
              <w:tblW w:w="7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537"/>
              <w:gridCol w:w="2538"/>
              <w:gridCol w:w="2538"/>
            </w:tblGrid>
            <w:tr w:rsidR="00065B81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步骤</w:t>
                  </w:r>
                </w:p>
              </w:tc>
              <w:tc>
                <w:tcPr>
                  <w:tcW w:w="2538" w:type="dxa"/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校准结果</w:t>
                  </w:r>
                </w:p>
              </w:tc>
              <w:tc>
                <w:tcPr>
                  <w:tcW w:w="2538" w:type="dxa"/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测量不确定度</w:t>
                  </w:r>
                </w:p>
              </w:tc>
            </w:tr>
            <w:tr w:rsidR="00065B81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proofErr w:type="gramStart"/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主洗</w:t>
                  </w:r>
                  <w:proofErr w:type="gramEnd"/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1</w:t>
                  </w:r>
                </w:p>
              </w:tc>
              <w:tc>
                <w:tcPr>
                  <w:tcW w:w="2538" w:type="dxa"/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065B81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proofErr w:type="gramStart"/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主洗</w:t>
                  </w:r>
                  <w:proofErr w:type="gramEnd"/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2</w:t>
                  </w:r>
                </w:p>
              </w:tc>
              <w:tc>
                <w:tcPr>
                  <w:tcW w:w="2538" w:type="dxa"/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065B81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proofErr w:type="gramStart"/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主洗</w:t>
                  </w:r>
                  <w:proofErr w:type="gramEnd"/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3</w:t>
                  </w:r>
                </w:p>
              </w:tc>
              <w:tc>
                <w:tcPr>
                  <w:tcW w:w="2538" w:type="dxa"/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065B81" w:rsidRPr="00AE08CC" w:rsidRDefault="00065B81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</w:tbl>
          <w:p w:rsidR="00F9317C" w:rsidRPr="00F17856" w:rsidRDefault="00F9317C" w:rsidP="00716CBF">
            <w:pPr>
              <w:spacing w:line="360" w:lineRule="auto"/>
              <w:rPr>
                <w:rFonts w:ascii="黑体" w:eastAsia="黑体" w:hAnsi="黑体"/>
                <w:sz w:val="44"/>
                <w:szCs w:val="44"/>
              </w:rPr>
            </w:pPr>
          </w:p>
        </w:tc>
      </w:tr>
    </w:tbl>
    <w:p w:rsidR="007E6419" w:rsidRDefault="007E6419" w:rsidP="00065B81">
      <w:pPr>
        <w:spacing w:line="360" w:lineRule="auto"/>
        <w:jc w:val="center"/>
        <w:rPr>
          <w:rFonts w:ascii="宋体" w:hAnsi="宋体"/>
          <w:sz w:val="24"/>
        </w:rPr>
      </w:pPr>
      <w:r w:rsidRPr="001B5816">
        <w:rPr>
          <w:rFonts w:ascii="宋体" w:hAnsi="宋体"/>
          <w:sz w:val="24"/>
        </w:rPr>
        <w:t>第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 w:rsidRPr="001B5816">
        <w:rPr>
          <w:rFonts w:ascii="宋体" w:hAnsi="宋体"/>
          <w:sz w:val="24"/>
        </w:rPr>
        <w:t>页，共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页</w:t>
      </w:r>
    </w:p>
    <w:p w:rsidR="007E6419" w:rsidRPr="00785E92" w:rsidRDefault="007E6419" w:rsidP="007E6419">
      <w:pPr>
        <w:jc w:val="center"/>
        <w:rPr>
          <w:sz w:val="24"/>
        </w:rPr>
      </w:pPr>
      <w:r w:rsidRPr="00785E92">
        <w:rPr>
          <w:rFonts w:hAnsi="宋体"/>
          <w:sz w:val="24"/>
        </w:rPr>
        <w:lastRenderedPageBreak/>
        <w:t>证书编号：</w:t>
      </w:r>
      <w:r w:rsidRPr="00785E92">
        <w:rPr>
          <w:color w:val="000000"/>
          <w:sz w:val="24"/>
        </w:rPr>
        <w:t>XXXX—XXXX</w:t>
      </w:r>
    </w:p>
    <w:p w:rsidR="007E6419" w:rsidRDefault="007E6419" w:rsidP="007E6419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080670">
        <w:rPr>
          <w:rFonts w:ascii="黑体" w:eastAsia="黑体" w:hAnsi="黑体" w:hint="eastAsia"/>
          <w:sz w:val="44"/>
          <w:szCs w:val="44"/>
        </w:rPr>
        <w:t>校</w:t>
      </w:r>
      <w:r>
        <w:rPr>
          <w:rFonts w:ascii="黑体" w:eastAsia="黑体" w:hAnsi="黑体" w:hint="eastAsia"/>
          <w:sz w:val="44"/>
          <w:szCs w:val="44"/>
        </w:rPr>
        <w:tab/>
      </w:r>
      <w:r w:rsidRPr="00080670">
        <w:rPr>
          <w:rFonts w:ascii="黑体" w:eastAsia="黑体" w:hAnsi="黑体" w:hint="eastAsia"/>
          <w:sz w:val="44"/>
          <w:szCs w:val="44"/>
        </w:rPr>
        <w:t>准</w:t>
      </w:r>
      <w:r>
        <w:rPr>
          <w:rFonts w:ascii="黑体" w:eastAsia="黑体" w:hAnsi="黑体" w:hint="eastAsia"/>
          <w:sz w:val="44"/>
          <w:szCs w:val="44"/>
        </w:rPr>
        <w:tab/>
      </w:r>
      <w:r w:rsidRPr="00080670">
        <w:rPr>
          <w:rFonts w:ascii="黑体" w:eastAsia="黑体" w:hAnsi="黑体" w:hint="eastAsia"/>
          <w:sz w:val="44"/>
          <w:szCs w:val="44"/>
        </w:rPr>
        <w:t>结</w:t>
      </w:r>
      <w:r>
        <w:rPr>
          <w:rFonts w:ascii="黑体" w:eastAsia="黑体" w:hAnsi="黑体" w:hint="eastAsia"/>
          <w:sz w:val="44"/>
          <w:szCs w:val="44"/>
        </w:rPr>
        <w:tab/>
      </w:r>
      <w:r w:rsidRPr="00080670">
        <w:rPr>
          <w:rFonts w:ascii="黑体" w:eastAsia="黑体" w:hAnsi="黑体" w:hint="eastAsia"/>
          <w:sz w:val="44"/>
          <w:szCs w:val="44"/>
        </w:rPr>
        <w:t>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7E6419" w:rsidRPr="00F17856" w:rsidTr="00716CBF">
        <w:trPr>
          <w:trHeight w:val="7573"/>
        </w:trPr>
        <w:tc>
          <w:tcPr>
            <w:tcW w:w="9854" w:type="dxa"/>
          </w:tcPr>
          <w:p w:rsidR="00F9317C" w:rsidRDefault="00F9317C" w:rsidP="00716CBF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tbl>
            <w:tblPr>
              <w:tblW w:w="7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537"/>
              <w:gridCol w:w="2538"/>
              <w:gridCol w:w="2538"/>
            </w:tblGrid>
            <w:tr w:rsidR="00F9317C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proofErr w:type="gramStart"/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主洗</w:t>
                  </w:r>
                  <w:proofErr w:type="gramEnd"/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4</w:t>
                  </w: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F9317C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proofErr w:type="gramStart"/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主洗</w:t>
                  </w:r>
                  <w:proofErr w:type="gramEnd"/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5</w:t>
                  </w: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F9317C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排水1</w:t>
                  </w: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F9317C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漂洗1</w:t>
                  </w: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F9317C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排水2</w:t>
                  </w: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F9317C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漂洗2</w:t>
                  </w: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F9317C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排水3</w:t>
                  </w: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F9317C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漂洗3</w:t>
                  </w: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F9317C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排水4</w:t>
                  </w: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F9317C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漂洗4</w:t>
                  </w: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F9317C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排水5</w:t>
                  </w: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  <w:tr w:rsidR="00F9317C" w:rsidRPr="00AE08CC" w:rsidTr="007D1DD1">
              <w:trPr>
                <w:cantSplit/>
                <w:trHeight w:val="377"/>
                <w:jc w:val="center"/>
              </w:trPr>
              <w:tc>
                <w:tcPr>
                  <w:tcW w:w="2537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/>
                      <w:szCs w:val="21"/>
                    </w:rPr>
                    <w:t>脱水</w:t>
                  </w: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8" w:type="dxa"/>
                  <w:vAlign w:val="center"/>
                </w:tcPr>
                <w:p w:rsidR="00F9317C" w:rsidRPr="00AE08CC" w:rsidRDefault="00F9317C" w:rsidP="007D1DD1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</w:tbl>
          <w:p w:rsidR="007E6419" w:rsidRPr="009906F0" w:rsidRDefault="007E6419" w:rsidP="00F9317C">
            <w:pPr>
              <w:spacing w:line="360" w:lineRule="auto"/>
              <w:ind w:firstLineChars="450" w:firstLine="1080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 w:hint="eastAsia"/>
                <w:sz w:val="24"/>
              </w:rPr>
              <w:t>三、洗净率校准：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533"/>
              <w:gridCol w:w="2533"/>
              <w:gridCol w:w="2533"/>
            </w:tblGrid>
            <w:tr w:rsidR="007505D1" w:rsidRPr="00AE08CC" w:rsidTr="00877DA1">
              <w:trPr>
                <w:jc w:val="center"/>
              </w:trPr>
              <w:tc>
                <w:tcPr>
                  <w:tcW w:w="2533" w:type="dxa"/>
                  <w:vAlign w:val="center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校准项目</w:t>
                  </w:r>
                </w:p>
              </w:tc>
              <w:tc>
                <w:tcPr>
                  <w:tcW w:w="2533" w:type="dxa"/>
                  <w:vAlign w:val="center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校准结果</w:t>
                  </w:r>
                </w:p>
              </w:tc>
              <w:tc>
                <w:tcPr>
                  <w:tcW w:w="2533" w:type="dxa"/>
                  <w:vAlign w:val="center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测量不确定度</w:t>
                  </w:r>
                </w:p>
              </w:tc>
            </w:tr>
            <w:tr w:rsidR="007505D1" w:rsidRPr="00AE08CC" w:rsidTr="00877DA1">
              <w:trPr>
                <w:jc w:val="center"/>
              </w:trPr>
              <w:tc>
                <w:tcPr>
                  <w:tcW w:w="2533" w:type="dxa"/>
                  <w:vAlign w:val="center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装置洗净率</w:t>
                  </w:r>
                </w:p>
              </w:tc>
              <w:tc>
                <w:tcPr>
                  <w:tcW w:w="2533" w:type="dxa"/>
                  <w:vAlign w:val="center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3" w:type="dxa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——</w:t>
                  </w:r>
                </w:p>
              </w:tc>
            </w:tr>
            <w:tr w:rsidR="007505D1" w:rsidRPr="00AE08CC" w:rsidTr="00877DA1">
              <w:trPr>
                <w:jc w:val="center"/>
              </w:trPr>
              <w:tc>
                <w:tcPr>
                  <w:tcW w:w="2533" w:type="dxa"/>
                  <w:vAlign w:val="center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装置洗净率均匀度</w:t>
                  </w:r>
                </w:p>
              </w:tc>
              <w:tc>
                <w:tcPr>
                  <w:tcW w:w="2533" w:type="dxa"/>
                  <w:vAlign w:val="center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3" w:type="dxa"/>
                  <w:vAlign w:val="center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——</w:t>
                  </w:r>
                </w:p>
              </w:tc>
            </w:tr>
            <w:tr w:rsidR="007505D1" w:rsidRPr="00AE08CC" w:rsidTr="00877DA1">
              <w:trPr>
                <w:jc w:val="center"/>
              </w:trPr>
              <w:tc>
                <w:tcPr>
                  <w:tcW w:w="2533" w:type="dxa"/>
                  <w:vAlign w:val="center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洗净率重复性</w:t>
                  </w:r>
                </w:p>
              </w:tc>
              <w:tc>
                <w:tcPr>
                  <w:tcW w:w="2533" w:type="dxa"/>
                  <w:vAlign w:val="center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3" w:type="dxa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——</w:t>
                  </w:r>
                </w:p>
              </w:tc>
            </w:tr>
            <w:tr w:rsidR="007505D1" w:rsidRPr="00AE08CC" w:rsidTr="00877DA1">
              <w:trPr>
                <w:cantSplit/>
                <w:jc w:val="center"/>
              </w:trPr>
              <w:tc>
                <w:tcPr>
                  <w:tcW w:w="2533" w:type="dxa"/>
                  <w:vAlign w:val="center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AE08CC">
                    <w:rPr>
                      <w:rFonts w:asciiTheme="minorEastAsia" w:eastAsiaTheme="minorEastAsia" w:hAnsiTheme="minorEastAsia" w:hint="eastAsia"/>
                      <w:szCs w:val="21"/>
                    </w:rPr>
                    <w:t>洗净比</w:t>
                  </w:r>
                </w:p>
              </w:tc>
              <w:tc>
                <w:tcPr>
                  <w:tcW w:w="2533" w:type="dxa"/>
                  <w:vAlign w:val="center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2533" w:type="dxa"/>
                </w:tcPr>
                <w:p w:rsidR="007505D1" w:rsidRPr="00AE08CC" w:rsidRDefault="007505D1" w:rsidP="00716CBF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</w:tbl>
          <w:p w:rsidR="007505D1" w:rsidRDefault="007E6419" w:rsidP="00F9317C">
            <w:pPr>
              <w:spacing w:line="360" w:lineRule="auto"/>
              <w:ind w:firstLineChars="450" w:firstLine="1080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 w:hint="eastAsia"/>
                <w:sz w:val="24"/>
              </w:rPr>
              <w:t>注：标准洗净率：</w:t>
            </w:r>
          </w:p>
          <w:p w:rsidR="00065B81" w:rsidRDefault="00065B81" w:rsidP="00065B81">
            <w:pPr>
              <w:spacing w:line="360" w:lineRule="auto"/>
              <w:ind w:firstLineChars="400" w:firstLine="960"/>
              <w:rPr>
                <w:rFonts w:asciiTheme="minorEastAsia" w:eastAsiaTheme="minorEastAsia" w:hAnsiTheme="minorEastAsia"/>
                <w:sz w:val="24"/>
              </w:rPr>
            </w:pPr>
          </w:p>
          <w:p w:rsidR="00065B81" w:rsidRDefault="00065B81" w:rsidP="00065B81">
            <w:pPr>
              <w:spacing w:line="360" w:lineRule="auto"/>
              <w:ind w:firstLineChars="400" w:firstLine="960"/>
              <w:rPr>
                <w:rFonts w:asciiTheme="minorEastAsia" w:eastAsiaTheme="minorEastAsia" w:hAnsiTheme="minorEastAsia"/>
                <w:sz w:val="24"/>
              </w:rPr>
            </w:pPr>
          </w:p>
          <w:p w:rsidR="00065B81" w:rsidRDefault="00065B81" w:rsidP="00065B81">
            <w:pPr>
              <w:spacing w:line="360" w:lineRule="auto"/>
              <w:ind w:firstLineChars="400" w:firstLine="960"/>
              <w:rPr>
                <w:rFonts w:asciiTheme="minorEastAsia" w:eastAsiaTheme="minorEastAsia" w:hAnsiTheme="minorEastAsia"/>
                <w:sz w:val="24"/>
              </w:rPr>
            </w:pPr>
          </w:p>
          <w:p w:rsidR="00065B81" w:rsidRPr="007F577E" w:rsidRDefault="00065B81" w:rsidP="00065B81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65B81" w:rsidRPr="009906F0" w:rsidTr="00065B81">
        <w:trPr>
          <w:trHeight w:val="472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81" w:rsidRPr="009906F0" w:rsidRDefault="00065B81" w:rsidP="00065B8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/>
                <w:sz w:val="24"/>
              </w:rPr>
              <w:t>校准结果不确定度的评估和表述均符合</w:t>
            </w:r>
            <w:r w:rsidRPr="00CE4125">
              <w:rPr>
                <w:rFonts w:eastAsiaTheme="minorEastAsia"/>
                <w:sz w:val="24"/>
              </w:rPr>
              <w:t>JJF1059</w:t>
            </w:r>
            <w:r w:rsidRPr="009906F0">
              <w:rPr>
                <w:rFonts w:asciiTheme="minorEastAsia" w:eastAsiaTheme="minorEastAsia" w:hAnsiTheme="minorEastAsia"/>
                <w:sz w:val="24"/>
              </w:rPr>
              <w:t>的要求。</w:t>
            </w:r>
          </w:p>
        </w:tc>
      </w:tr>
      <w:tr w:rsidR="00065B81" w:rsidRPr="009906F0" w:rsidTr="00065B81">
        <w:trPr>
          <w:trHeight w:val="1698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81" w:rsidRPr="009906F0" w:rsidRDefault="00065B81" w:rsidP="00065B8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 w:hint="eastAsia"/>
                <w:sz w:val="24"/>
              </w:rPr>
              <w:t>敬告：</w:t>
            </w:r>
          </w:p>
          <w:p w:rsidR="00065B81" w:rsidRPr="009906F0" w:rsidRDefault="00065B81" w:rsidP="007D1DD1">
            <w:pPr>
              <w:pStyle w:val="aff9"/>
              <w:numPr>
                <w:ilvl w:val="0"/>
                <w:numId w:val="22"/>
              </w:numPr>
              <w:spacing w:line="360" w:lineRule="auto"/>
              <w:ind w:firstLineChars="0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 w:hint="eastAsia"/>
                <w:sz w:val="24"/>
              </w:rPr>
              <w:t>被校准仪器修理后，应立即进行校准。</w:t>
            </w:r>
          </w:p>
          <w:p w:rsidR="00065B81" w:rsidRPr="009906F0" w:rsidRDefault="00065B81" w:rsidP="007D1DD1">
            <w:pPr>
              <w:pStyle w:val="aff9"/>
              <w:numPr>
                <w:ilvl w:val="0"/>
                <w:numId w:val="22"/>
              </w:numPr>
              <w:spacing w:line="360" w:lineRule="auto"/>
              <w:ind w:firstLineChars="0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 w:hint="eastAsia"/>
                <w:sz w:val="24"/>
              </w:rPr>
              <w:t>在使用过程中，如对被校准仪器的技术指标产生怀疑，请重新校准。</w:t>
            </w:r>
          </w:p>
          <w:p w:rsidR="00065B81" w:rsidRPr="009906F0" w:rsidRDefault="00065B81" w:rsidP="00065B81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 w:rsidRPr="009906F0">
              <w:rPr>
                <w:rFonts w:asciiTheme="minorEastAsia" w:eastAsiaTheme="minorEastAsia" w:hAnsiTheme="minorEastAsia" w:hint="eastAsia"/>
                <w:sz w:val="24"/>
              </w:rPr>
              <w:t>3、根据客户要求和校准文件的规定，通常情况下</w:t>
            </w:r>
            <w:r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</w:t>
            </w:r>
            <w:proofErr w:type="gramStart"/>
            <w:r w:rsidRPr="009906F0">
              <w:rPr>
                <w:rFonts w:asciiTheme="minorEastAsia" w:eastAsiaTheme="minorEastAsia" w:hAnsiTheme="minorEastAsia" w:hint="eastAsia"/>
                <w:sz w:val="24"/>
              </w:rPr>
              <w:t>个</w:t>
            </w:r>
            <w:proofErr w:type="gramEnd"/>
            <w:r w:rsidRPr="009906F0">
              <w:rPr>
                <w:rFonts w:asciiTheme="minorEastAsia" w:eastAsiaTheme="minorEastAsia" w:hAnsiTheme="minorEastAsia" w:hint="eastAsia"/>
                <w:sz w:val="24"/>
              </w:rPr>
              <w:t>月校准一次。</w:t>
            </w:r>
          </w:p>
        </w:tc>
      </w:tr>
    </w:tbl>
    <w:p w:rsidR="007E6419" w:rsidRPr="009906F0" w:rsidRDefault="007E6419" w:rsidP="007E6419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9906F0">
        <w:rPr>
          <w:rFonts w:asciiTheme="minorEastAsia" w:eastAsiaTheme="minorEastAsia" w:hAnsiTheme="minorEastAsia"/>
          <w:sz w:val="24"/>
        </w:rPr>
        <w:t>第</w:t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/>
          <w:sz w:val="24"/>
        </w:rPr>
        <w:t>页，共</w:t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  <w:t>页</w:t>
      </w:r>
    </w:p>
    <w:p w:rsidR="007E6419" w:rsidRPr="009906F0" w:rsidRDefault="007E6419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9906F0">
        <w:rPr>
          <w:rFonts w:asciiTheme="minorEastAsia" w:eastAsiaTheme="minorEastAsia" w:hAnsiTheme="minorEastAsia" w:hint="eastAsia"/>
          <w:sz w:val="24"/>
        </w:rPr>
        <w:t>校准员：</w:t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  <w:t>核验员：</w:t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  <w:r w:rsidRPr="009906F0">
        <w:rPr>
          <w:rFonts w:asciiTheme="minorEastAsia" w:eastAsiaTheme="minorEastAsia" w:hAnsiTheme="minorEastAsia" w:hint="eastAsia"/>
          <w:sz w:val="24"/>
        </w:rPr>
        <w:tab/>
      </w:r>
    </w:p>
    <w:p w:rsidR="003957F0" w:rsidRPr="009906F0" w:rsidRDefault="003957F0" w:rsidP="007E6419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3957F0" w:rsidRPr="00B103F0" w:rsidRDefault="00510B5C" w:rsidP="007E6419">
      <w:pPr>
        <w:spacing w:line="360" w:lineRule="auto"/>
      </w:pPr>
      <w:r>
        <w:rPr>
          <w:noProof/>
        </w:rPr>
        <w:pict>
          <v:shape id="_x0000_s1455" type="#_x0000_t32" style="position:absolute;left:0;text-align:left;margin-left:24.65pt;margin-top:2.6pt;width:74.8pt;height:0;z-index:251667968" o:connectortype="straight" stroked="f"/>
        </w:pict>
      </w:r>
      <w:r>
        <w:rPr>
          <w:noProof/>
        </w:rPr>
        <w:pict>
          <v:shape id="AutoShape 249" o:spid="_x0000_s1313" type="#_x0000_t32" style="position:absolute;left:0;text-align:left;margin-left:212.1pt;margin-top:2.6pt;width:80.9pt;height:0;z-index:-251649536;visibility:visible" strokecolor="black [3213]" strokeweight="2pt">
            <v:shadow color="#7f7f7f" opacity=".5" offset="1pt"/>
          </v:shape>
        </w:pict>
      </w:r>
    </w:p>
    <w:sectPr w:rsidR="003957F0" w:rsidRPr="00B103F0" w:rsidSect="00F12EAA">
      <w:headerReference w:type="even" r:id="rId267"/>
      <w:headerReference w:type="default" r:id="rId268"/>
      <w:footerReference w:type="even" r:id="rId269"/>
      <w:footerReference w:type="default" r:id="rId270"/>
      <w:pgSz w:w="11906" w:h="16838"/>
      <w:pgMar w:top="947" w:right="1134" w:bottom="1276" w:left="1134" w:header="851" w:footer="713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358" w:rsidRDefault="00936358" w:rsidP="00E458D1">
      <w:r>
        <w:separator/>
      </w:r>
    </w:p>
  </w:endnote>
  <w:endnote w:type="continuationSeparator" w:id="0">
    <w:p w:rsidR="00936358" w:rsidRDefault="00936358" w:rsidP="00E45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2A2DDFB0-103C-417C-90AE-EC426D1F0538}"/>
    <w:embedBold r:id="rId2" w:subsetted="1" w:fontKey="{B39CAA67-3167-4FF5-BA32-9F2D2A7BDA0A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  <w:embedRegular r:id="rId3" w:subsetted="1" w:fontKey="{4DEA829A-2FD4-4863-9B7E-4D90A5AA09C2}"/>
    <w:embedBold r:id="rId4" w:subsetted="1" w:fontKey="{82EEE073-29BC-4590-A236-0B33432D4E3E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ā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e眠副浡渀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  <w:embedRegular r:id="rId5" w:subsetted="1" w:fontKey="{75061E50-6F9F-43AF-9091-F56FEC87CC26}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FBB" w:rsidRDefault="00510B5C">
    <w:pPr>
      <w:pStyle w:val="af7"/>
      <w:rPr>
        <w:rStyle w:val="af2"/>
      </w:rPr>
    </w:pPr>
    <w:r>
      <w:rPr>
        <w:rStyle w:val="af2"/>
      </w:rPr>
      <w:fldChar w:fldCharType="begin"/>
    </w:r>
    <w:r w:rsidR="00281FBB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8191C">
      <w:rPr>
        <w:rStyle w:val="af2"/>
        <w:noProof/>
      </w:rPr>
      <w:t>II</w:t>
    </w:r>
    <w:r>
      <w:rPr>
        <w:rStyle w:val="af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FBB" w:rsidRDefault="00510B5C">
    <w:pPr>
      <w:pStyle w:val="af8"/>
      <w:rPr>
        <w:rStyle w:val="af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9" o:spid="_x0000_s2051" type="#_x0000_t202" style="position:absolute;left:0;text-align:left;margin-left:3427.2pt;margin-top:0;width:2in;height:2in;z-index:251859968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" filled="f" stroked="f" strokeweight=".5pt">
          <v:path arrowok="t"/>
          <v:textbox style="mso-fit-shape-to-text:t" inset="0,0,0,0">
            <w:txbxContent>
              <w:p w:rsidR="00281FBB" w:rsidRDefault="00510B5C">
                <w:pPr>
                  <w:pStyle w:val="af8"/>
                </w:pPr>
                <w:r>
                  <w:rPr>
                    <w:rStyle w:val="af2"/>
                  </w:rPr>
                  <w:fldChar w:fldCharType="begin"/>
                </w:r>
                <w:r w:rsidR="00281FBB">
                  <w:rPr>
                    <w:rStyle w:val="af2"/>
                  </w:rPr>
                  <w:instrText xml:space="preserve">PAGE  </w:instrText>
                </w:r>
                <w:r>
                  <w:rPr>
                    <w:rStyle w:val="af2"/>
                  </w:rPr>
                  <w:fldChar w:fldCharType="separate"/>
                </w:r>
                <w:r w:rsidR="00281FBB">
                  <w:rPr>
                    <w:rStyle w:val="af2"/>
                    <w:noProof/>
                  </w:rPr>
                  <w:t>I</w:t>
                </w:r>
                <w:r>
                  <w:rPr>
                    <w:rStyle w:val="af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91C" w:rsidRDefault="0028191C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FBB" w:rsidRDefault="00281FBB">
    <w:pPr>
      <w:pStyle w:val="ae"/>
      <w:ind w:right="360"/>
    </w:pPr>
    <w:r>
      <w:rPr>
        <w:rFonts w:hint="eastAsia"/>
      </w:rPr>
      <w:t xml:space="preserve">                                                                                                       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FBB" w:rsidRDefault="00281FBB">
    <w:pPr>
      <w:pStyle w:val="ae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FBB" w:rsidRDefault="00281FBB">
    <w:pPr>
      <w:pStyle w:val="ae"/>
      <w:ind w:right="360"/>
    </w:pPr>
    <w:r>
      <w:rPr>
        <w:rFonts w:hint="eastAsia"/>
      </w:rPr>
      <w:t xml:space="preserve">                                                                                                        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00184"/>
      <w:docPartObj>
        <w:docPartGallery w:val="Page Numbers (Bottom of Page)"/>
        <w:docPartUnique/>
      </w:docPartObj>
    </w:sdtPr>
    <w:sdtContent>
      <w:p w:rsidR="00281FBB" w:rsidRDefault="00510B5C">
        <w:pPr>
          <w:pStyle w:val="ae"/>
          <w:jc w:val="right"/>
        </w:pPr>
        <w:r w:rsidRPr="00510B5C">
          <w:fldChar w:fldCharType="begin"/>
        </w:r>
        <w:r w:rsidR="00281FBB">
          <w:instrText xml:space="preserve"> PAGE   \* MERGEFORMAT </w:instrText>
        </w:r>
        <w:r w:rsidRPr="00510B5C">
          <w:fldChar w:fldCharType="separate"/>
        </w:r>
        <w:r w:rsidR="0028191C" w:rsidRPr="0028191C">
          <w:rPr>
            <w:noProof/>
            <w:lang w:val="zh-CN"/>
          </w:rPr>
          <w:t>I</w:t>
        </w:r>
        <w:r>
          <w:rPr>
            <w:noProof/>
            <w:lang w:val="zh-CN"/>
          </w:rPr>
          <w:fldChar w:fldCharType="end"/>
        </w:r>
      </w:p>
    </w:sdtContent>
  </w:sdt>
  <w:p w:rsidR="00281FBB" w:rsidRDefault="00281FBB">
    <w:pPr>
      <w:pStyle w:val="ae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00199"/>
      <w:docPartObj>
        <w:docPartGallery w:val="Page Numbers (Bottom of Page)"/>
        <w:docPartUnique/>
      </w:docPartObj>
    </w:sdtPr>
    <w:sdtContent>
      <w:p w:rsidR="00281FBB" w:rsidRDefault="00510B5C">
        <w:pPr>
          <w:pStyle w:val="ae"/>
        </w:pPr>
        <w:r w:rsidRPr="00510B5C">
          <w:fldChar w:fldCharType="begin"/>
        </w:r>
        <w:r w:rsidR="00281FBB">
          <w:instrText xml:space="preserve"> PAGE   \* MERGEFORMAT </w:instrText>
        </w:r>
        <w:r w:rsidRPr="00510B5C">
          <w:fldChar w:fldCharType="separate"/>
        </w:r>
        <w:r w:rsidR="0028191C" w:rsidRPr="0028191C">
          <w:rPr>
            <w:noProof/>
            <w:lang w:val="zh-CN"/>
          </w:rPr>
          <w:t>24</w:t>
        </w:r>
        <w:r>
          <w:rPr>
            <w:noProof/>
            <w:lang w:val="zh-CN"/>
          </w:rPr>
          <w:fldChar w:fldCharType="end"/>
        </w:r>
      </w:p>
    </w:sdtContent>
  </w:sdt>
  <w:p w:rsidR="00281FBB" w:rsidRDefault="00281FBB">
    <w:pPr>
      <w:pStyle w:val="af7"/>
      <w:rPr>
        <w:rStyle w:val="af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00198"/>
      <w:docPartObj>
        <w:docPartGallery w:val="Page Numbers (Bottom of Page)"/>
        <w:docPartUnique/>
      </w:docPartObj>
    </w:sdtPr>
    <w:sdtContent>
      <w:p w:rsidR="00281FBB" w:rsidRDefault="00510B5C">
        <w:pPr>
          <w:pStyle w:val="ae"/>
          <w:jc w:val="right"/>
        </w:pPr>
        <w:r w:rsidRPr="00510B5C">
          <w:fldChar w:fldCharType="begin"/>
        </w:r>
        <w:r w:rsidR="00281FBB">
          <w:instrText xml:space="preserve"> PAGE   \* MERGEFORMAT </w:instrText>
        </w:r>
        <w:r w:rsidRPr="00510B5C">
          <w:fldChar w:fldCharType="separate"/>
        </w:r>
        <w:r w:rsidR="0028191C" w:rsidRPr="0028191C">
          <w:rPr>
            <w:noProof/>
            <w:lang w:val="zh-CN"/>
          </w:rPr>
          <w:t>23</w:t>
        </w:r>
        <w:r>
          <w:rPr>
            <w:noProof/>
            <w:lang w:val="zh-CN"/>
          </w:rPr>
          <w:fldChar w:fldCharType="end"/>
        </w:r>
      </w:p>
    </w:sdtContent>
  </w:sdt>
  <w:p w:rsidR="00281FBB" w:rsidRDefault="00281FBB">
    <w:pPr>
      <w:pStyle w:val="af8"/>
      <w:jc w:val="center"/>
      <w:rPr>
        <w:rStyle w:val="af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358" w:rsidRDefault="00936358" w:rsidP="00E458D1">
      <w:r>
        <w:separator/>
      </w:r>
    </w:p>
  </w:footnote>
  <w:footnote w:type="continuationSeparator" w:id="0">
    <w:p w:rsidR="00936358" w:rsidRDefault="00936358" w:rsidP="00E458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FBB" w:rsidRPr="00361814" w:rsidRDefault="00281FBB">
    <w:pPr>
      <w:pStyle w:val="af"/>
    </w:pPr>
    <w:r w:rsidRPr="00361814">
      <w:rPr>
        <w:rFonts w:ascii="黑体" w:eastAsia="黑体" w:hAnsi="黑体" w:cs="黑体" w:hint="eastAsia"/>
        <w:sz w:val="21"/>
        <w:szCs w:val="21"/>
      </w:rPr>
      <w:t>JJF（轻工）103-2018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FBB" w:rsidRPr="00777229" w:rsidRDefault="00281FBB" w:rsidP="00D80646">
    <w:pPr>
      <w:pStyle w:val="af"/>
      <w:pBdr>
        <w:bottom w:val="single" w:sz="4" w:space="8" w:color="auto"/>
      </w:pBdr>
      <w:rPr>
        <w:rFonts w:ascii="黑体" w:eastAsia="黑体" w:hAnsi="黑体" w:cs="黑体"/>
        <w:sz w:val="21"/>
        <w:szCs w:val="21"/>
      </w:rPr>
    </w:pPr>
    <w:r w:rsidRPr="00777229">
      <w:rPr>
        <w:rFonts w:ascii="黑体" w:eastAsia="黑体" w:hAnsi="黑体" w:cs="黑体" w:hint="eastAsia"/>
        <w:sz w:val="21"/>
        <w:szCs w:val="21"/>
      </w:rPr>
      <w:t>JJF（轻工）103-2018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FBB" w:rsidRDefault="00281FBB">
    <w:pPr>
      <w:pStyle w:val="afb"/>
    </w:pPr>
    <w:r>
      <w:t xml:space="preserve">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FBB" w:rsidRPr="00777229" w:rsidRDefault="00281FBB" w:rsidP="00D80646">
    <w:pPr>
      <w:pStyle w:val="af"/>
      <w:pBdr>
        <w:bottom w:val="single" w:sz="4" w:space="8" w:color="auto"/>
      </w:pBdr>
      <w:rPr>
        <w:rFonts w:ascii="黑体" w:eastAsia="黑体" w:hAnsi="黑体" w:cs="黑体"/>
        <w:sz w:val="21"/>
        <w:szCs w:val="21"/>
      </w:rPr>
    </w:pPr>
    <w:r w:rsidRPr="00777229">
      <w:rPr>
        <w:rFonts w:ascii="黑体" w:eastAsia="黑体" w:hAnsi="黑体" w:cs="黑体" w:hint="eastAsia"/>
        <w:sz w:val="21"/>
        <w:szCs w:val="21"/>
      </w:rPr>
      <w:t>JJF（轻工）103-2018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FBB" w:rsidRPr="00877DA1" w:rsidRDefault="00281FBB">
    <w:pPr>
      <w:pStyle w:val="af"/>
    </w:pPr>
    <w:r w:rsidRPr="00877DA1">
      <w:rPr>
        <w:rFonts w:ascii="黑体" w:eastAsia="黑体" w:hAnsi="黑体" w:cs="黑体" w:hint="eastAsia"/>
        <w:sz w:val="21"/>
        <w:szCs w:val="21"/>
      </w:rPr>
      <w:t>JJF（轻工）</w:t>
    </w:r>
    <w:r>
      <w:rPr>
        <w:rFonts w:ascii="黑体" w:eastAsia="黑体" w:hAnsi="黑体" w:cs="黑体" w:hint="eastAsia"/>
        <w:sz w:val="21"/>
        <w:szCs w:val="21"/>
      </w:rPr>
      <w:t>103</w:t>
    </w:r>
    <w:r w:rsidRPr="00877DA1">
      <w:rPr>
        <w:rFonts w:ascii="黑体" w:eastAsia="黑体" w:hAnsi="黑体" w:cs="黑体" w:hint="eastAsia"/>
        <w:sz w:val="21"/>
        <w:szCs w:val="21"/>
      </w:rPr>
      <w:t>-2018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FBB" w:rsidRPr="00777229" w:rsidRDefault="00281FBB" w:rsidP="000B4D35">
    <w:pPr>
      <w:pStyle w:val="af"/>
      <w:pBdr>
        <w:bottom w:val="single" w:sz="4" w:space="2" w:color="auto"/>
      </w:pBdr>
      <w:rPr>
        <w:rFonts w:ascii="黑体" w:eastAsia="黑体" w:hAnsi="黑体" w:cs="黑体"/>
        <w:sz w:val="21"/>
        <w:szCs w:val="21"/>
      </w:rPr>
    </w:pPr>
    <w:r w:rsidRPr="00777229">
      <w:rPr>
        <w:rFonts w:ascii="黑体" w:eastAsia="黑体" w:hAnsi="黑体" w:cs="黑体" w:hint="eastAsia"/>
        <w:sz w:val="21"/>
        <w:szCs w:val="21"/>
      </w:rPr>
      <w:t>JJF（轻工）</w:t>
    </w:r>
    <w:r>
      <w:rPr>
        <w:rFonts w:ascii="黑体" w:eastAsia="黑体" w:hAnsi="黑体" w:cs="黑体" w:hint="eastAsia"/>
        <w:sz w:val="21"/>
        <w:szCs w:val="21"/>
      </w:rPr>
      <w:t>103</w:t>
    </w:r>
    <w:r w:rsidRPr="00777229">
      <w:rPr>
        <w:rFonts w:ascii="黑体" w:eastAsia="黑体" w:hAnsi="黑体" w:cs="黑体" w:hint="eastAsia"/>
        <w:sz w:val="21"/>
        <w:szCs w:val="21"/>
      </w:rPr>
      <w:t>-2018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792BDF"/>
    <w:multiLevelType w:val="singleLevel"/>
    <w:tmpl w:val="B2792BDF"/>
    <w:lvl w:ilvl="0">
      <w:start w:val="3"/>
      <w:numFmt w:val="decimal"/>
      <w:suff w:val="nothing"/>
      <w:lvlText w:val="%1、"/>
      <w:lvlJc w:val="left"/>
    </w:lvl>
  </w:abstractNum>
  <w:abstractNum w:abstractNumId="1">
    <w:nsid w:val="BDE7473C"/>
    <w:multiLevelType w:val="singleLevel"/>
    <w:tmpl w:val="BDE7473C"/>
    <w:lvl w:ilvl="0">
      <w:start w:val="1"/>
      <w:numFmt w:val="lowerLetter"/>
      <w:suff w:val="space"/>
      <w:lvlText w:val="%1)"/>
      <w:lvlJc w:val="left"/>
    </w:lvl>
  </w:abstractNum>
  <w:abstractNum w:abstractNumId="2">
    <w:nsid w:val="021476C7"/>
    <w:multiLevelType w:val="hybridMultilevel"/>
    <w:tmpl w:val="5776A9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2331FD2"/>
    <w:multiLevelType w:val="multilevel"/>
    <w:tmpl w:val="505761D2"/>
    <w:lvl w:ilvl="0">
      <w:start w:val="1"/>
      <w:numFmt w:val="decimal"/>
      <w:lvlText w:val="%1—"/>
      <w:lvlJc w:val="left"/>
      <w:pPr>
        <w:ind w:left="360" w:hanging="36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6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7C1313D"/>
    <w:multiLevelType w:val="multilevel"/>
    <w:tmpl w:val="9BF20052"/>
    <w:lvl w:ilvl="0">
      <w:start w:val="1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CB524A7"/>
    <w:multiLevelType w:val="multilevel"/>
    <w:tmpl w:val="F41672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0DB86BB0"/>
    <w:multiLevelType w:val="hybridMultilevel"/>
    <w:tmpl w:val="7E7281DE"/>
    <w:lvl w:ilvl="0" w:tplc="346438CE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2C920BE"/>
    <w:multiLevelType w:val="hybridMultilevel"/>
    <w:tmpl w:val="B0427B30"/>
    <w:lvl w:ilvl="0" w:tplc="6CFC9BE8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7559EF"/>
    <w:multiLevelType w:val="multilevel"/>
    <w:tmpl w:val="505761D2"/>
    <w:lvl w:ilvl="0">
      <w:start w:val="1"/>
      <w:numFmt w:val="decimal"/>
      <w:lvlText w:val="%1—"/>
      <w:lvlJc w:val="left"/>
      <w:pPr>
        <w:ind w:left="360" w:hanging="36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6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412656"/>
    <w:multiLevelType w:val="multilevel"/>
    <w:tmpl w:val="526A3198"/>
    <w:lvl w:ilvl="0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34F2AE8"/>
    <w:multiLevelType w:val="multilevel"/>
    <w:tmpl w:val="69AA2E9E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76E2965"/>
    <w:multiLevelType w:val="multilevel"/>
    <w:tmpl w:val="A80A11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5E23678"/>
    <w:multiLevelType w:val="hybridMultilevel"/>
    <w:tmpl w:val="2AE04832"/>
    <w:lvl w:ilvl="0" w:tplc="2CD687BA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B8A230C"/>
    <w:multiLevelType w:val="hybridMultilevel"/>
    <w:tmpl w:val="44D407EA"/>
    <w:lvl w:ilvl="0" w:tplc="EF0408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BCC16A7"/>
    <w:multiLevelType w:val="hybridMultilevel"/>
    <w:tmpl w:val="0D2227C4"/>
    <w:lvl w:ilvl="0" w:tplc="17E87D94">
      <w:start w:val="1"/>
      <w:numFmt w:val="lowerLetter"/>
      <w:lvlText w:val="%1）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4C290EA6"/>
    <w:multiLevelType w:val="hybridMultilevel"/>
    <w:tmpl w:val="FCE22694"/>
    <w:lvl w:ilvl="0" w:tplc="0668FC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05761D2"/>
    <w:multiLevelType w:val="multilevel"/>
    <w:tmpl w:val="505761D2"/>
    <w:lvl w:ilvl="0">
      <w:start w:val="1"/>
      <w:numFmt w:val="decimal"/>
      <w:lvlText w:val="%1—"/>
      <w:lvlJc w:val="left"/>
      <w:pPr>
        <w:ind w:left="360" w:hanging="36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ind w:left="846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5E86533"/>
    <w:multiLevelType w:val="multilevel"/>
    <w:tmpl w:val="341800F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67A59CB"/>
    <w:multiLevelType w:val="hybridMultilevel"/>
    <w:tmpl w:val="A3C2DF6E"/>
    <w:lvl w:ilvl="0" w:tplc="E49CF73E">
      <w:start w:val="1"/>
      <w:numFmt w:val="lowerLetter"/>
      <w:lvlText w:val="%1．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9">
    <w:nsid w:val="58FB66A5"/>
    <w:multiLevelType w:val="hybridMultilevel"/>
    <w:tmpl w:val="69AA2E9E"/>
    <w:lvl w:ilvl="0" w:tplc="DA823F8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4CD64B8"/>
    <w:multiLevelType w:val="hybridMultilevel"/>
    <w:tmpl w:val="D384043A"/>
    <w:lvl w:ilvl="0" w:tplc="04090019">
      <w:start w:val="1"/>
      <w:numFmt w:val="lowerLetter"/>
      <w:lvlText w:val="%1)"/>
      <w:lvlJc w:val="left"/>
      <w:pPr>
        <w:ind w:left="885" w:hanging="420"/>
      </w:p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1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54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1"/>
      <w:suff w:val="nothing"/>
      <w:lvlText w:val="%1%2.%3.%4　"/>
      <w:lvlJc w:val="left"/>
      <w:pPr>
        <w:ind w:left="54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  <w:rPr>
        <w:rFonts w:ascii="黑体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2">
    <w:nsid w:val="7D614C0D"/>
    <w:multiLevelType w:val="hybridMultilevel"/>
    <w:tmpl w:val="341800F8"/>
    <w:lvl w:ilvl="0" w:tplc="DA00C48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1"/>
  </w:num>
  <w:num w:numId="2">
    <w:abstractNumId w:val="1"/>
  </w:num>
  <w:num w:numId="3">
    <w:abstractNumId w:val="16"/>
  </w:num>
  <w:num w:numId="4">
    <w:abstractNumId w:val="0"/>
  </w:num>
  <w:num w:numId="5">
    <w:abstractNumId w:val="9"/>
  </w:num>
  <w:num w:numId="6">
    <w:abstractNumId w:val="15"/>
  </w:num>
  <w:num w:numId="7">
    <w:abstractNumId w:val="8"/>
  </w:num>
  <w:num w:numId="8">
    <w:abstractNumId w:val="3"/>
  </w:num>
  <w:num w:numId="9">
    <w:abstractNumId w:val="6"/>
  </w:num>
  <w:num w:numId="10">
    <w:abstractNumId w:val="22"/>
  </w:num>
  <w:num w:numId="11">
    <w:abstractNumId w:val="19"/>
  </w:num>
  <w:num w:numId="12">
    <w:abstractNumId w:val="10"/>
  </w:num>
  <w:num w:numId="13">
    <w:abstractNumId w:val="17"/>
  </w:num>
  <w:num w:numId="14">
    <w:abstractNumId w:val="18"/>
  </w:num>
  <w:num w:numId="15">
    <w:abstractNumId w:val="14"/>
  </w:num>
  <w:num w:numId="16">
    <w:abstractNumId w:val="4"/>
  </w:num>
  <w:num w:numId="17">
    <w:abstractNumId w:val="5"/>
  </w:num>
  <w:num w:numId="18">
    <w:abstractNumId w:val="7"/>
  </w:num>
  <w:num w:numId="19">
    <w:abstractNumId w:val="12"/>
  </w:num>
  <w:num w:numId="20">
    <w:abstractNumId w:val="2"/>
  </w:num>
  <w:num w:numId="21">
    <w:abstractNumId w:val="11"/>
  </w:num>
  <w:num w:numId="22">
    <w:abstractNumId w:val="13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TrueTypeFonts/>
  <w:saveSubsetFonts/>
  <w:bordersDoNotSurroundHeader/>
  <w:bordersDoNotSurroundFooter/>
  <w:proofState w:spelling="clean" w:grammar="clean"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 fillcolor="white" stroke="f">
      <v:fill color="white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A4D"/>
    <w:rsid w:val="0000189A"/>
    <w:rsid w:val="00003AA0"/>
    <w:rsid w:val="000047B8"/>
    <w:rsid w:val="00006366"/>
    <w:rsid w:val="00013570"/>
    <w:rsid w:val="000140CA"/>
    <w:rsid w:val="00014659"/>
    <w:rsid w:val="0001499B"/>
    <w:rsid w:val="00014FD5"/>
    <w:rsid w:val="00016E81"/>
    <w:rsid w:val="000175B3"/>
    <w:rsid w:val="00017DAD"/>
    <w:rsid w:val="00017DB9"/>
    <w:rsid w:val="00020B2B"/>
    <w:rsid w:val="00025A17"/>
    <w:rsid w:val="00026468"/>
    <w:rsid w:val="00026E01"/>
    <w:rsid w:val="000278F8"/>
    <w:rsid w:val="00027BDE"/>
    <w:rsid w:val="00031AFC"/>
    <w:rsid w:val="00032F58"/>
    <w:rsid w:val="000345CF"/>
    <w:rsid w:val="00035601"/>
    <w:rsid w:val="0003650E"/>
    <w:rsid w:val="000368C2"/>
    <w:rsid w:val="00037A22"/>
    <w:rsid w:val="00037D5C"/>
    <w:rsid w:val="00044019"/>
    <w:rsid w:val="00044577"/>
    <w:rsid w:val="000464F4"/>
    <w:rsid w:val="00046E25"/>
    <w:rsid w:val="00050FB0"/>
    <w:rsid w:val="00052D90"/>
    <w:rsid w:val="00053FB6"/>
    <w:rsid w:val="0005411E"/>
    <w:rsid w:val="00056C56"/>
    <w:rsid w:val="00056DFC"/>
    <w:rsid w:val="00057579"/>
    <w:rsid w:val="00061D07"/>
    <w:rsid w:val="00061E2E"/>
    <w:rsid w:val="000641E5"/>
    <w:rsid w:val="00064328"/>
    <w:rsid w:val="00064496"/>
    <w:rsid w:val="00065477"/>
    <w:rsid w:val="00065B81"/>
    <w:rsid w:val="00066DAF"/>
    <w:rsid w:val="0006753B"/>
    <w:rsid w:val="00070264"/>
    <w:rsid w:val="00070E15"/>
    <w:rsid w:val="00073694"/>
    <w:rsid w:val="00073AE4"/>
    <w:rsid w:val="00074BB4"/>
    <w:rsid w:val="00081068"/>
    <w:rsid w:val="0008164E"/>
    <w:rsid w:val="00082D6A"/>
    <w:rsid w:val="00082DEC"/>
    <w:rsid w:val="00082E5F"/>
    <w:rsid w:val="0008353C"/>
    <w:rsid w:val="00085EA1"/>
    <w:rsid w:val="00087781"/>
    <w:rsid w:val="00087BC9"/>
    <w:rsid w:val="000900C1"/>
    <w:rsid w:val="000908AB"/>
    <w:rsid w:val="00091150"/>
    <w:rsid w:val="00091D37"/>
    <w:rsid w:val="000939E0"/>
    <w:rsid w:val="00093F86"/>
    <w:rsid w:val="0009462C"/>
    <w:rsid w:val="00095DFE"/>
    <w:rsid w:val="00096728"/>
    <w:rsid w:val="0009742B"/>
    <w:rsid w:val="000A0024"/>
    <w:rsid w:val="000A3A6C"/>
    <w:rsid w:val="000A3EA1"/>
    <w:rsid w:val="000A3EAF"/>
    <w:rsid w:val="000A5027"/>
    <w:rsid w:val="000A64C5"/>
    <w:rsid w:val="000A7236"/>
    <w:rsid w:val="000B01C8"/>
    <w:rsid w:val="000B0856"/>
    <w:rsid w:val="000B0FBE"/>
    <w:rsid w:val="000B14ED"/>
    <w:rsid w:val="000B4419"/>
    <w:rsid w:val="000B484D"/>
    <w:rsid w:val="000B4D35"/>
    <w:rsid w:val="000B4E4E"/>
    <w:rsid w:val="000B6145"/>
    <w:rsid w:val="000C0956"/>
    <w:rsid w:val="000C1838"/>
    <w:rsid w:val="000C32B6"/>
    <w:rsid w:val="000C4BB0"/>
    <w:rsid w:val="000C5BAC"/>
    <w:rsid w:val="000C7A58"/>
    <w:rsid w:val="000D1E15"/>
    <w:rsid w:val="000D31BC"/>
    <w:rsid w:val="000D5847"/>
    <w:rsid w:val="000D6FA0"/>
    <w:rsid w:val="000E0F35"/>
    <w:rsid w:val="000E1D3B"/>
    <w:rsid w:val="000E23D5"/>
    <w:rsid w:val="000E2D41"/>
    <w:rsid w:val="000E4047"/>
    <w:rsid w:val="000F1104"/>
    <w:rsid w:val="000F1DA5"/>
    <w:rsid w:val="000F3036"/>
    <w:rsid w:val="000F4502"/>
    <w:rsid w:val="000F4D3E"/>
    <w:rsid w:val="000F4F39"/>
    <w:rsid w:val="000F53FE"/>
    <w:rsid w:val="000F6D99"/>
    <w:rsid w:val="000F7492"/>
    <w:rsid w:val="00100182"/>
    <w:rsid w:val="0010317B"/>
    <w:rsid w:val="001044EC"/>
    <w:rsid w:val="0010553A"/>
    <w:rsid w:val="00105C11"/>
    <w:rsid w:val="0010668B"/>
    <w:rsid w:val="001072BC"/>
    <w:rsid w:val="001128F6"/>
    <w:rsid w:val="00113E63"/>
    <w:rsid w:val="00114562"/>
    <w:rsid w:val="00114B36"/>
    <w:rsid w:val="001161A8"/>
    <w:rsid w:val="00116608"/>
    <w:rsid w:val="001208A1"/>
    <w:rsid w:val="00123074"/>
    <w:rsid w:val="00123382"/>
    <w:rsid w:val="00124C0F"/>
    <w:rsid w:val="001251EC"/>
    <w:rsid w:val="00127680"/>
    <w:rsid w:val="001300FB"/>
    <w:rsid w:val="001307BB"/>
    <w:rsid w:val="001311D5"/>
    <w:rsid w:val="00131EEC"/>
    <w:rsid w:val="00132B26"/>
    <w:rsid w:val="00136E58"/>
    <w:rsid w:val="001404A1"/>
    <w:rsid w:val="00140CAD"/>
    <w:rsid w:val="00144347"/>
    <w:rsid w:val="00145694"/>
    <w:rsid w:val="001459DD"/>
    <w:rsid w:val="00145A6C"/>
    <w:rsid w:val="0015073E"/>
    <w:rsid w:val="001513C8"/>
    <w:rsid w:val="00152DBB"/>
    <w:rsid w:val="00154693"/>
    <w:rsid w:val="00155AEC"/>
    <w:rsid w:val="001566FF"/>
    <w:rsid w:val="001567BA"/>
    <w:rsid w:val="00157097"/>
    <w:rsid w:val="001577ED"/>
    <w:rsid w:val="00160A6D"/>
    <w:rsid w:val="00160C13"/>
    <w:rsid w:val="00160CA6"/>
    <w:rsid w:val="00161DFA"/>
    <w:rsid w:val="00162400"/>
    <w:rsid w:val="00162408"/>
    <w:rsid w:val="0016420E"/>
    <w:rsid w:val="00164556"/>
    <w:rsid w:val="00165672"/>
    <w:rsid w:val="00165DFD"/>
    <w:rsid w:val="0016638F"/>
    <w:rsid w:val="0016654B"/>
    <w:rsid w:val="001673BA"/>
    <w:rsid w:val="00176287"/>
    <w:rsid w:val="0018091D"/>
    <w:rsid w:val="001812AD"/>
    <w:rsid w:val="00183C54"/>
    <w:rsid w:val="0018526B"/>
    <w:rsid w:val="00185678"/>
    <w:rsid w:val="00186CA8"/>
    <w:rsid w:val="00187A23"/>
    <w:rsid w:val="00187EB8"/>
    <w:rsid w:val="001906C6"/>
    <w:rsid w:val="00191147"/>
    <w:rsid w:val="001915A4"/>
    <w:rsid w:val="00193073"/>
    <w:rsid w:val="00193A28"/>
    <w:rsid w:val="0019452B"/>
    <w:rsid w:val="00194AE6"/>
    <w:rsid w:val="0019580A"/>
    <w:rsid w:val="00195F49"/>
    <w:rsid w:val="001A0661"/>
    <w:rsid w:val="001A1E72"/>
    <w:rsid w:val="001A348B"/>
    <w:rsid w:val="001A3955"/>
    <w:rsid w:val="001A6075"/>
    <w:rsid w:val="001A6DB5"/>
    <w:rsid w:val="001A7ED9"/>
    <w:rsid w:val="001B0C03"/>
    <w:rsid w:val="001B1263"/>
    <w:rsid w:val="001B3D96"/>
    <w:rsid w:val="001B4776"/>
    <w:rsid w:val="001B561B"/>
    <w:rsid w:val="001B7638"/>
    <w:rsid w:val="001B7821"/>
    <w:rsid w:val="001C1D01"/>
    <w:rsid w:val="001C39C5"/>
    <w:rsid w:val="001C42A8"/>
    <w:rsid w:val="001C4982"/>
    <w:rsid w:val="001C5250"/>
    <w:rsid w:val="001C6202"/>
    <w:rsid w:val="001C75D0"/>
    <w:rsid w:val="001D15B9"/>
    <w:rsid w:val="001D372B"/>
    <w:rsid w:val="001D4EA6"/>
    <w:rsid w:val="001D6AF5"/>
    <w:rsid w:val="001D75F8"/>
    <w:rsid w:val="001D7C0B"/>
    <w:rsid w:val="001E0746"/>
    <w:rsid w:val="001E0EE1"/>
    <w:rsid w:val="001E18DD"/>
    <w:rsid w:val="001E1E77"/>
    <w:rsid w:val="001E2D2A"/>
    <w:rsid w:val="001E5316"/>
    <w:rsid w:val="001E5CB4"/>
    <w:rsid w:val="001E5F8C"/>
    <w:rsid w:val="001E659D"/>
    <w:rsid w:val="001F0FF3"/>
    <w:rsid w:val="001F1588"/>
    <w:rsid w:val="001F4418"/>
    <w:rsid w:val="001F5848"/>
    <w:rsid w:val="001F6294"/>
    <w:rsid w:val="001F6AEE"/>
    <w:rsid w:val="001F776E"/>
    <w:rsid w:val="0020459E"/>
    <w:rsid w:val="002047DC"/>
    <w:rsid w:val="00204AAE"/>
    <w:rsid w:val="002067C3"/>
    <w:rsid w:val="00206B10"/>
    <w:rsid w:val="00210782"/>
    <w:rsid w:val="00211BA8"/>
    <w:rsid w:val="0021205C"/>
    <w:rsid w:val="00212678"/>
    <w:rsid w:val="0021400D"/>
    <w:rsid w:val="002141DB"/>
    <w:rsid w:val="00214FE6"/>
    <w:rsid w:val="0021505E"/>
    <w:rsid w:val="002171E7"/>
    <w:rsid w:val="002175DE"/>
    <w:rsid w:val="002209FA"/>
    <w:rsid w:val="002229DD"/>
    <w:rsid w:val="00222A4D"/>
    <w:rsid w:val="00222E93"/>
    <w:rsid w:val="0022380A"/>
    <w:rsid w:val="00225069"/>
    <w:rsid w:val="00225423"/>
    <w:rsid w:val="00227711"/>
    <w:rsid w:val="002323A8"/>
    <w:rsid w:val="002326D3"/>
    <w:rsid w:val="00233237"/>
    <w:rsid w:val="00233308"/>
    <w:rsid w:val="00235093"/>
    <w:rsid w:val="00235AEC"/>
    <w:rsid w:val="002360BA"/>
    <w:rsid w:val="00237B95"/>
    <w:rsid w:val="00241195"/>
    <w:rsid w:val="00241829"/>
    <w:rsid w:val="00241EA3"/>
    <w:rsid w:val="002425C8"/>
    <w:rsid w:val="002438E4"/>
    <w:rsid w:val="00254050"/>
    <w:rsid w:val="002544B6"/>
    <w:rsid w:val="002554F4"/>
    <w:rsid w:val="00255945"/>
    <w:rsid w:val="00256F99"/>
    <w:rsid w:val="002605B4"/>
    <w:rsid w:val="00262A2B"/>
    <w:rsid w:val="00262F96"/>
    <w:rsid w:val="002661F3"/>
    <w:rsid w:val="002664B5"/>
    <w:rsid w:val="00266AC6"/>
    <w:rsid w:val="0026722F"/>
    <w:rsid w:val="00267AA3"/>
    <w:rsid w:val="00270456"/>
    <w:rsid w:val="00270A54"/>
    <w:rsid w:val="00271761"/>
    <w:rsid w:val="002718C9"/>
    <w:rsid w:val="00272E1E"/>
    <w:rsid w:val="00272FCD"/>
    <w:rsid w:val="00273895"/>
    <w:rsid w:val="0027482D"/>
    <w:rsid w:val="00274CB3"/>
    <w:rsid w:val="0027673C"/>
    <w:rsid w:val="002774E3"/>
    <w:rsid w:val="00277CDE"/>
    <w:rsid w:val="0028191C"/>
    <w:rsid w:val="00281FBB"/>
    <w:rsid w:val="00283894"/>
    <w:rsid w:val="00284B8F"/>
    <w:rsid w:val="002875B5"/>
    <w:rsid w:val="00287A86"/>
    <w:rsid w:val="00287C20"/>
    <w:rsid w:val="00290FA5"/>
    <w:rsid w:val="00292515"/>
    <w:rsid w:val="00292887"/>
    <w:rsid w:val="002936DE"/>
    <w:rsid w:val="0029484C"/>
    <w:rsid w:val="00296DA5"/>
    <w:rsid w:val="00297C96"/>
    <w:rsid w:val="002A0299"/>
    <w:rsid w:val="002A078A"/>
    <w:rsid w:val="002A0BEB"/>
    <w:rsid w:val="002A1010"/>
    <w:rsid w:val="002A2415"/>
    <w:rsid w:val="002A2B22"/>
    <w:rsid w:val="002A3E87"/>
    <w:rsid w:val="002A5119"/>
    <w:rsid w:val="002A6949"/>
    <w:rsid w:val="002A6B9D"/>
    <w:rsid w:val="002A7100"/>
    <w:rsid w:val="002A77A7"/>
    <w:rsid w:val="002A7D53"/>
    <w:rsid w:val="002A7F0E"/>
    <w:rsid w:val="002B015A"/>
    <w:rsid w:val="002B07A3"/>
    <w:rsid w:val="002B35D4"/>
    <w:rsid w:val="002B52B2"/>
    <w:rsid w:val="002B59B1"/>
    <w:rsid w:val="002B6ACE"/>
    <w:rsid w:val="002B6BDA"/>
    <w:rsid w:val="002B7619"/>
    <w:rsid w:val="002B7FAB"/>
    <w:rsid w:val="002B7FCE"/>
    <w:rsid w:val="002C11C3"/>
    <w:rsid w:val="002C139B"/>
    <w:rsid w:val="002C1CE7"/>
    <w:rsid w:val="002C26A1"/>
    <w:rsid w:val="002C3191"/>
    <w:rsid w:val="002C6673"/>
    <w:rsid w:val="002D0C71"/>
    <w:rsid w:val="002D1091"/>
    <w:rsid w:val="002D2904"/>
    <w:rsid w:val="002D3AF4"/>
    <w:rsid w:val="002E03C4"/>
    <w:rsid w:val="002E1E23"/>
    <w:rsid w:val="002E4C1F"/>
    <w:rsid w:val="002E5719"/>
    <w:rsid w:val="002F6CCD"/>
    <w:rsid w:val="002F7ACC"/>
    <w:rsid w:val="00300A1F"/>
    <w:rsid w:val="00301AAE"/>
    <w:rsid w:val="003025FE"/>
    <w:rsid w:val="003046F4"/>
    <w:rsid w:val="00305E2E"/>
    <w:rsid w:val="00305F0B"/>
    <w:rsid w:val="0031044B"/>
    <w:rsid w:val="0031096C"/>
    <w:rsid w:val="00310B72"/>
    <w:rsid w:val="003125F9"/>
    <w:rsid w:val="00313366"/>
    <w:rsid w:val="00313C73"/>
    <w:rsid w:val="00313F47"/>
    <w:rsid w:val="00315291"/>
    <w:rsid w:val="00316961"/>
    <w:rsid w:val="00317221"/>
    <w:rsid w:val="003219F6"/>
    <w:rsid w:val="00322C7B"/>
    <w:rsid w:val="00323842"/>
    <w:rsid w:val="00323C7E"/>
    <w:rsid w:val="00325B00"/>
    <w:rsid w:val="00326B1B"/>
    <w:rsid w:val="00326F1D"/>
    <w:rsid w:val="003308D6"/>
    <w:rsid w:val="00330CF4"/>
    <w:rsid w:val="00333D8C"/>
    <w:rsid w:val="003346EB"/>
    <w:rsid w:val="00334A39"/>
    <w:rsid w:val="00335004"/>
    <w:rsid w:val="00335A0C"/>
    <w:rsid w:val="003365EC"/>
    <w:rsid w:val="00337F44"/>
    <w:rsid w:val="00340BE8"/>
    <w:rsid w:val="003425E1"/>
    <w:rsid w:val="003431A3"/>
    <w:rsid w:val="00344612"/>
    <w:rsid w:val="003452E5"/>
    <w:rsid w:val="003502F1"/>
    <w:rsid w:val="00351DA3"/>
    <w:rsid w:val="00354F6E"/>
    <w:rsid w:val="0035705A"/>
    <w:rsid w:val="00357A17"/>
    <w:rsid w:val="0036020C"/>
    <w:rsid w:val="00360359"/>
    <w:rsid w:val="00360624"/>
    <w:rsid w:val="00361814"/>
    <w:rsid w:val="00366D12"/>
    <w:rsid w:val="00371599"/>
    <w:rsid w:val="003733B1"/>
    <w:rsid w:val="0037423C"/>
    <w:rsid w:val="00375F72"/>
    <w:rsid w:val="003773D4"/>
    <w:rsid w:val="003837E0"/>
    <w:rsid w:val="00383A32"/>
    <w:rsid w:val="00383A3A"/>
    <w:rsid w:val="003846C4"/>
    <w:rsid w:val="00384F09"/>
    <w:rsid w:val="00386F97"/>
    <w:rsid w:val="00387EAB"/>
    <w:rsid w:val="00390582"/>
    <w:rsid w:val="0039075B"/>
    <w:rsid w:val="00391DD3"/>
    <w:rsid w:val="00392B97"/>
    <w:rsid w:val="003957F0"/>
    <w:rsid w:val="0039720C"/>
    <w:rsid w:val="003977C0"/>
    <w:rsid w:val="003A18A3"/>
    <w:rsid w:val="003A292A"/>
    <w:rsid w:val="003A3C4E"/>
    <w:rsid w:val="003A6B3A"/>
    <w:rsid w:val="003B1C9D"/>
    <w:rsid w:val="003B2538"/>
    <w:rsid w:val="003B3290"/>
    <w:rsid w:val="003B40E3"/>
    <w:rsid w:val="003B68CC"/>
    <w:rsid w:val="003B6D45"/>
    <w:rsid w:val="003B7669"/>
    <w:rsid w:val="003C1283"/>
    <w:rsid w:val="003C2824"/>
    <w:rsid w:val="003C2AE7"/>
    <w:rsid w:val="003C2FC2"/>
    <w:rsid w:val="003C3AB5"/>
    <w:rsid w:val="003C3F19"/>
    <w:rsid w:val="003C5697"/>
    <w:rsid w:val="003C6AB5"/>
    <w:rsid w:val="003D072F"/>
    <w:rsid w:val="003D07C0"/>
    <w:rsid w:val="003D1FAD"/>
    <w:rsid w:val="003D58EC"/>
    <w:rsid w:val="003E0399"/>
    <w:rsid w:val="003E26D3"/>
    <w:rsid w:val="003E46C8"/>
    <w:rsid w:val="003E73E1"/>
    <w:rsid w:val="003F0C26"/>
    <w:rsid w:val="003F32ED"/>
    <w:rsid w:val="003F4BFC"/>
    <w:rsid w:val="0040030B"/>
    <w:rsid w:val="00400714"/>
    <w:rsid w:val="00401562"/>
    <w:rsid w:val="00401AE7"/>
    <w:rsid w:val="00401C74"/>
    <w:rsid w:val="00402275"/>
    <w:rsid w:val="004037C6"/>
    <w:rsid w:val="00403CC2"/>
    <w:rsid w:val="00403DFC"/>
    <w:rsid w:val="004049E7"/>
    <w:rsid w:val="00405220"/>
    <w:rsid w:val="004071B4"/>
    <w:rsid w:val="0041040F"/>
    <w:rsid w:val="004119C2"/>
    <w:rsid w:val="00414488"/>
    <w:rsid w:val="00415FEC"/>
    <w:rsid w:val="0041666F"/>
    <w:rsid w:val="00417F5F"/>
    <w:rsid w:val="0042016C"/>
    <w:rsid w:val="00420955"/>
    <w:rsid w:val="004211DE"/>
    <w:rsid w:val="0042367E"/>
    <w:rsid w:val="004272A1"/>
    <w:rsid w:val="004274E0"/>
    <w:rsid w:val="00430B0A"/>
    <w:rsid w:val="00431711"/>
    <w:rsid w:val="00431E0B"/>
    <w:rsid w:val="00431EEA"/>
    <w:rsid w:val="004329D3"/>
    <w:rsid w:val="00433151"/>
    <w:rsid w:val="004457E1"/>
    <w:rsid w:val="0045094A"/>
    <w:rsid w:val="0045155A"/>
    <w:rsid w:val="00454345"/>
    <w:rsid w:val="00454AEF"/>
    <w:rsid w:val="00455709"/>
    <w:rsid w:val="0045696B"/>
    <w:rsid w:val="0046223A"/>
    <w:rsid w:val="00470795"/>
    <w:rsid w:val="0047309A"/>
    <w:rsid w:val="00473230"/>
    <w:rsid w:val="00474D0F"/>
    <w:rsid w:val="004765D1"/>
    <w:rsid w:val="004773CB"/>
    <w:rsid w:val="00477E5D"/>
    <w:rsid w:val="00480C19"/>
    <w:rsid w:val="00481C7B"/>
    <w:rsid w:val="004827D6"/>
    <w:rsid w:val="0048305C"/>
    <w:rsid w:val="00484793"/>
    <w:rsid w:val="00484F2D"/>
    <w:rsid w:val="0048749A"/>
    <w:rsid w:val="00487748"/>
    <w:rsid w:val="00491A02"/>
    <w:rsid w:val="00492683"/>
    <w:rsid w:val="00492D9D"/>
    <w:rsid w:val="00493E1D"/>
    <w:rsid w:val="00495EC2"/>
    <w:rsid w:val="00496419"/>
    <w:rsid w:val="004A1A97"/>
    <w:rsid w:val="004A1F5A"/>
    <w:rsid w:val="004A1FF4"/>
    <w:rsid w:val="004A4615"/>
    <w:rsid w:val="004A4FF2"/>
    <w:rsid w:val="004A52DB"/>
    <w:rsid w:val="004A5E29"/>
    <w:rsid w:val="004B0C71"/>
    <w:rsid w:val="004B0D2F"/>
    <w:rsid w:val="004B0E19"/>
    <w:rsid w:val="004B19BE"/>
    <w:rsid w:val="004B295C"/>
    <w:rsid w:val="004B33CB"/>
    <w:rsid w:val="004B47CC"/>
    <w:rsid w:val="004B4D96"/>
    <w:rsid w:val="004B4F57"/>
    <w:rsid w:val="004B6658"/>
    <w:rsid w:val="004B689F"/>
    <w:rsid w:val="004B6EB0"/>
    <w:rsid w:val="004B74FD"/>
    <w:rsid w:val="004B7F82"/>
    <w:rsid w:val="004C0036"/>
    <w:rsid w:val="004C2911"/>
    <w:rsid w:val="004C348F"/>
    <w:rsid w:val="004C3C5B"/>
    <w:rsid w:val="004C6156"/>
    <w:rsid w:val="004C70A9"/>
    <w:rsid w:val="004D0D26"/>
    <w:rsid w:val="004D17E8"/>
    <w:rsid w:val="004D6F62"/>
    <w:rsid w:val="004D7105"/>
    <w:rsid w:val="004D7FF0"/>
    <w:rsid w:val="004E2153"/>
    <w:rsid w:val="004E336C"/>
    <w:rsid w:val="004E4044"/>
    <w:rsid w:val="004E443C"/>
    <w:rsid w:val="004E4759"/>
    <w:rsid w:val="004E6EFE"/>
    <w:rsid w:val="004E783F"/>
    <w:rsid w:val="004F0056"/>
    <w:rsid w:val="004F0097"/>
    <w:rsid w:val="004F0194"/>
    <w:rsid w:val="004F08ED"/>
    <w:rsid w:val="004F16B2"/>
    <w:rsid w:val="004F1BA1"/>
    <w:rsid w:val="004F4932"/>
    <w:rsid w:val="004F552D"/>
    <w:rsid w:val="004F59AE"/>
    <w:rsid w:val="004F606B"/>
    <w:rsid w:val="004F7116"/>
    <w:rsid w:val="005010A7"/>
    <w:rsid w:val="0050337A"/>
    <w:rsid w:val="00504551"/>
    <w:rsid w:val="0050494F"/>
    <w:rsid w:val="00506AC4"/>
    <w:rsid w:val="00506DBE"/>
    <w:rsid w:val="00506E00"/>
    <w:rsid w:val="00507DDE"/>
    <w:rsid w:val="00507FBB"/>
    <w:rsid w:val="005102A2"/>
    <w:rsid w:val="0051049D"/>
    <w:rsid w:val="00510B5C"/>
    <w:rsid w:val="00511CA0"/>
    <w:rsid w:val="0051353C"/>
    <w:rsid w:val="005174E2"/>
    <w:rsid w:val="00517861"/>
    <w:rsid w:val="00520668"/>
    <w:rsid w:val="0052102E"/>
    <w:rsid w:val="0052503E"/>
    <w:rsid w:val="0052521D"/>
    <w:rsid w:val="0052538A"/>
    <w:rsid w:val="005255B8"/>
    <w:rsid w:val="005265CD"/>
    <w:rsid w:val="00527059"/>
    <w:rsid w:val="005279AB"/>
    <w:rsid w:val="0053222A"/>
    <w:rsid w:val="00533133"/>
    <w:rsid w:val="0053484B"/>
    <w:rsid w:val="00536BB0"/>
    <w:rsid w:val="0053703D"/>
    <w:rsid w:val="005375A6"/>
    <w:rsid w:val="00537672"/>
    <w:rsid w:val="00537CC8"/>
    <w:rsid w:val="005406E0"/>
    <w:rsid w:val="00542CCA"/>
    <w:rsid w:val="00544243"/>
    <w:rsid w:val="00545490"/>
    <w:rsid w:val="00545F36"/>
    <w:rsid w:val="00545F5C"/>
    <w:rsid w:val="005477BF"/>
    <w:rsid w:val="0055323C"/>
    <w:rsid w:val="00553A0F"/>
    <w:rsid w:val="005559EB"/>
    <w:rsid w:val="00556A7E"/>
    <w:rsid w:val="005577A5"/>
    <w:rsid w:val="00557BE9"/>
    <w:rsid w:val="00561608"/>
    <w:rsid w:val="0056256E"/>
    <w:rsid w:val="0056503E"/>
    <w:rsid w:val="00565CFD"/>
    <w:rsid w:val="00566447"/>
    <w:rsid w:val="00567149"/>
    <w:rsid w:val="005675D1"/>
    <w:rsid w:val="00567F75"/>
    <w:rsid w:val="0057460A"/>
    <w:rsid w:val="00576D1A"/>
    <w:rsid w:val="005802D6"/>
    <w:rsid w:val="005808B0"/>
    <w:rsid w:val="00582488"/>
    <w:rsid w:val="00583370"/>
    <w:rsid w:val="00583D9F"/>
    <w:rsid w:val="0058589B"/>
    <w:rsid w:val="00586691"/>
    <w:rsid w:val="00586D55"/>
    <w:rsid w:val="0058722E"/>
    <w:rsid w:val="00587ED8"/>
    <w:rsid w:val="00587F82"/>
    <w:rsid w:val="00592105"/>
    <w:rsid w:val="0059377A"/>
    <w:rsid w:val="005952E2"/>
    <w:rsid w:val="00596C54"/>
    <w:rsid w:val="005971DE"/>
    <w:rsid w:val="005A65A5"/>
    <w:rsid w:val="005A6650"/>
    <w:rsid w:val="005A6AA6"/>
    <w:rsid w:val="005B1B60"/>
    <w:rsid w:val="005B55E7"/>
    <w:rsid w:val="005B5822"/>
    <w:rsid w:val="005B584F"/>
    <w:rsid w:val="005B65D4"/>
    <w:rsid w:val="005C00B2"/>
    <w:rsid w:val="005C1AC2"/>
    <w:rsid w:val="005C2E82"/>
    <w:rsid w:val="005C394D"/>
    <w:rsid w:val="005C46C6"/>
    <w:rsid w:val="005C5C31"/>
    <w:rsid w:val="005C609E"/>
    <w:rsid w:val="005C6765"/>
    <w:rsid w:val="005C7D73"/>
    <w:rsid w:val="005D0908"/>
    <w:rsid w:val="005D3317"/>
    <w:rsid w:val="005D4B6D"/>
    <w:rsid w:val="005D65DE"/>
    <w:rsid w:val="005E0D6D"/>
    <w:rsid w:val="005E14A8"/>
    <w:rsid w:val="005E32EF"/>
    <w:rsid w:val="005E3E50"/>
    <w:rsid w:val="005E4F6B"/>
    <w:rsid w:val="005E55AD"/>
    <w:rsid w:val="005E720E"/>
    <w:rsid w:val="005E7234"/>
    <w:rsid w:val="005F0CF8"/>
    <w:rsid w:val="005F3515"/>
    <w:rsid w:val="005F4EEF"/>
    <w:rsid w:val="005F50AC"/>
    <w:rsid w:val="005F5678"/>
    <w:rsid w:val="005F6C9A"/>
    <w:rsid w:val="0060142F"/>
    <w:rsid w:val="00602B7D"/>
    <w:rsid w:val="00605240"/>
    <w:rsid w:val="006062A5"/>
    <w:rsid w:val="0060635E"/>
    <w:rsid w:val="00607A04"/>
    <w:rsid w:val="00607B9E"/>
    <w:rsid w:val="00611914"/>
    <w:rsid w:val="006119A9"/>
    <w:rsid w:val="00614ADB"/>
    <w:rsid w:val="00615594"/>
    <w:rsid w:val="00616738"/>
    <w:rsid w:val="00616B89"/>
    <w:rsid w:val="00617632"/>
    <w:rsid w:val="006206AB"/>
    <w:rsid w:val="006209DA"/>
    <w:rsid w:val="00621A28"/>
    <w:rsid w:val="0062264E"/>
    <w:rsid w:val="00622A02"/>
    <w:rsid w:val="00622AFC"/>
    <w:rsid w:val="00625E95"/>
    <w:rsid w:val="00625F93"/>
    <w:rsid w:val="006275FF"/>
    <w:rsid w:val="0063030C"/>
    <w:rsid w:val="0063042A"/>
    <w:rsid w:val="00632064"/>
    <w:rsid w:val="00632AD2"/>
    <w:rsid w:val="00634ED9"/>
    <w:rsid w:val="0063521B"/>
    <w:rsid w:val="0063615B"/>
    <w:rsid w:val="00640667"/>
    <w:rsid w:val="00640D49"/>
    <w:rsid w:val="00641200"/>
    <w:rsid w:val="00641BB5"/>
    <w:rsid w:val="00642C39"/>
    <w:rsid w:val="0064450F"/>
    <w:rsid w:val="0064707F"/>
    <w:rsid w:val="00647220"/>
    <w:rsid w:val="006500C9"/>
    <w:rsid w:val="0065010D"/>
    <w:rsid w:val="00652FBF"/>
    <w:rsid w:val="0065313A"/>
    <w:rsid w:val="00654780"/>
    <w:rsid w:val="00654C0C"/>
    <w:rsid w:val="0065627D"/>
    <w:rsid w:val="006562F5"/>
    <w:rsid w:val="00656705"/>
    <w:rsid w:val="006567A3"/>
    <w:rsid w:val="00657D57"/>
    <w:rsid w:val="00660005"/>
    <w:rsid w:val="006601EE"/>
    <w:rsid w:val="0066035D"/>
    <w:rsid w:val="0066083C"/>
    <w:rsid w:val="00661B01"/>
    <w:rsid w:val="0066208A"/>
    <w:rsid w:val="0066272B"/>
    <w:rsid w:val="006628AC"/>
    <w:rsid w:val="00663EE6"/>
    <w:rsid w:val="00664505"/>
    <w:rsid w:val="00664FBF"/>
    <w:rsid w:val="0066566F"/>
    <w:rsid w:val="00665C0E"/>
    <w:rsid w:val="006667F1"/>
    <w:rsid w:val="006700B5"/>
    <w:rsid w:val="0067026A"/>
    <w:rsid w:val="00670514"/>
    <w:rsid w:val="006723CE"/>
    <w:rsid w:val="006729AF"/>
    <w:rsid w:val="00672D91"/>
    <w:rsid w:val="0067650F"/>
    <w:rsid w:val="00677FFC"/>
    <w:rsid w:val="00680022"/>
    <w:rsid w:val="00681FC1"/>
    <w:rsid w:val="0068211C"/>
    <w:rsid w:val="00682FD5"/>
    <w:rsid w:val="006830F9"/>
    <w:rsid w:val="006833A9"/>
    <w:rsid w:val="0068485C"/>
    <w:rsid w:val="00686F12"/>
    <w:rsid w:val="0069144C"/>
    <w:rsid w:val="006937EC"/>
    <w:rsid w:val="00693E7A"/>
    <w:rsid w:val="00694989"/>
    <w:rsid w:val="006956AA"/>
    <w:rsid w:val="00696633"/>
    <w:rsid w:val="00696F28"/>
    <w:rsid w:val="006A04CC"/>
    <w:rsid w:val="006A0A5A"/>
    <w:rsid w:val="006A1A29"/>
    <w:rsid w:val="006A1CFD"/>
    <w:rsid w:val="006A23E4"/>
    <w:rsid w:val="006A353D"/>
    <w:rsid w:val="006A74D5"/>
    <w:rsid w:val="006B030F"/>
    <w:rsid w:val="006B0315"/>
    <w:rsid w:val="006B071C"/>
    <w:rsid w:val="006B0843"/>
    <w:rsid w:val="006B183D"/>
    <w:rsid w:val="006B3BA0"/>
    <w:rsid w:val="006B42EC"/>
    <w:rsid w:val="006B5498"/>
    <w:rsid w:val="006C0411"/>
    <w:rsid w:val="006C2BF2"/>
    <w:rsid w:val="006C2DBC"/>
    <w:rsid w:val="006C365E"/>
    <w:rsid w:val="006C374F"/>
    <w:rsid w:val="006C3A26"/>
    <w:rsid w:val="006C4BC5"/>
    <w:rsid w:val="006C599C"/>
    <w:rsid w:val="006C6106"/>
    <w:rsid w:val="006C6604"/>
    <w:rsid w:val="006C6933"/>
    <w:rsid w:val="006D1CAE"/>
    <w:rsid w:val="006D26D1"/>
    <w:rsid w:val="006D5932"/>
    <w:rsid w:val="006D5B4D"/>
    <w:rsid w:val="006D5BCE"/>
    <w:rsid w:val="006D63B7"/>
    <w:rsid w:val="006E007A"/>
    <w:rsid w:val="006E1542"/>
    <w:rsid w:val="006E1DAD"/>
    <w:rsid w:val="006E24BD"/>
    <w:rsid w:val="006E2EF6"/>
    <w:rsid w:val="006E5F56"/>
    <w:rsid w:val="006E6614"/>
    <w:rsid w:val="006E6A78"/>
    <w:rsid w:val="006E6BB3"/>
    <w:rsid w:val="006F17B2"/>
    <w:rsid w:val="006F33D2"/>
    <w:rsid w:val="006F3BD6"/>
    <w:rsid w:val="006F5440"/>
    <w:rsid w:val="006F54DB"/>
    <w:rsid w:val="006F5CEC"/>
    <w:rsid w:val="006F678D"/>
    <w:rsid w:val="006F772A"/>
    <w:rsid w:val="007004B0"/>
    <w:rsid w:val="00701408"/>
    <w:rsid w:val="007037D4"/>
    <w:rsid w:val="00703FB9"/>
    <w:rsid w:val="00704DD6"/>
    <w:rsid w:val="00704F06"/>
    <w:rsid w:val="007069B1"/>
    <w:rsid w:val="00707103"/>
    <w:rsid w:val="00707317"/>
    <w:rsid w:val="007112B4"/>
    <w:rsid w:val="007114F5"/>
    <w:rsid w:val="00714356"/>
    <w:rsid w:val="00715180"/>
    <w:rsid w:val="00716CBF"/>
    <w:rsid w:val="0071707A"/>
    <w:rsid w:val="00717A10"/>
    <w:rsid w:val="00717CB1"/>
    <w:rsid w:val="00717CC1"/>
    <w:rsid w:val="00720F6A"/>
    <w:rsid w:val="00723F57"/>
    <w:rsid w:val="00724AB7"/>
    <w:rsid w:val="00724D00"/>
    <w:rsid w:val="00726021"/>
    <w:rsid w:val="00726608"/>
    <w:rsid w:val="007270F9"/>
    <w:rsid w:val="00732831"/>
    <w:rsid w:val="0073385B"/>
    <w:rsid w:val="0073466E"/>
    <w:rsid w:val="00735590"/>
    <w:rsid w:val="00735696"/>
    <w:rsid w:val="0073571B"/>
    <w:rsid w:val="00735CA1"/>
    <w:rsid w:val="00737F77"/>
    <w:rsid w:val="00740197"/>
    <w:rsid w:val="00740D96"/>
    <w:rsid w:val="0074146B"/>
    <w:rsid w:val="00742ADC"/>
    <w:rsid w:val="00745DEF"/>
    <w:rsid w:val="0074748A"/>
    <w:rsid w:val="00747699"/>
    <w:rsid w:val="0075050F"/>
    <w:rsid w:val="007505D1"/>
    <w:rsid w:val="00754523"/>
    <w:rsid w:val="00755D85"/>
    <w:rsid w:val="00755F56"/>
    <w:rsid w:val="00756E41"/>
    <w:rsid w:val="007576E5"/>
    <w:rsid w:val="00757785"/>
    <w:rsid w:val="00757CE7"/>
    <w:rsid w:val="007620D9"/>
    <w:rsid w:val="00762BC3"/>
    <w:rsid w:val="00762C59"/>
    <w:rsid w:val="00762E83"/>
    <w:rsid w:val="00763FB7"/>
    <w:rsid w:val="007654CA"/>
    <w:rsid w:val="00765AA9"/>
    <w:rsid w:val="00765F2F"/>
    <w:rsid w:val="00766F26"/>
    <w:rsid w:val="0076755E"/>
    <w:rsid w:val="007718C7"/>
    <w:rsid w:val="00771BB1"/>
    <w:rsid w:val="0077419A"/>
    <w:rsid w:val="007742E9"/>
    <w:rsid w:val="0077456C"/>
    <w:rsid w:val="00777229"/>
    <w:rsid w:val="00780759"/>
    <w:rsid w:val="00780BE1"/>
    <w:rsid w:val="00780FA8"/>
    <w:rsid w:val="00782ADE"/>
    <w:rsid w:val="00783FB4"/>
    <w:rsid w:val="00784FB3"/>
    <w:rsid w:val="00786435"/>
    <w:rsid w:val="00786A31"/>
    <w:rsid w:val="00786BF8"/>
    <w:rsid w:val="00787154"/>
    <w:rsid w:val="00787667"/>
    <w:rsid w:val="0079099C"/>
    <w:rsid w:val="00790B69"/>
    <w:rsid w:val="00791C06"/>
    <w:rsid w:val="0079247D"/>
    <w:rsid w:val="007964E9"/>
    <w:rsid w:val="0079691C"/>
    <w:rsid w:val="007969C0"/>
    <w:rsid w:val="00796A17"/>
    <w:rsid w:val="00796A65"/>
    <w:rsid w:val="0079712B"/>
    <w:rsid w:val="00797B5D"/>
    <w:rsid w:val="007A3909"/>
    <w:rsid w:val="007A3B12"/>
    <w:rsid w:val="007A43AF"/>
    <w:rsid w:val="007A4F61"/>
    <w:rsid w:val="007A7915"/>
    <w:rsid w:val="007B073F"/>
    <w:rsid w:val="007B16BE"/>
    <w:rsid w:val="007B1BB7"/>
    <w:rsid w:val="007B37F0"/>
    <w:rsid w:val="007B49DB"/>
    <w:rsid w:val="007B4D37"/>
    <w:rsid w:val="007B4E82"/>
    <w:rsid w:val="007B70B7"/>
    <w:rsid w:val="007B74F0"/>
    <w:rsid w:val="007B77B8"/>
    <w:rsid w:val="007C0CE7"/>
    <w:rsid w:val="007C271A"/>
    <w:rsid w:val="007C43FE"/>
    <w:rsid w:val="007C53F5"/>
    <w:rsid w:val="007C6334"/>
    <w:rsid w:val="007C640C"/>
    <w:rsid w:val="007C69E2"/>
    <w:rsid w:val="007C6F7E"/>
    <w:rsid w:val="007D08E5"/>
    <w:rsid w:val="007D1DD1"/>
    <w:rsid w:val="007D2D20"/>
    <w:rsid w:val="007D36BA"/>
    <w:rsid w:val="007D3FC8"/>
    <w:rsid w:val="007D42E4"/>
    <w:rsid w:val="007D5109"/>
    <w:rsid w:val="007D5B92"/>
    <w:rsid w:val="007D7B44"/>
    <w:rsid w:val="007E05C3"/>
    <w:rsid w:val="007E0F78"/>
    <w:rsid w:val="007E1A68"/>
    <w:rsid w:val="007E44C9"/>
    <w:rsid w:val="007E4BC8"/>
    <w:rsid w:val="007E52C3"/>
    <w:rsid w:val="007E5AB9"/>
    <w:rsid w:val="007E6419"/>
    <w:rsid w:val="007E7452"/>
    <w:rsid w:val="007F010A"/>
    <w:rsid w:val="007F1661"/>
    <w:rsid w:val="007F2D54"/>
    <w:rsid w:val="007F3EEB"/>
    <w:rsid w:val="007F577E"/>
    <w:rsid w:val="007F67F2"/>
    <w:rsid w:val="007F6F54"/>
    <w:rsid w:val="007F75AC"/>
    <w:rsid w:val="007F785A"/>
    <w:rsid w:val="007F7F33"/>
    <w:rsid w:val="008009BA"/>
    <w:rsid w:val="00800D4B"/>
    <w:rsid w:val="00806187"/>
    <w:rsid w:val="0080712F"/>
    <w:rsid w:val="00807374"/>
    <w:rsid w:val="0080759B"/>
    <w:rsid w:val="008108AC"/>
    <w:rsid w:val="00810A60"/>
    <w:rsid w:val="00813837"/>
    <w:rsid w:val="00813B51"/>
    <w:rsid w:val="008156E2"/>
    <w:rsid w:val="008159B5"/>
    <w:rsid w:val="00816596"/>
    <w:rsid w:val="00816BAB"/>
    <w:rsid w:val="00821C67"/>
    <w:rsid w:val="00821CEA"/>
    <w:rsid w:val="008231C5"/>
    <w:rsid w:val="00823713"/>
    <w:rsid w:val="00824134"/>
    <w:rsid w:val="008263C6"/>
    <w:rsid w:val="008269DA"/>
    <w:rsid w:val="0082732B"/>
    <w:rsid w:val="00827CF6"/>
    <w:rsid w:val="00830047"/>
    <w:rsid w:val="008301C0"/>
    <w:rsid w:val="008319DB"/>
    <w:rsid w:val="00831C25"/>
    <w:rsid w:val="008320B6"/>
    <w:rsid w:val="008336D2"/>
    <w:rsid w:val="00834AEE"/>
    <w:rsid w:val="00834CF4"/>
    <w:rsid w:val="008355BA"/>
    <w:rsid w:val="008363AD"/>
    <w:rsid w:val="00837733"/>
    <w:rsid w:val="00837D1A"/>
    <w:rsid w:val="00840407"/>
    <w:rsid w:val="008405D6"/>
    <w:rsid w:val="00841064"/>
    <w:rsid w:val="00843E61"/>
    <w:rsid w:val="00843FA0"/>
    <w:rsid w:val="00844E05"/>
    <w:rsid w:val="00846D74"/>
    <w:rsid w:val="00850319"/>
    <w:rsid w:val="00851444"/>
    <w:rsid w:val="00852380"/>
    <w:rsid w:val="00852808"/>
    <w:rsid w:val="00852D4B"/>
    <w:rsid w:val="00854233"/>
    <w:rsid w:val="00856F1F"/>
    <w:rsid w:val="008600A1"/>
    <w:rsid w:val="00860338"/>
    <w:rsid w:val="00862CFB"/>
    <w:rsid w:val="008649D5"/>
    <w:rsid w:val="00864FC2"/>
    <w:rsid w:val="00865034"/>
    <w:rsid w:val="0086619E"/>
    <w:rsid w:val="0086691F"/>
    <w:rsid w:val="008669F9"/>
    <w:rsid w:val="00866C57"/>
    <w:rsid w:val="00866F77"/>
    <w:rsid w:val="0086774F"/>
    <w:rsid w:val="00867871"/>
    <w:rsid w:val="008701EF"/>
    <w:rsid w:val="00870CD6"/>
    <w:rsid w:val="00872FE6"/>
    <w:rsid w:val="00873423"/>
    <w:rsid w:val="00873852"/>
    <w:rsid w:val="00875702"/>
    <w:rsid w:val="00877DA1"/>
    <w:rsid w:val="0088069C"/>
    <w:rsid w:val="00880872"/>
    <w:rsid w:val="00881A97"/>
    <w:rsid w:val="008825A1"/>
    <w:rsid w:val="008830DC"/>
    <w:rsid w:val="00883356"/>
    <w:rsid w:val="0088346A"/>
    <w:rsid w:val="00885524"/>
    <w:rsid w:val="008869E8"/>
    <w:rsid w:val="00886EA8"/>
    <w:rsid w:val="008872E7"/>
    <w:rsid w:val="00887C14"/>
    <w:rsid w:val="00891D64"/>
    <w:rsid w:val="008920D8"/>
    <w:rsid w:val="00892426"/>
    <w:rsid w:val="00892FC6"/>
    <w:rsid w:val="00893EE9"/>
    <w:rsid w:val="008949EC"/>
    <w:rsid w:val="0089507C"/>
    <w:rsid w:val="00895900"/>
    <w:rsid w:val="008967D8"/>
    <w:rsid w:val="00897429"/>
    <w:rsid w:val="008A19F3"/>
    <w:rsid w:val="008A3943"/>
    <w:rsid w:val="008A52A0"/>
    <w:rsid w:val="008A7C56"/>
    <w:rsid w:val="008B0883"/>
    <w:rsid w:val="008B1471"/>
    <w:rsid w:val="008B2000"/>
    <w:rsid w:val="008B21D8"/>
    <w:rsid w:val="008B3690"/>
    <w:rsid w:val="008B3B9E"/>
    <w:rsid w:val="008B3D1C"/>
    <w:rsid w:val="008B66CB"/>
    <w:rsid w:val="008B68B4"/>
    <w:rsid w:val="008B76B4"/>
    <w:rsid w:val="008C0C37"/>
    <w:rsid w:val="008C47E5"/>
    <w:rsid w:val="008C4C67"/>
    <w:rsid w:val="008C677C"/>
    <w:rsid w:val="008D1F43"/>
    <w:rsid w:val="008D4AAE"/>
    <w:rsid w:val="008D4EB4"/>
    <w:rsid w:val="008D5312"/>
    <w:rsid w:val="008D64A3"/>
    <w:rsid w:val="008D703F"/>
    <w:rsid w:val="008E0B3A"/>
    <w:rsid w:val="008E2D21"/>
    <w:rsid w:val="008E3F33"/>
    <w:rsid w:val="008E5D0E"/>
    <w:rsid w:val="008E5F04"/>
    <w:rsid w:val="008F09BB"/>
    <w:rsid w:val="008F2261"/>
    <w:rsid w:val="008F4808"/>
    <w:rsid w:val="008F4CAF"/>
    <w:rsid w:val="008F4EDE"/>
    <w:rsid w:val="008F5128"/>
    <w:rsid w:val="008F6B8F"/>
    <w:rsid w:val="008F730D"/>
    <w:rsid w:val="008F7455"/>
    <w:rsid w:val="0090166D"/>
    <w:rsid w:val="00901ADE"/>
    <w:rsid w:val="00901BBA"/>
    <w:rsid w:val="00903774"/>
    <w:rsid w:val="00903B38"/>
    <w:rsid w:val="0090618E"/>
    <w:rsid w:val="00910D7C"/>
    <w:rsid w:val="0091188B"/>
    <w:rsid w:val="0091308A"/>
    <w:rsid w:val="0091338B"/>
    <w:rsid w:val="009202D5"/>
    <w:rsid w:val="00922B5D"/>
    <w:rsid w:val="00923B17"/>
    <w:rsid w:val="00924FEC"/>
    <w:rsid w:val="00924FF0"/>
    <w:rsid w:val="00925392"/>
    <w:rsid w:val="0092583B"/>
    <w:rsid w:val="00931734"/>
    <w:rsid w:val="00931EDD"/>
    <w:rsid w:val="00932BDD"/>
    <w:rsid w:val="00933129"/>
    <w:rsid w:val="00933885"/>
    <w:rsid w:val="00933998"/>
    <w:rsid w:val="00936358"/>
    <w:rsid w:val="00936C9D"/>
    <w:rsid w:val="00937EF5"/>
    <w:rsid w:val="00940E8A"/>
    <w:rsid w:val="00941AA9"/>
    <w:rsid w:val="00942EFA"/>
    <w:rsid w:val="00943F92"/>
    <w:rsid w:val="00945285"/>
    <w:rsid w:val="009505C2"/>
    <w:rsid w:val="0095126B"/>
    <w:rsid w:val="00951B8A"/>
    <w:rsid w:val="00952DA5"/>
    <w:rsid w:val="009532D8"/>
    <w:rsid w:val="00954BAF"/>
    <w:rsid w:val="0095549A"/>
    <w:rsid w:val="009555C1"/>
    <w:rsid w:val="009559F3"/>
    <w:rsid w:val="0095629E"/>
    <w:rsid w:val="009573AD"/>
    <w:rsid w:val="00957E03"/>
    <w:rsid w:val="00964249"/>
    <w:rsid w:val="00964803"/>
    <w:rsid w:val="009656B2"/>
    <w:rsid w:val="00965844"/>
    <w:rsid w:val="009669D7"/>
    <w:rsid w:val="00971B9D"/>
    <w:rsid w:val="00972739"/>
    <w:rsid w:val="009736DB"/>
    <w:rsid w:val="00975280"/>
    <w:rsid w:val="00975B7F"/>
    <w:rsid w:val="00977238"/>
    <w:rsid w:val="009801E8"/>
    <w:rsid w:val="00980DC0"/>
    <w:rsid w:val="00981405"/>
    <w:rsid w:val="00982239"/>
    <w:rsid w:val="00983E31"/>
    <w:rsid w:val="009843AF"/>
    <w:rsid w:val="009847B2"/>
    <w:rsid w:val="00985B1A"/>
    <w:rsid w:val="0099040F"/>
    <w:rsid w:val="009906F0"/>
    <w:rsid w:val="0099173A"/>
    <w:rsid w:val="0099308C"/>
    <w:rsid w:val="009939EA"/>
    <w:rsid w:val="009A3295"/>
    <w:rsid w:val="009A4442"/>
    <w:rsid w:val="009A6B75"/>
    <w:rsid w:val="009A7DAB"/>
    <w:rsid w:val="009B0B09"/>
    <w:rsid w:val="009B1983"/>
    <w:rsid w:val="009B270C"/>
    <w:rsid w:val="009B42A0"/>
    <w:rsid w:val="009C1889"/>
    <w:rsid w:val="009C543C"/>
    <w:rsid w:val="009C5BB1"/>
    <w:rsid w:val="009C6017"/>
    <w:rsid w:val="009C6241"/>
    <w:rsid w:val="009C7713"/>
    <w:rsid w:val="009D0585"/>
    <w:rsid w:val="009D1957"/>
    <w:rsid w:val="009D27A1"/>
    <w:rsid w:val="009D5155"/>
    <w:rsid w:val="009D604B"/>
    <w:rsid w:val="009D69D8"/>
    <w:rsid w:val="009D6CD0"/>
    <w:rsid w:val="009D70D5"/>
    <w:rsid w:val="009D73A5"/>
    <w:rsid w:val="009E2DF0"/>
    <w:rsid w:val="009E32F5"/>
    <w:rsid w:val="009E4BF6"/>
    <w:rsid w:val="009E4E20"/>
    <w:rsid w:val="009E596C"/>
    <w:rsid w:val="009F05EC"/>
    <w:rsid w:val="009F11D8"/>
    <w:rsid w:val="009F1C2A"/>
    <w:rsid w:val="009F225F"/>
    <w:rsid w:val="009F41BF"/>
    <w:rsid w:val="009F4285"/>
    <w:rsid w:val="009F5207"/>
    <w:rsid w:val="009F65F2"/>
    <w:rsid w:val="00A01B30"/>
    <w:rsid w:val="00A02791"/>
    <w:rsid w:val="00A02F7B"/>
    <w:rsid w:val="00A03833"/>
    <w:rsid w:val="00A03DF3"/>
    <w:rsid w:val="00A04023"/>
    <w:rsid w:val="00A04F33"/>
    <w:rsid w:val="00A0518A"/>
    <w:rsid w:val="00A0541F"/>
    <w:rsid w:val="00A05CF4"/>
    <w:rsid w:val="00A07570"/>
    <w:rsid w:val="00A11C63"/>
    <w:rsid w:val="00A11F69"/>
    <w:rsid w:val="00A123BB"/>
    <w:rsid w:val="00A13AEE"/>
    <w:rsid w:val="00A13C98"/>
    <w:rsid w:val="00A13DFD"/>
    <w:rsid w:val="00A14263"/>
    <w:rsid w:val="00A148CB"/>
    <w:rsid w:val="00A14E04"/>
    <w:rsid w:val="00A15AEA"/>
    <w:rsid w:val="00A15D9B"/>
    <w:rsid w:val="00A16233"/>
    <w:rsid w:val="00A16E47"/>
    <w:rsid w:val="00A17803"/>
    <w:rsid w:val="00A24733"/>
    <w:rsid w:val="00A27EB3"/>
    <w:rsid w:val="00A318DD"/>
    <w:rsid w:val="00A31C1A"/>
    <w:rsid w:val="00A33AD9"/>
    <w:rsid w:val="00A34FA3"/>
    <w:rsid w:val="00A37976"/>
    <w:rsid w:val="00A37E08"/>
    <w:rsid w:val="00A40738"/>
    <w:rsid w:val="00A407FE"/>
    <w:rsid w:val="00A40A9C"/>
    <w:rsid w:val="00A40BE7"/>
    <w:rsid w:val="00A40EDE"/>
    <w:rsid w:val="00A4138A"/>
    <w:rsid w:val="00A42FD2"/>
    <w:rsid w:val="00A43CBC"/>
    <w:rsid w:val="00A4408C"/>
    <w:rsid w:val="00A44357"/>
    <w:rsid w:val="00A44D3B"/>
    <w:rsid w:val="00A45FB2"/>
    <w:rsid w:val="00A4769E"/>
    <w:rsid w:val="00A50EC9"/>
    <w:rsid w:val="00A51817"/>
    <w:rsid w:val="00A521FF"/>
    <w:rsid w:val="00A52C18"/>
    <w:rsid w:val="00A53C96"/>
    <w:rsid w:val="00A57C71"/>
    <w:rsid w:val="00A60E00"/>
    <w:rsid w:val="00A63BE1"/>
    <w:rsid w:val="00A65C2F"/>
    <w:rsid w:val="00A66232"/>
    <w:rsid w:val="00A67B8F"/>
    <w:rsid w:val="00A71113"/>
    <w:rsid w:val="00A717F1"/>
    <w:rsid w:val="00A736C7"/>
    <w:rsid w:val="00A73B0C"/>
    <w:rsid w:val="00A73E40"/>
    <w:rsid w:val="00A74039"/>
    <w:rsid w:val="00A74BE5"/>
    <w:rsid w:val="00A74F24"/>
    <w:rsid w:val="00A759E9"/>
    <w:rsid w:val="00A75A85"/>
    <w:rsid w:val="00A75D33"/>
    <w:rsid w:val="00A76D1B"/>
    <w:rsid w:val="00A76E68"/>
    <w:rsid w:val="00A77102"/>
    <w:rsid w:val="00A80972"/>
    <w:rsid w:val="00A80D3A"/>
    <w:rsid w:val="00A811B1"/>
    <w:rsid w:val="00A8293D"/>
    <w:rsid w:val="00A829A9"/>
    <w:rsid w:val="00A829EF"/>
    <w:rsid w:val="00A82A5A"/>
    <w:rsid w:val="00A83070"/>
    <w:rsid w:val="00A837B3"/>
    <w:rsid w:val="00A83AD7"/>
    <w:rsid w:val="00A83E5F"/>
    <w:rsid w:val="00A83EA7"/>
    <w:rsid w:val="00A8474E"/>
    <w:rsid w:val="00A90D9A"/>
    <w:rsid w:val="00A914B1"/>
    <w:rsid w:val="00A91A3A"/>
    <w:rsid w:val="00A92DFE"/>
    <w:rsid w:val="00A93969"/>
    <w:rsid w:val="00A958F8"/>
    <w:rsid w:val="00A960C1"/>
    <w:rsid w:val="00A9610D"/>
    <w:rsid w:val="00AA07EA"/>
    <w:rsid w:val="00AA390C"/>
    <w:rsid w:val="00AA3F45"/>
    <w:rsid w:val="00AA4293"/>
    <w:rsid w:val="00AA5649"/>
    <w:rsid w:val="00AA6813"/>
    <w:rsid w:val="00AB03A3"/>
    <w:rsid w:val="00AB0DBD"/>
    <w:rsid w:val="00AB21DA"/>
    <w:rsid w:val="00AB3EFE"/>
    <w:rsid w:val="00AB5E11"/>
    <w:rsid w:val="00AB7116"/>
    <w:rsid w:val="00AB7450"/>
    <w:rsid w:val="00AC1A51"/>
    <w:rsid w:val="00AC260A"/>
    <w:rsid w:val="00AC54AB"/>
    <w:rsid w:val="00AC6F10"/>
    <w:rsid w:val="00AD1D7E"/>
    <w:rsid w:val="00AD31DF"/>
    <w:rsid w:val="00AD36E6"/>
    <w:rsid w:val="00AD4C93"/>
    <w:rsid w:val="00AD4DDF"/>
    <w:rsid w:val="00AD57F1"/>
    <w:rsid w:val="00AD58ED"/>
    <w:rsid w:val="00AD61A9"/>
    <w:rsid w:val="00AD757C"/>
    <w:rsid w:val="00AD7676"/>
    <w:rsid w:val="00AD7A0D"/>
    <w:rsid w:val="00AE05C6"/>
    <w:rsid w:val="00AE08CC"/>
    <w:rsid w:val="00AE18F8"/>
    <w:rsid w:val="00AE25D6"/>
    <w:rsid w:val="00AE283E"/>
    <w:rsid w:val="00AE34F7"/>
    <w:rsid w:val="00AE4642"/>
    <w:rsid w:val="00AE46C9"/>
    <w:rsid w:val="00AE66E8"/>
    <w:rsid w:val="00AF1F80"/>
    <w:rsid w:val="00AF3E7A"/>
    <w:rsid w:val="00AF5384"/>
    <w:rsid w:val="00AF557A"/>
    <w:rsid w:val="00AF67BA"/>
    <w:rsid w:val="00AF76EA"/>
    <w:rsid w:val="00B01089"/>
    <w:rsid w:val="00B01F25"/>
    <w:rsid w:val="00B02B61"/>
    <w:rsid w:val="00B02F90"/>
    <w:rsid w:val="00B0317A"/>
    <w:rsid w:val="00B048DA"/>
    <w:rsid w:val="00B04B0A"/>
    <w:rsid w:val="00B04DC7"/>
    <w:rsid w:val="00B07722"/>
    <w:rsid w:val="00B104FA"/>
    <w:rsid w:val="00B11DFA"/>
    <w:rsid w:val="00B12912"/>
    <w:rsid w:val="00B13827"/>
    <w:rsid w:val="00B1485E"/>
    <w:rsid w:val="00B15512"/>
    <w:rsid w:val="00B15CC4"/>
    <w:rsid w:val="00B177CB"/>
    <w:rsid w:val="00B208B6"/>
    <w:rsid w:val="00B23409"/>
    <w:rsid w:val="00B24247"/>
    <w:rsid w:val="00B2519C"/>
    <w:rsid w:val="00B2521C"/>
    <w:rsid w:val="00B274DF"/>
    <w:rsid w:val="00B30881"/>
    <w:rsid w:val="00B31D8D"/>
    <w:rsid w:val="00B32364"/>
    <w:rsid w:val="00B327C7"/>
    <w:rsid w:val="00B33E25"/>
    <w:rsid w:val="00B365B8"/>
    <w:rsid w:val="00B403BB"/>
    <w:rsid w:val="00B41AC1"/>
    <w:rsid w:val="00B41F4D"/>
    <w:rsid w:val="00B42EAD"/>
    <w:rsid w:val="00B43AC7"/>
    <w:rsid w:val="00B45241"/>
    <w:rsid w:val="00B456A0"/>
    <w:rsid w:val="00B46902"/>
    <w:rsid w:val="00B4692E"/>
    <w:rsid w:val="00B46CEE"/>
    <w:rsid w:val="00B47A54"/>
    <w:rsid w:val="00B47AD9"/>
    <w:rsid w:val="00B5023E"/>
    <w:rsid w:val="00B527A4"/>
    <w:rsid w:val="00B55E35"/>
    <w:rsid w:val="00B569F9"/>
    <w:rsid w:val="00B57D39"/>
    <w:rsid w:val="00B6290D"/>
    <w:rsid w:val="00B66028"/>
    <w:rsid w:val="00B6773E"/>
    <w:rsid w:val="00B71342"/>
    <w:rsid w:val="00B71772"/>
    <w:rsid w:val="00B71B93"/>
    <w:rsid w:val="00B71F67"/>
    <w:rsid w:val="00B73968"/>
    <w:rsid w:val="00B7493C"/>
    <w:rsid w:val="00B74AFD"/>
    <w:rsid w:val="00B750CC"/>
    <w:rsid w:val="00B75EF1"/>
    <w:rsid w:val="00B77BF8"/>
    <w:rsid w:val="00B804D3"/>
    <w:rsid w:val="00B805A8"/>
    <w:rsid w:val="00B80BFE"/>
    <w:rsid w:val="00B810F9"/>
    <w:rsid w:val="00B81C32"/>
    <w:rsid w:val="00B82F6F"/>
    <w:rsid w:val="00B84BDA"/>
    <w:rsid w:val="00B8527E"/>
    <w:rsid w:val="00B86968"/>
    <w:rsid w:val="00B87A76"/>
    <w:rsid w:val="00B91009"/>
    <w:rsid w:val="00B91C95"/>
    <w:rsid w:val="00B921E2"/>
    <w:rsid w:val="00B92636"/>
    <w:rsid w:val="00B9336E"/>
    <w:rsid w:val="00B951AA"/>
    <w:rsid w:val="00B95538"/>
    <w:rsid w:val="00B9599F"/>
    <w:rsid w:val="00B95EBD"/>
    <w:rsid w:val="00B95FBF"/>
    <w:rsid w:val="00B965AE"/>
    <w:rsid w:val="00B968A4"/>
    <w:rsid w:val="00BA1C2D"/>
    <w:rsid w:val="00BA2AC2"/>
    <w:rsid w:val="00BA484F"/>
    <w:rsid w:val="00BA5BBC"/>
    <w:rsid w:val="00BA5F5D"/>
    <w:rsid w:val="00BA7770"/>
    <w:rsid w:val="00BB0E7D"/>
    <w:rsid w:val="00BB15BA"/>
    <w:rsid w:val="00BB15EA"/>
    <w:rsid w:val="00BB26B0"/>
    <w:rsid w:val="00BB341A"/>
    <w:rsid w:val="00BB3759"/>
    <w:rsid w:val="00BB38F8"/>
    <w:rsid w:val="00BB3C46"/>
    <w:rsid w:val="00BB4054"/>
    <w:rsid w:val="00BB61A2"/>
    <w:rsid w:val="00BB6CFD"/>
    <w:rsid w:val="00BC0ADB"/>
    <w:rsid w:val="00BC2C7B"/>
    <w:rsid w:val="00BC2FBE"/>
    <w:rsid w:val="00BC4413"/>
    <w:rsid w:val="00BC55F2"/>
    <w:rsid w:val="00BD0FD6"/>
    <w:rsid w:val="00BD1641"/>
    <w:rsid w:val="00BD2EB8"/>
    <w:rsid w:val="00BD2F45"/>
    <w:rsid w:val="00BD452B"/>
    <w:rsid w:val="00BD7F74"/>
    <w:rsid w:val="00BE26FF"/>
    <w:rsid w:val="00BE3E4C"/>
    <w:rsid w:val="00BE41DF"/>
    <w:rsid w:val="00BE4DEA"/>
    <w:rsid w:val="00BE4E92"/>
    <w:rsid w:val="00BE6175"/>
    <w:rsid w:val="00BE6927"/>
    <w:rsid w:val="00BE78B0"/>
    <w:rsid w:val="00BE79F2"/>
    <w:rsid w:val="00BF0719"/>
    <w:rsid w:val="00BF332B"/>
    <w:rsid w:val="00BF3593"/>
    <w:rsid w:val="00BF376F"/>
    <w:rsid w:val="00BF3D29"/>
    <w:rsid w:val="00BF5BA8"/>
    <w:rsid w:val="00BF6D67"/>
    <w:rsid w:val="00BF6F2E"/>
    <w:rsid w:val="00C00394"/>
    <w:rsid w:val="00C00AB5"/>
    <w:rsid w:val="00C01491"/>
    <w:rsid w:val="00C028FD"/>
    <w:rsid w:val="00C02E63"/>
    <w:rsid w:val="00C0381F"/>
    <w:rsid w:val="00C0436C"/>
    <w:rsid w:val="00C06D2B"/>
    <w:rsid w:val="00C06EDB"/>
    <w:rsid w:val="00C07E69"/>
    <w:rsid w:val="00C103A6"/>
    <w:rsid w:val="00C13813"/>
    <w:rsid w:val="00C13DFA"/>
    <w:rsid w:val="00C144DF"/>
    <w:rsid w:val="00C15625"/>
    <w:rsid w:val="00C15C2C"/>
    <w:rsid w:val="00C1602F"/>
    <w:rsid w:val="00C200C3"/>
    <w:rsid w:val="00C20C6B"/>
    <w:rsid w:val="00C20DCA"/>
    <w:rsid w:val="00C2131D"/>
    <w:rsid w:val="00C21706"/>
    <w:rsid w:val="00C21895"/>
    <w:rsid w:val="00C218A6"/>
    <w:rsid w:val="00C218DE"/>
    <w:rsid w:val="00C21913"/>
    <w:rsid w:val="00C25D60"/>
    <w:rsid w:val="00C270AC"/>
    <w:rsid w:val="00C302FD"/>
    <w:rsid w:val="00C31E53"/>
    <w:rsid w:val="00C33DD6"/>
    <w:rsid w:val="00C34F5E"/>
    <w:rsid w:val="00C35FCC"/>
    <w:rsid w:val="00C36682"/>
    <w:rsid w:val="00C36BA7"/>
    <w:rsid w:val="00C378EF"/>
    <w:rsid w:val="00C4017C"/>
    <w:rsid w:val="00C40CFD"/>
    <w:rsid w:val="00C42F86"/>
    <w:rsid w:val="00C44800"/>
    <w:rsid w:val="00C454DC"/>
    <w:rsid w:val="00C46B21"/>
    <w:rsid w:val="00C5090F"/>
    <w:rsid w:val="00C5101B"/>
    <w:rsid w:val="00C51D77"/>
    <w:rsid w:val="00C51DBB"/>
    <w:rsid w:val="00C51F85"/>
    <w:rsid w:val="00C52470"/>
    <w:rsid w:val="00C53354"/>
    <w:rsid w:val="00C53A8B"/>
    <w:rsid w:val="00C53B32"/>
    <w:rsid w:val="00C53CF3"/>
    <w:rsid w:val="00C6096F"/>
    <w:rsid w:val="00C60B33"/>
    <w:rsid w:val="00C6187B"/>
    <w:rsid w:val="00C6296F"/>
    <w:rsid w:val="00C634CA"/>
    <w:rsid w:val="00C63AD5"/>
    <w:rsid w:val="00C64495"/>
    <w:rsid w:val="00C64787"/>
    <w:rsid w:val="00C6666B"/>
    <w:rsid w:val="00C670BC"/>
    <w:rsid w:val="00C72986"/>
    <w:rsid w:val="00C7373D"/>
    <w:rsid w:val="00C73F96"/>
    <w:rsid w:val="00C75F25"/>
    <w:rsid w:val="00C7659B"/>
    <w:rsid w:val="00C84C82"/>
    <w:rsid w:val="00C85F72"/>
    <w:rsid w:val="00C869ED"/>
    <w:rsid w:val="00C915D8"/>
    <w:rsid w:val="00C9184B"/>
    <w:rsid w:val="00C927D5"/>
    <w:rsid w:val="00C928F6"/>
    <w:rsid w:val="00C92C58"/>
    <w:rsid w:val="00C934F1"/>
    <w:rsid w:val="00C947F7"/>
    <w:rsid w:val="00C95037"/>
    <w:rsid w:val="00C95300"/>
    <w:rsid w:val="00C9703D"/>
    <w:rsid w:val="00C97809"/>
    <w:rsid w:val="00CA2F37"/>
    <w:rsid w:val="00CA739C"/>
    <w:rsid w:val="00CA7B91"/>
    <w:rsid w:val="00CB05C2"/>
    <w:rsid w:val="00CB1862"/>
    <w:rsid w:val="00CB1B94"/>
    <w:rsid w:val="00CB205E"/>
    <w:rsid w:val="00CB311C"/>
    <w:rsid w:val="00CB4329"/>
    <w:rsid w:val="00CB51C9"/>
    <w:rsid w:val="00CB5B9A"/>
    <w:rsid w:val="00CB76F4"/>
    <w:rsid w:val="00CC0D2A"/>
    <w:rsid w:val="00CC24A1"/>
    <w:rsid w:val="00CC3035"/>
    <w:rsid w:val="00CC3DF5"/>
    <w:rsid w:val="00CC53F1"/>
    <w:rsid w:val="00CC557D"/>
    <w:rsid w:val="00CC5AD0"/>
    <w:rsid w:val="00CD0F6E"/>
    <w:rsid w:val="00CD255A"/>
    <w:rsid w:val="00CD3518"/>
    <w:rsid w:val="00CD487F"/>
    <w:rsid w:val="00CD711E"/>
    <w:rsid w:val="00CD7420"/>
    <w:rsid w:val="00CE0012"/>
    <w:rsid w:val="00CE244B"/>
    <w:rsid w:val="00CE4125"/>
    <w:rsid w:val="00CE4A69"/>
    <w:rsid w:val="00CE5894"/>
    <w:rsid w:val="00CE6B5F"/>
    <w:rsid w:val="00CF009B"/>
    <w:rsid w:val="00CF1017"/>
    <w:rsid w:val="00CF1C2E"/>
    <w:rsid w:val="00CF1CD9"/>
    <w:rsid w:val="00CF312E"/>
    <w:rsid w:val="00CF430C"/>
    <w:rsid w:val="00CF53D8"/>
    <w:rsid w:val="00CF5604"/>
    <w:rsid w:val="00CF5797"/>
    <w:rsid w:val="00CF5CA6"/>
    <w:rsid w:val="00CF73E0"/>
    <w:rsid w:val="00D019B3"/>
    <w:rsid w:val="00D02461"/>
    <w:rsid w:val="00D0291E"/>
    <w:rsid w:val="00D029AD"/>
    <w:rsid w:val="00D02A9A"/>
    <w:rsid w:val="00D02B63"/>
    <w:rsid w:val="00D02E1D"/>
    <w:rsid w:val="00D03D95"/>
    <w:rsid w:val="00D05A64"/>
    <w:rsid w:val="00D06665"/>
    <w:rsid w:val="00D10997"/>
    <w:rsid w:val="00D114C5"/>
    <w:rsid w:val="00D13202"/>
    <w:rsid w:val="00D13315"/>
    <w:rsid w:val="00D1341F"/>
    <w:rsid w:val="00D13F96"/>
    <w:rsid w:val="00D1452C"/>
    <w:rsid w:val="00D1632E"/>
    <w:rsid w:val="00D20762"/>
    <w:rsid w:val="00D20BDD"/>
    <w:rsid w:val="00D21DD5"/>
    <w:rsid w:val="00D22C50"/>
    <w:rsid w:val="00D23C67"/>
    <w:rsid w:val="00D24F84"/>
    <w:rsid w:val="00D25D44"/>
    <w:rsid w:val="00D26DE7"/>
    <w:rsid w:val="00D27D49"/>
    <w:rsid w:val="00D3257A"/>
    <w:rsid w:val="00D332BE"/>
    <w:rsid w:val="00D33808"/>
    <w:rsid w:val="00D34902"/>
    <w:rsid w:val="00D3504E"/>
    <w:rsid w:val="00D3674E"/>
    <w:rsid w:val="00D41D9A"/>
    <w:rsid w:val="00D43190"/>
    <w:rsid w:val="00D43928"/>
    <w:rsid w:val="00D4515C"/>
    <w:rsid w:val="00D45326"/>
    <w:rsid w:val="00D45A0E"/>
    <w:rsid w:val="00D463FB"/>
    <w:rsid w:val="00D471C8"/>
    <w:rsid w:val="00D50CD1"/>
    <w:rsid w:val="00D51C2B"/>
    <w:rsid w:val="00D51CA4"/>
    <w:rsid w:val="00D54B91"/>
    <w:rsid w:val="00D573B3"/>
    <w:rsid w:val="00D6062D"/>
    <w:rsid w:val="00D6169A"/>
    <w:rsid w:val="00D622DE"/>
    <w:rsid w:val="00D62F77"/>
    <w:rsid w:val="00D632F6"/>
    <w:rsid w:val="00D6533E"/>
    <w:rsid w:val="00D66D28"/>
    <w:rsid w:val="00D71F6E"/>
    <w:rsid w:val="00D72122"/>
    <w:rsid w:val="00D72945"/>
    <w:rsid w:val="00D738DA"/>
    <w:rsid w:val="00D745BB"/>
    <w:rsid w:val="00D74DCF"/>
    <w:rsid w:val="00D75257"/>
    <w:rsid w:val="00D762C5"/>
    <w:rsid w:val="00D769AD"/>
    <w:rsid w:val="00D77264"/>
    <w:rsid w:val="00D80646"/>
    <w:rsid w:val="00D81F8B"/>
    <w:rsid w:val="00D829BE"/>
    <w:rsid w:val="00D84B47"/>
    <w:rsid w:val="00D87B07"/>
    <w:rsid w:val="00D87F26"/>
    <w:rsid w:val="00D90999"/>
    <w:rsid w:val="00D91EC5"/>
    <w:rsid w:val="00D9269C"/>
    <w:rsid w:val="00D93041"/>
    <w:rsid w:val="00D93568"/>
    <w:rsid w:val="00D9572C"/>
    <w:rsid w:val="00D95B65"/>
    <w:rsid w:val="00D95C0F"/>
    <w:rsid w:val="00DA1E59"/>
    <w:rsid w:val="00DA291B"/>
    <w:rsid w:val="00DA2954"/>
    <w:rsid w:val="00DA35E5"/>
    <w:rsid w:val="00DA6061"/>
    <w:rsid w:val="00DA7DB7"/>
    <w:rsid w:val="00DA7EFE"/>
    <w:rsid w:val="00DB0AA1"/>
    <w:rsid w:val="00DB1BE2"/>
    <w:rsid w:val="00DB2A46"/>
    <w:rsid w:val="00DB39B1"/>
    <w:rsid w:val="00DB4345"/>
    <w:rsid w:val="00DB47CC"/>
    <w:rsid w:val="00DB4928"/>
    <w:rsid w:val="00DB547A"/>
    <w:rsid w:val="00DB75EF"/>
    <w:rsid w:val="00DB7C08"/>
    <w:rsid w:val="00DC0623"/>
    <w:rsid w:val="00DC0D35"/>
    <w:rsid w:val="00DC2E6F"/>
    <w:rsid w:val="00DC31D2"/>
    <w:rsid w:val="00DC39C1"/>
    <w:rsid w:val="00DD1542"/>
    <w:rsid w:val="00DD1A18"/>
    <w:rsid w:val="00DD21E8"/>
    <w:rsid w:val="00DD273D"/>
    <w:rsid w:val="00DD4FDC"/>
    <w:rsid w:val="00DD5C67"/>
    <w:rsid w:val="00DD6220"/>
    <w:rsid w:val="00DD6FB4"/>
    <w:rsid w:val="00DE131E"/>
    <w:rsid w:val="00DE317F"/>
    <w:rsid w:val="00DE38B8"/>
    <w:rsid w:val="00DE5821"/>
    <w:rsid w:val="00DE6DCB"/>
    <w:rsid w:val="00DF0918"/>
    <w:rsid w:val="00DF7F66"/>
    <w:rsid w:val="00E01D8F"/>
    <w:rsid w:val="00E0222D"/>
    <w:rsid w:val="00E03848"/>
    <w:rsid w:val="00E0697D"/>
    <w:rsid w:val="00E10F17"/>
    <w:rsid w:val="00E121CE"/>
    <w:rsid w:val="00E1263B"/>
    <w:rsid w:val="00E13BE6"/>
    <w:rsid w:val="00E15319"/>
    <w:rsid w:val="00E153D4"/>
    <w:rsid w:val="00E16080"/>
    <w:rsid w:val="00E1775F"/>
    <w:rsid w:val="00E205AA"/>
    <w:rsid w:val="00E20F00"/>
    <w:rsid w:val="00E2189E"/>
    <w:rsid w:val="00E23A0F"/>
    <w:rsid w:val="00E2496E"/>
    <w:rsid w:val="00E24C72"/>
    <w:rsid w:val="00E279E3"/>
    <w:rsid w:val="00E27A6A"/>
    <w:rsid w:val="00E30AA5"/>
    <w:rsid w:val="00E30FC9"/>
    <w:rsid w:val="00E31543"/>
    <w:rsid w:val="00E31DDC"/>
    <w:rsid w:val="00E31EC3"/>
    <w:rsid w:val="00E32821"/>
    <w:rsid w:val="00E32D9F"/>
    <w:rsid w:val="00E33B42"/>
    <w:rsid w:val="00E34C99"/>
    <w:rsid w:val="00E35050"/>
    <w:rsid w:val="00E35612"/>
    <w:rsid w:val="00E35676"/>
    <w:rsid w:val="00E36975"/>
    <w:rsid w:val="00E36A08"/>
    <w:rsid w:val="00E37473"/>
    <w:rsid w:val="00E42240"/>
    <w:rsid w:val="00E43CB1"/>
    <w:rsid w:val="00E4470A"/>
    <w:rsid w:val="00E4525B"/>
    <w:rsid w:val="00E45354"/>
    <w:rsid w:val="00E458D1"/>
    <w:rsid w:val="00E47DE0"/>
    <w:rsid w:val="00E47FAC"/>
    <w:rsid w:val="00E503B6"/>
    <w:rsid w:val="00E53150"/>
    <w:rsid w:val="00E5321B"/>
    <w:rsid w:val="00E5415E"/>
    <w:rsid w:val="00E55754"/>
    <w:rsid w:val="00E564D7"/>
    <w:rsid w:val="00E57414"/>
    <w:rsid w:val="00E57917"/>
    <w:rsid w:val="00E601BA"/>
    <w:rsid w:val="00E60238"/>
    <w:rsid w:val="00E651DF"/>
    <w:rsid w:val="00E67615"/>
    <w:rsid w:val="00E72DD5"/>
    <w:rsid w:val="00E730C5"/>
    <w:rsid w:val="00E737EC"/>
    <w:rsid w:val="00E7434A"/>
    <w:rsid w:val="00E744FC"/>
    <w:rsid w:val="00E74DB4"/>
    <w:rsid w:val="00E75001"/>
    <w:rsid w:val="00E7785B"/>
    <w:rsid w:val="00E8015B"/>
    <w:rsid w:val="00E82B55"/>
    <w:rsid w:val="00E8576A"/>
    <w:rsid w:val="00E8701A"/>
    <w:rsid w:val="00E95F6F"/>
    <w:rsid w:val="00E9722C"/>
    <w:rsid w:val="00E97437"/>
    <w:rsid w:val="00EA0719"/>
    <w:rsid w:val="00EA42AF"/>
    <w:rsid w:val="00EA4AC3"/>
    <w:rsid w:val="00EA4E51"/>
    <w:rsid w:val="00EA6540"/>
    <w:rsid w:val="00EA66E1"/>
    <w:rsid w:val="00EA6A80"/>
    <w:rsid w:val="00EB07B8"/>
    <w:rsid w:val="00EB0855"/>
    <w:rsid w:val="00EB5A98"/>
    <w:rsid w:val="00EB613B"/>
    <w:rsid w:val="00EC2929"/>
    <w:rsid w:val="00EC2DC7"/>
    <w:rsid w:val="00EC615A"/>
    <w:rsid w:val="00EC6821"/>
    <w:rsid w:val="00ED11B6"/>
    <w:rsid w:val="00ED2091"/>
    <w:rsid w:val="00ED21B1"/>
    <w:rsid w:val="00ED2D99"/>
    <w:rsid w:val="00ED4D0F"/>
    <w:rsid w:val="00ED6A47"/>
    <w:rsid w:val="00ED786A"/>
    <w:rsid w:val="00EE0CE5"/>
    <w:rsid w:val="00EE0D4D"/>
    <w:rsid w:val="00EE283F"/>
    <w:rsid w:val="00EE287F"/>
    <w:rsid w:val="00EE3642"/>
    <w:rsid w:val="00EE3CE2"/>
    <w:rsid w:val="00EE72BE"/>
    <w:rsid w:val="00EE7B8F"/>
    <w:rsid w:val="00EF1856"/>
    <w:rsid w:val="00EF3286"/>
    <w:rsid w:val="00EF5321"/>
    <w:rsid w:val="00EF674E"/>
    <w:rsid w:val="00EF7251"/>
    <w:rsid w:val="00EF79BC"/>
    <w:rsid w:val="00F01F20"/>
    <w:rsid w:val="00F03FC1"/>
    <w:rsid w:val="00F057A1"/>
    <w:rsid w:val="00F058C1"/>
    <w:rsid w:val="00F05E6D"/>
    <w:rsid w:val="00F05ED3"/>
    <w:rsid w:val="00F0647F"/>
    <w:rsid w:val="00F06E50"/>
    <w:rsid w:val="00F07C4E"/>
    <w:rsid w:val="00F105E2"/>
    <w:rsid w:val="00F10DEC"/>
    <w:rsid w:val="00F11068"/>
    <w:rsid w:val="00F113F5"/>
    <w:rsid w:val="00F12EAA"/>
    <w:rsid w:val="00F13495"/>
    <w:rsid w:val="00F136CD"/>
    <w:rsid w:val="00F202B5"/>
    <w:rsid w:val="00F2081F"/>
    <w:rsid w:val="00F20D7B"/>
    <w:rsid w:val="00F21B3A"/>
    <w:rsid w:val="00F228E5"/>
    <w:rsid w:val="00F25852"/>
    <w:rsid w:val="00F3108F"/>
    <w:rsid w:val="00F313F5"/>
    <w:rsid w:val="00F31E35"/>
    <w:rsid w:val="00F324B9"/>
    <w:rsid w:val="00F33C74"/>
    <w:rsid w:val="00F34536"/>
    <w:rsid w:val="00F3491C"/>
    <w:rsid w:val="00F364F8"/>
    <w:rsid w:val="00F36AE8"/>
    <w:rsid w:val="00F37DF7"/>
    <w:rsid w:val="00F41AF0"/>
    <w:rsid w:val="00F42B96"/>
    <w:rsid w:val="00F442A3"/>
    <w:rsid w:val="00F455DC"/>
    <w:rsid w:val="00F458B4"/>
    <w:rsid w:val="00F46CE9"/>
    <w:rsid w:val="00F50C46"/>
    <w:rsid w:val="00F50D7B"/>
    <w:rsid w:val="00F537A6"/>
    <w:rsid w:val="00F53EF8"/>
    <w:rsid w:val="00F54CB7"/>
    <w:rsid w:val="00F5537E"/>
    <w:rsid w:val="00F55A04"/>
    <w:rsid w:val="00F55C78"/>
    <w:rsid w:val="00F55D29"/>
    <w:rsid w:val="00F56C99"/>
    <w:rsid w:val="00F60D99"/>
    <w:rsid w:val="00F6128C"/>
    <w:rsid w:val="00F61842"/>
    <w:rsid w:val="00F64640"/>
    <w:rsid w:val="00F661B6"/>
    <w:rsid w:val="00F70E07"/>
    <w:rsid w:val="00F72415"/>
    <w:rsid w:val="00F76E21"/>
    <w:rsid w:val="00F803B6"/>
    <w:rsid w:val="00F80EC2"/>
    <w:rsid w:val="00F81706"/>
    <w:rsid w:val="00F81AD2"/>
    <w:rsid w:val="00F827DA"/>
    <w:rsid w:val="00F82E9E"/>
    <w:rsid w:val="00F834CE"/>
    <w:rsid w:val="00F835E1"/>
    <w:rsid w:val="00F87C35"/>
    <w:rsid w:val="00F87F25"/>
    <w:rsid w:val="00F917EF"/>
    <w:rsid w:val="00F9317C"/>
    <w:rsid w:val="00F938DA"/>
    <w:rsid w:val="00F93AB3"/>
    <w:rsid w:val="00F95D2B"/>
    <w:rsid w:val="00FA142D"/>
    <w:rsid w:val="00FA1B50"/>
    <w:rsid w:val="00FA3CBA"/>
    <w:rsid w:val="00FA43BF"/>
    <w:rsid w:val="00FA469B"/>
    <w:rsid w:val="00FA666B"/>
    <w:rsid w:val="00FB11EE"/>
    <w:rsid w:val="00FB1305"/>
    <w:rsid w:val="00FB2E19"/>
    <w:rsid w:val="00FB59E6"/>
    <w:rsid w:val="00FB5FA4"/>
    <w:rsid w:val="00FB60FA"/>
    <w:rsid w:val="00FB6A62"/>
    <w:rsid w:val="00FB6BA0"/>
    <w:rsid w:val="00FC0011"/>
    <w:rsid w:val="00FC003D"/>
    <w:rsid w:val="00FC18A8"/>
    <w:rsid w:val="00FC1C6E"/>
    <w:rsid w:val="00FC3C6B"/>
    <w:rsid w:val="00FC50AF"/>
    <w:rsid w:val="00FC50EA"/>
    <w:rsid w:val="00FC53EC"/>
    <w:rsid w:val="00FC6101"/>
    <w:rsid w:val="00FC6C1C"/>
    <w:rsid w:val="00FC741D"/>
    <w:rsid w:val="00FD0FD6"/>
    <w:rsid w:val="00FD1524"/>
    <w:rsid w:val="00FD225C"/>
    <w:rsid w:val="00FD24EB"/>
    <w:rsid w:val="00FD3033"/>
    <w:rsid w:val="00FD33D6"/>
    <w:rsid w:val="00FD47BD"/>
    <w:rsid w:val="00FD4BDB"/>
    <w:rsid w:val="00FD5EB3"/>
    <w:rsid w:val="00FD5EE6"/>
    <w:rsid w:val="00FD6F38"/>
    <w:rsid w:val="00FE0F7D"/>
    <w:rsid w:val="00FE1283"/>
    <w:rsid w:val="00FE24AA"/>
    <w:rsid w:val="00FE3B5B"/>
    <w:rsid w:val="00FE526C"/>
    <w:rsid w:val="00FE607F"/>
    <w:rsid w:val="00FE61A8"/>
    <w:rsid w:val="00FE6202"/>
    <w:rsid w:val="00FE6E35"/>
    <w:rsid w:val="00FF06B3"/>
    <w:rsid w:val="00FF31D8"/>
    <w:rsid w:val="00FF4D6A"/>
    <w:rsid w:val="00FF5E38"/>
    <w:rsid w:val="00FF77FB"/>
    <w:rsid w:val="01C01B9C"/>
    <w:rsid w:val="043968CC"/>
    <w:rsid w:val="045D23C4"/>
    <w:rsid w:val="045E52E1"/>
    <w:rsid w:val="064251EB"/>
    <w:rsid w:val="080E4B27"/>
    <w:rsid w:val="0B5524B1"/>
    <w:rsid w:val="0B8246B0"/>
    <w:rsid w:val="0C687D18"/>
    <w:rsid w:val="10C81517"/>
    <w:rsid w:val="146967ED"/>
    <w:rsid w:val="175D780A"/>
    <w:rsid w:val="177A5F1D"/>
    <w:rsid w:val="18571DCE"/>
    <w:rsid w:val="18FA155F"/>
    <w:rsid w:val="1C8D7E2D"/>
    <w:rsid w:val="1D8B2953"/>
    <w:rsid w:val="1DEA2D4F"/>
    <w:rsid w:val="1E9F0583"/>
    <w:rsid w:val="2225679F"/>
    <w:rsid w:val="23437358"/>
    <w:rsid w:val="25FA484F"/>
    <w:rsid w:val="281E056D"/>
    <w:rsid w:val="2837678F"/>
    <w:rsid w:val="2B181F1D"/>
    <w:rsid w:val="2DE879A3"/>
    <w:rsid w:val="2E727B1A"/>
    <w:rsid w:val="2FBE5152"/>
    <w:rsid w:val="304A3C65"/>
    <w:rsid w:val="31C728E9"/>
    <w:rsid w:val="31FC391C"/>
    <w:rsid w:val="323D393C"/>
    <w:rsid w:val="334C1555"/>
    <w:rsid w:val="34485834"/>
    <w:rsid w:val="35541DDF"/>
    <w:rsid w:val="37161428"/>
    <w:rsid w:val="376B4F72"/>
    <w:rsid w:val="386D0657"/>
    <w:rsid w:val="3A1A4DB6"/>
    <w:rsid w:val="3B23106B"/>
    <w:rsid w:val="3BAC423F"/>
    <w:rsid w:val="3C2A2310"/>
    <w:rsid w:val="3C5438A9"/>
    <w:rsid w:val="3D2B2F54"/>
    <w:rsid w:val="3E093108"/>
    <w:rsid w:val="4181559D"/>
    <w:rsid w:val="437327A4"/>
    <w:rsid w:val="43AC74C2"/>
    <w:rsid w:val="49450EE2"/>
    <w:rsid w:val="4D252C5C"/>
    <w:rsid w:val="4DF86E45"/>
    <w:rsid w:val="4EC64A90"/>
    <w:rsid w:val="52B875A0"/>
    <w:rsid w:val="55293A94"/>
    <w:rsid w:val="55B4132A"/>
    <w:rsid w:val="55C81FB7"/>
    <w:rsid w:val="5CD6135A"/>
    <w:rsid w:val="5D7358D4"/>
    <w:rsid w:val="5D9D7B32"/>
    <w:rsid w:val="5F9E7698"/>
    <w:rsid w:val="602640F8"/>
    <w:rsid w:val="604E55A0"/>
    <w:rsid w:val="60EC072C"/>
    <w:rsid w:val="62DF5F06"/>
    <w:rsid w:val="63174149"/>
    <w:rsid w:val="64585139"/>
    <w:rsid w:val="64DE154A"/>
    <w:rsid w:val="6AFE5E2E"/>
    <w:rsid w:val="6C6A34CD"/>
    <w:rsid w:val="6E8C369B"/>
    <w:rsid w:val="6EFB12AB"/>
    <w:rsid w:val="6F952238"/>
    <w:rsid w:val="70E149F7"/>
    <w:rsid w:val="722A2C70"/>
    <w:rsid w:val="728B4979"/>
    <w:rsid w:val="72F55736"/>
    <w:rsid w:val="73A04CDE"/>
    <w:rsid w:val="741400A0"/>
    <w:rsid w:val="744E3BA5"/>
    <w:rsid w:val="76116D5C"/>
    <w:rsid w:val="76670768"/>
    <w:rsid w:val="76D85481"/>
    <w:rsid w:val="796263F5"/>
    <w:rsid w:val="7A357AED"/>
    <w:rsid w:val="7A3714E5"/>
    <w:rsid w:val="7C0D1BC5"/>
    <w:rsid w:val="7FA85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color="white" stroke="f">
      <v:fill color="white"/>
      <v:stroke on="f"/>
    </o:shapedefaults>
    <o:shapelayout v:ext="edit">
      <o:idmap v:ext="edit" data="1"/>
      <o:rules v:ext="edit">
        <o:r id="V:Rule4" type="connector" idref="#AutoShape 249"/>
        <o:r id="V:Rule5" type="connector" idref="#_x0000_s1455"/>
        <o:r id="V:Rule6" type="connector" idref="#AutoShape 5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page number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Body Text Inden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Indent 2" w:qFormat="1"/>
    <w:lsdException w:name="Body Text Indent 3" w:qFormat="1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Table" w:uiPriority="99" w:qFormat="1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iPriority="59" w:unhideWhenUsed="0" w:qFormat="1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E458D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link w:val="1Char"/>
    <w:qFormat/>
    <w:rsid w:val="00E458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5"/>
    <w:next w:val="a5"/>
    <w:link w:val="2Char"/>
    <w:unhideWhenUsed/>
    <w:qFormat/>
    <w:rsid w:val="007E641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5"/>
    <w:next w:val="a5"/>
    <w:link w:val="3Char"/>
    <w:qFormat/>
    <w:rsid w:val="007E6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7">
    <w:name w:val="toc 7"/>
    <w:basedOn w:val="a5"/>
    <w:next w:val="a5"/>
    <w:semiHidden/>
    <w:qFormat/>
    <w:rsid w:val="00E458D1"/>
    <w:pPr>
      <w:ind w:left="1260"/>
      <w:jc w:val="left"/>
    </w:pPr>
    <w:rPr>
      <w:rFonts w:ascii="Calibri" w:hAnsi="Calibri"/>
      <w:sz w:val="18"/>
      <w:szCs w:val="18"/>
    </w:rPr>
  </w:style>
  <w:style w:type="paragraph" w:styleId="a9">
    <w:name w:val="annotation text"/>
    <w:basedOn w:val="a5"/>
    <w:semiHidden/>
    <w:qFormat/>
    <w:rsid w:val="00E458D1"/>
    <w:pPr>
      <w:jc w:val="left"/>
    </w:pPr>
  </w:style>
  <w:style w:type="paragraph" w:styleId="aa">
    <w:name w:val="Body Text"/>
    <w:basedOn w:val="a5"/>
    <w:link w:val="Char"/>
    <w:qFormat/>
    <w:rsid w:val="00E458D1"/>
    <w:rPr>
      <w:sz w:val="30"/>
    </w:rPr>
  </w:style>
  <w:style w:type="paragraph" w:styleId="ab">
    <w:name w:val="Body Text Indent"/>
    <w:basedOn w:val="a5"/>
    <w:qFormat/>
    <w:rsid w:val="00E458D1"/>
    <w:pPr>
      <w:spacing w:line="500" w:lineRule="exact"/>
      <w:ind w:firstLineChars="200" w:firstLine="480"/>
    </w:pPr>
    <w:rPr>
      <w:rFonts w:ascii="宋体" w:hAnsi="宋体"/>
      <w:color w:val="FF9900"/>
      <w:sz w:val="24"/>
    </w:rPr>
  </w:style>
  <w:style w:type="paragraph" w:styleId="5">
    <w:name w:val="toc 5"/>
    <w:basedOn w:val="a5"/>
    <w:next w:val="a5"/>
    <w:semiHidden/>
    <w:qFormat/>
    <w:rsid w:val="00E458D1"/>
    <w:pPr>
      <w:ind w:left="840"/>
      <w:jc w:val="left"/>
    </w:pPr>
    <w:rPr>
      <w:rFonts w:ascii="Calibri" w:hAnsi="Calibri"/>
      <w:sz w:val="18"/>
      <w:szCs w:val="18"/>
    </w:rPr>
  </w:style>
  <w:style w:type="paragraph" w:styleId="30">
    <w:name w:val="toc 3"/>
    <w:basedOn w:val="a5"/>
    <w:next w:val="a5"/>
    <w:uiPriority w:val="39"/>
    <w:qFormat/>
    <w:rsid w:val="00E458D1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ac">
    <w:name w:val="Plain Text"/>
    <w:basedOn w:val="a5"/>
    <w:link w:val="Char0"/>
    <w:qFormat/>
    <w:rsid w:val="00E458D1"/>
    <w:rPr>
      <w:rFonts w:ascii="宋体" w:hAnsi="Courier New"/>
      <w:szCs w:val="20"/>
    </w:rPr>
  </w:style>
  <w:style w:type="paragraph" w:styleId="8">
    <w:name w:val="toc 8"/>
    <w:basedOn w:val="a5"/>
    <w:next w:val="a5"/>
    <w:semiHidden/>
    <w:qFormat/>
    <w:rsid w:val="00E458D1"/>
    <w:pPr>
      <w:ind w:left="1470"/>
      <w:jc w:val="left"/>
    </w:pPr>
    <w:rPr>
      <w:rFonts w:ascii="Calibri" w:hAnsi="Calibri"/>
      <w:sz w:val="18"/>
      <w:szCs w:val="18"/>
    </w:rPr>
  </w:style>
  <w:style w:type="paragraph" w:styleId="20">
    <w:name w:val="Body Text Indent 2"/>
    <w:basedOn w:val="a5"/>
    <w:qFormat/>
    <w:rsid w:val="00E458D1"/>
    <w:pPr>
      <w:spacing w:line="360" w:lineRule="auto"/>
      <w:ind w:left="420"/>
    </w:pPr>
    <w:rPr>
      <w:rFonts w:ascii="宋体" w:hAnsi="宋体"/>
      <w:sz w:val="24"/>
    </w:rPr>
  </w:style>
  <w:style w:type="paragraph" w:styleId="ad">
    <w:name w:val="Balloon Text"/>
    <w:basedOn w:val="a5"/>
    <w:link w:val="Char1"/>
    <w:qFormat/>
    <w:rsid w:val="00E458D1"/>
    <w:rPr>
      <w:sz w:val="18"/>
      <w:szCs w:val="18"/>
    </w:rPr>
  </w:style>
  <w:style w:type="paragraph" w:styleId="ae">
    <w:name w:val="footer"/>
    <w:basedOn w:val="a5"/>
    <w:link w:val="Char2"/>
    <w:uiPriority w:val="99"/>
    <w:qFormat/>
    <w:rsid w:val="00E458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5"/>
    <w:link w:val="Char3"/>
    <w:uiPriority w:val="99"/>
    <w:qFormat/>
    <w:rsid w:val="00E458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next w:val="a5"/>
    <w:uiPriority w:val="39"/>
    <w:qFormat/>
    <w:rsid w:val="00E458D1"/>
    <w:pPr>
      <w:widowControl w:val="0"/>
      <w:tabs>
        <w:tab w:val="right" w:leader="dot" w:pos="9345"/>
      </w:tabs>
      <w:spacing w:before="120" w:after="120"/>
    </w:pPr>
    <w:rPr>
      <w:rFonts w:ascii="Calibri" w:hAnsi="Calibri"/>
      <w:b/>
      <w:bCs/>
      <w:caps/>
      <w:kern w:val="2"/>
    </w:rPr>
  </w:style>
  <w:style w:type="paragraph" w:styleId="4">
    <w:name w:val="toc 4"/>
    <w:basedOn w:val="30"/>
    <w:next w:val="a5"/>
    <w:semiHidden/>
    <w:qFormat/>
    <w:rsid w:val="00E458D1"/>
    <w:pPr>
      <w:ind w:left="630"/>
    </w:pPr>
    <w:rPr>
      <w:i w:val="0"/>
      <w:iCs w:val="0"/>
      <w:sz w:val="18"/>
      <w:szCs w:val="18"/>
    </w:rPr>
  </w:style>
  <w:style w:type="paragraph" w:styleId="af0">
    <w:name w:val="Subtitle"/>
    <w:basedOn w:val="a5"/>
    <w:next w:val="a5"/>
    <w:link w:val="Char4"/>
    <w:qFormat/>
    <w:rsid w:val="00E458D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toc 6"/>
    <w:basedOn w:val="a5"/>
    <w:next w:val="a5"/>
    <w:semiHidden/>
    <w:qFormat/>
    <w:rsid w:val="00E458D1"/>
    <w:pPr>
      <w:ind w:left="1050"/>
      <w:jc w:val="left"/>
    </w:pPr>
    <w:rPr>
      <w:rFonts w:ascii="Calibri" w:hAnsi="Calibri"/>
      <w:sz w:val="18"/>
      <w:szCs w:val="18"/>
    </w:rPr>
  </w:style>
  <w:style w:type="paragraph" w:styleId="31">
    <w:name w:val="Body Text Indent 3"/>
    <w:basedOn w:val="a5"/>
    <w:qFormat/>
    <w:rsid w:val="00E458D1"/>
    <w:pPr>
      <w:spacing w:line="500" w:lineRule="exact"/>
      <w:ind w:firstLineChars="200" w:firstLine="480"/>
    </w:pPr>
    <w:rPr>
      <w:sz w:val="24"/>
    </w:rPr>
  </w:style>
  <w:style w:type="paragraph" w:styleId="21">
    <w:name w:val="toc 2"/>
    <w:basedOn w:val="a5"/>
    <w:next w:val="a5"/>
    <w:uiPriority w:val="39"/>
    <w:qFormat/>
    <w:rsid w:val="00E458D1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9">
    <w:name w:val="toc 9"/>
    <w:basedOn w:val="a5"/>
    <w:next w:val="a5"/>
    <w:semiHidden/>
    <w:qFormat/>
    <w:rsid w:val="00E458D1"/>
    <w:pPr>
      <w:ind w:left="1680"/>
      <w:jc w:val="left"/>
    </w:pPr>
    <w:rPr>
      <w:rFonts w:ascii="Calibri" w:hAnsi="Calibri"/>
      <w:sz w:val="18"/>
      <w:szCs w:val="18"/>
    </w:rPr>
  </w:style>
  <w:style w:type="paragraph" w:styleId="af1">
    <w:name w:val="Title"/>
    <w:basedOn w:val="a5"/>
    <w:next w:val="a5"/>
    <w:link w:val="Char5"/>
    <w:qFormat/>
    <w:rsid w:val="00E458D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f2">
    <w:name w:val="page number"/>
    <w:basedOn w:val="a6"/>
    <w:qFormat/>
    <w:rsid w:val="00E458D1"/>
    <w:rPr>
      <w:rFonts w:ascii="Times New Roman" w:eastAsia="宋体" w:hAnsi="Times New Roman"/>
      <w:sz w:val="18"/>
    </w:rPr>
  </w:style>
  <w:style w:type="character" w:styleId="af3">
    <w:name w:val="Hyperlink"/>
    <w:uiPriority w:val="99"/>
    <w:qFormat/>
    <w:rsid w:val="00E458D1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4">
    <w:name w:val="annotation reference"/>
    <w:semiHidden/>
    <w:qFormat/>
    <w:rsid w:val="00E458D1"/>
    <w:rPr>
      <w:sz w:val="21"/>
      <w:szCs w:val="21"/>
    </w:rPr>
  </w:style>
  <w:style w:type="table" w:styleId="af5">
    <w:name w:val="Table Grid"/>
    <w:basedOn w:val="a7"/>
    <w:uiPriority w:val="59"/>
    <w:qFormat/>
    <w:rsid w:val="00E458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标准标志"/>
    <w:next w:val="a5"/>
    <w:qFormat/>
    <w:rsid w:val="00E458D1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7">
    <w:name w:val="标准书脚_偶数页"/>
    <w:qFormat/>
    <w:rsid w:val="00E458D1"/>
    <w:pPr>
      <w:spacing w:before="120"/>
    </w:pPr>
    <w:rPr>
      <w:sz w:val="18"/>
    </w:rPr>
  </w:style>
  <w:style w:type="paragraph" w:customStyle="1" w:styleId="af8">
    <w:name w:val="标准书脚_奇数页"/>
    <w:qFormat/>
    <w:rsid w:val="00E458D1"/>
    <w:pPr>
      <w:spacing w:before="120"/>
      <w:jc w:val="right"/>
    </w:pPr>
    <w:rPr>
      <w:sz w:val="18"/>
    </w:rPr>
  </w:style>
  <w:style w:type="paragraph" w:customStyle="1" w:styleId="af9">
    <w:name w:val="标准书眉_奇数页"/>
    <w:next w:val="a5"/>
    <w:qFormat/>
    <w:rsid w:val="00E458D1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fa">
    <w:name w:val="标准书眉_偶数页"/>
    <w:basedOn w:val="af9"/>
    <w:next w:val="a5"/>
    <w:qFormat/>
    <w:rsid w:val="00E458D1"/>
    <w:pPr>
      <w:jc w:val="left"/>
    </w:pPr>
  </w:style>
  <w:style w:type="paragraph" w:customStyle="1" w:styleId="afb">
    <w:name w:val="标准书眉一"/>
    <w:qFormat/>
    <w:rsid w:val="00E458D1"/>
    <w:pPr>
      <w:jc w:val="both"/>
    </w:pPr>
  </w:style>
  <w:style w:type="paragraph" w:customStyle="1" w:styleId="a">
    <w:name w:val="前言、引言标题"/>
    <w:next w:val="a5"/>
    <w:qFormat/>
    <w:rsid w:val="00E458D1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c">
    <w:name w:val="段"/>
    <w:link w:val="Char6"/>
    <w:qFormat/>
    <w:rsid w:val="00E458D1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d">
    <w:name w:val="章标题"/>
    <w:next w:val="afc"/>
    <w:qFormat/>
    <w:rsid w:val="00E458D1"/>
    <w:pPr>
      <w:spacing w:beforeLines="50" w:afterLines="50"/>
      <w:jc w:val="both"/>
      <w:outlineLvl w:val="1"/>
    </w:pPr>
    <w:rPr>
      <w:rFonts w:ascii="黑体" w:eastAsia="黑体"/>
      <w:sz w:val="24"/>
    </w:rPr>
  </w:style>
  <w:style w:type="paragraph" w:customStyle="1" w:styleId="a0">
    <w:name w:val="一级条标题"/>
    <w:basedOn w:val="afd"/>
    <w:next w:val="afc"/>
    <w:qFormat/>
    <w:rsid w:val="00E458D1"/>
    <w:pPr>
      <w:numPr>
        <w:ilvl w:val="2"/>
        <w:numId w:val="1"/>
      </w:numPr>
      <w:spacing w:beforeLines="0" w:afterLines="0"/>
      <w:outlineLvl w:val="2"/>
    </w:pPr>
  </w:style>
  <w:style w:type="paragraph" w:customStyle="1" w:styleId="a1">
    <w:name w:val="二级条标题"/>
    <w:basedOn w:val="a0"/>
    <w:next w:val="afc"/>
    <w:qFormat/>
    <w:rsid w:val="00E458D1"/>
    <w:pPr>
      <w:numPr>
        <w:ilvl w:val="3"/>
      </w:numPr>
      <w:outlineLvl w:val="3"/>
    </w:pPr>
  </w:style>
  <w:style w:type="paragraph" w:customStyle="1" w:styleId="afe">
    <w:name w:val="发布日期"/>
    <w:qFormat/>
    <w:rsid w:val="00E458D1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22">
    <w:name w:val="封面标准号2"/>
    <w:basedOn w:val="a5"/>
    <w:qFormat/>
    <w:rsid w:val="00E458D1"/>
    <w:pPr>
      <w:framePr w:w="9138" w:h="1244" w:hRule="exact" w:wrap="around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0"/>
    </w:rPr>
  </w:style>
  <w:style w:type="paragraph" w:customStyle="1" w:styleId="aff">
    <w:name w:val="封面标准名称"/>
    <w:qFormat/>
    <w:rsid w:val="00E458D1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封面标准文稿编辑信息"/>
    <w:qFormat/>
    <w:rsid w:val="00E458D1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1">
    <w:name w:val="封面标准英文名称"/>
    <w:qFormat/>
    <w:rsid w:val="00E458D1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2">
    <w:name w:val="封面一致性程度标识"/>
    <w:qFormat/>
    <w:rsid w:val="00E458D1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3">
    <w:name w:val="封面正文"/>
    <w:qFormat/>
    <w:rsid w:val="00E458D1"/>
    <w:pPr>
      <w:jc w:val="both"/>
    </w:pPr>
  </w:style>
  <w:style w:type="paragraph" w:customStyle="1" w:styleId="aff4">
    <w:name w:val="目次、标准名称标题"/>
    <w:basedOn w:val="a"/>
    <w:next w:val="afc"/>
    <w:qFormat/>
    <w:rsid w:val="00E458D1"/>
    <w:pPr>
      <w:numPr>
        <w:numId w:val="0"/>
      </w:numPr>
      <w:spacing w:line="460" w:lineRule="exact"/>
    </w:pPr>
  </w:style>
  <w:style w:type="paragraph" w:customStyle="1" w:styleId="aff5">
    <w:name w:val="目次、索引正文"/>
    <w:qFormat/>
    <w:rsid w:val="00E458D1"/>
    <w:pPr>
      <w:adjustRightInd w:val="0"/>
      <w:snapToGrid w:val="0"/>
      <w:spacing w:line="500" w:lineRule="exact"/>
      <w:ind w:firstLineChars="200" w:firstLine="480"/>
      <w:jc w:val="both"/>
    </w:pPr>
    <w:rPr>
      <w:rFonts w:ascii="宋体" w:hAnsi="宋体"/>
      <w:sz w:val="24"/>
      <w:szCs w:val="24"/>
    </w:rPr>
  </w:style>
  <w:style w:type="paragraph" w:customStyle="1" w:styleId="aff6">
    <w:name w:val="其他标准称谓"/>
    <w:qFormat/>
    <w:rsid w:val="00E458D1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7">
    <w:name w:val="其他发布部门"/>
    <w:basedOn w:val="a5"/>
    <w:qFormat/>
    <w:rsid w:val="00E458D1"/>
    <w:pPr>
      <w:framePr w:w="7433" w:h="585" w:hRule="exact" w:hSpace="180" w:vSpace="180" w:wrap="around" w:hAnchor="margin" w:xAlign="center" w:y="14401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a2">
    <w:name w:val="三级条标题"/>
    <w:basedOn w:val="a1"/>
    <w:next w:val="afc"/>
    <w:qFormat/>
    <w:rsid w:val="00E458D1"/>
    <w:pPr>
      <w:numPr>
        <w:ilvl w:val="4"/>
      </w:numPr>
      <w:outlineLvl w:val="4"/>
    </w:pPr>
  </w:style>
  <w:style w:type="paragraph" w:customStyle="1" w:styleId="aff8">
    <w:name w:val="实施日期"/>
    <w:basedOn w:val="afe"/>
    <w:qFormat/>
    <w:rsid w:val="00E458D1"/>
    <w:pPr>
      <w:framePr w:hSpace="0" w:wrap="around" w:xAlign="right"/>
      <w:jc w:val="right"/>
    </w:pPr>
  </w:style>
  <w:style w:type="paragraph" w:customStyle="1" w:styleId="a3">
    <w:name w:val="四级条标题"/>
    <w:basedOn w:val="a2"/>
    <w:next w:val="afc"/>
    <w:qFormat/>
    <w:rsid w:val="00E458D1"/>
    <w:pPr>
      <w:numPr>
        <w:ilvl w:val="5"/>
      </w:numPr>
      <w:outlineLvl w:val="5"/>
    </w:pPr>
  </w:style>
  <w:style w:type="paragraph" w:customStyle="1" w:styleId="a4">
    <w:name w:val="五级条标题"/>
    <w:basedOn w:val="a3"/>
    <w:next w:val="afc"/>
    <w:qFormat/>
    <w:rsid w:val="00E458D1"/>
    <w:pPr>
      <w:numPr>
        <w:ilvl w:val="6"/>
      </w:numPr>
      <w:outlineLvl w:val="6"/>
    </w:pPr>
  </w:style>
  <w:style w:type="character" w:customStyle="1" w:styleId="1Char">
    <w:name w:val="标题 1 Char"/>
    <w:link w:val="1"/>
    <w:qFormat/>
    <w:rsid w:val="00E458D1"/>
    <w:rPr>
      <w:b/>
      <w:bCs/>
      <w:kern w:val="44"/>
      <w:sz w:val="44"/>
      <w:szCs w:val="44"/>
    </w:rPr>
  </w:style>
  <w:style w:type="character" w:customStyle="1" w:styleId="Char4">
    <w:name w:val="副标题 Char"/>
    <w:link w:val="af0"/>
    <w:qFormat/>
    <w:rsid w:val="00E458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6">
    <w:name w:val="段 Char"/>
    <w:link w:val="afc"/>
    <w:qFormat/>
    <w:rsid w:val="00E458D1"/>
    <w:rPr>
      <w:rFonts w:ascii="宋体"/>
      <w:sz w:val="21"/>
      <w:lang w:val="en-US" w:eastAsia="zh-CN" w:bidi="ar-SA"/>
    </w:rPr>
  </w:style>
  <w:style w:type="character" w:customStyle="1" w:styleId="Char5">
    <w:name w:val="标题 Char"/>
    <w:link w:val="af1"/>
    <w:qFormat/>
    <w:rsid w:val="00E458D1"/>
    <w:rPr>
      <w:rFonts w:ascii="Cambria" w:hAnsi="Cambria"/>
      <w:b/>
      <w:bCs/>
      <w:kern w:val="2"/>
      <w:sz w:val="32"/>
      <w:szCs w:val="32"/>
    </w:rPr>
  </w:style>
  <w:style w:type="paragraph" w:customStyle="1" w:styleId="MTDisplayEquation">
    <w:name w:val="MTDisplayEquation"/>
    <w:basedOn w:val="ac"/>
    <w:next w:val="a5"/>
    <w:qFormat/>
    <w:rsid w:val="00E458D1"/>
    <w:pPr>
      <w:tabs>
        <w:tab w:val="center" w:pos="4820"/>
        <w:tab w:val="right" w:pos="9640"/>
      </w:tabs>
      <w:snapToGrid w:val="0"/>
      <w:spacing w:line="360" w:lineRule="auto"/>
      <w:outlineLvl w:val="0"/>
    </w:pPr>
    <w:rPr>
      <w:rFonts w:ascii="Times New Roman" w:hAnsi="Times New Roman"/>
      <w:sz w:val="24"/>
      <w:szCs w:val="24"/>
    </w:rPr>
  </w:style>
  <w:style w:type="paragraph" w:styleId="aff9">
    <w:name w:val="List Paragraph"/>
    <w:basedOn w:val="a5"/>
    <w:uiPriority w:val="34"/>
    <w:unhideWhenUsed/>
    <w:qFormat/>
    <w:rsid w:val="00E458D1"/>
    <w:pPr>
      <w:ind w:firstLineChars="200" w:firstLine="420"/>
    </w:pPr>
  </w:style>
  <w:style w:type="paragraph" w:customStyle="1" w:styleId="Default">
    <w:name w:val="Default"/>
    <w:unhideWhenUsed/>
    <w:qFormat/>
    <w:rsid w:val="00AC54AB"/>
    <w:pPr>
      <w:widowControl w:val="0"/>
      <w:autoSpaceDE w:val="0"/>
      <w:autoSpaceDN w:val="0"/>
      <w:adjustRightInd w:val="0"/>
    </w:pPr>
    <w:rPr>
      <w:rFonts w:eastAsia="Times New Roman" w:hint="eastAsia"/>
      <w:color w:val="000000"/>
      <w:sz w:val="24"/>
      <w:szCs w:val="22"/>
    </w:rPr>
  </w:style>
  <w:style w:type="character" w:customStyle="1" w:styleId="2Char">
    <w:name w:val="标题 2 Char"/>
    <w:basedOn w:val="a6"/>
    <w:link w:val="2"/>
    <w:rsid w:val="007E6419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Char0">
    <w:name w:val="纯文本 Char"/>
    <w:link w:val="ac"/>
    <w:rsid w:val="007E6419"/>
    <w:rPr>
      <w:rFonts w:ascii="宋体" w:hAnsi="Courier New"/>
      <w:kern w:val="2"/>
      <w:sz w:val="21"/>
    </w:rPr>
  </w:style>
  <w:style w:type="character" w:customStyle="1" w:styleId="3Char">
    <w:name w:val="标题 3 Char"/>
    <w:basedOn w:val="a6"/>
    <w:link w:val="3"/>
    <w:rsid w:val="007E6419"/>
    <w:rPr>
      <w:b/>
      <w:bCs/>
      <w:kern w:val="2"/>
      <w:sz w:val="32"/>
      <w:szCs w:val="32"/>
    </w:rPr>
  </w:style>
  <w:style w:type="paragraph" w:styleId="affa">
    <w:name w:val="Date"/>
    <w:basedOn w:val="a5"/>
    <w:next w:val="a5"/>
    <w:link w:val="Char7"/>
    <w:rsid w:val="007E6419"/>
    <w:pPr>
      <w:ind w:leftChars="2500" w:left="100"/>
    </w:pPr>
  </w:style>
  <w:style w:type="character" w:customStyle="1" w:styleId="Char7">
    <w:name w:val="日期 Char"/>
    <w:basedOn w:val="a6"/>
    <w:link w:val="affa"/>
    <w:rsid w:val="007E6419"/>
    <w:rPr>
      <w:kern w:val="2"/>
      <w:sz w:val="21"/>
      <w:szCs w:val="24"/>
    </w:rPr>
  </w:style>
  <w:style w:type="paragraph" w:customStyle="1" w:styleId="CharCharCharChar">
    <w:name w:val="Char Char Char Char"/>
    <w:basedOn w:val="a5"/>
    <w:rsid w:val="007E6419"/>
  </w:style>
  <w:style w:type="paragraph" w:customStyle="1" w:styleId="23">
    <w:name w:val="样式2"/>
    <w:basedOn w:val="a5"/>
    <w:rsid w:val="007E6419"/>
    <w:pPr>
      <w:pBdr>
        <w:bottom w:val="single" w:sz="12" w:space="1" w:color="auto"/>
      </w:pBdr>
      <w:tabs>
        <w:tab w:val="center" w:pos="4153"/>
        <w:tab w:val="right" w:pos="8306"/>
      </w:tabs>
      <w:snapToGrid w:val="0"/>
      <w:jc w:val="center"/>
    </w:pPr>
    <w:rPr>
      <w:sz w:val="24"/>
      <w:szCs w:val="18"/>
    </w:rPr>
  </w:style>
  <w:style w:type="character" w:customStyle="1" w:styleId="Char3">
    <w:name w:val="页眉 Char"/>
    <w:link w:val="af"/>
    <w:uiPriority w:val="99"/>
    <w:rsid w:val="007E6419"/>
    <w:rPr>
      <w:kern w:val="2"/>
      <w:sz w:val="18"/>
      <w:szCs w:val="18"/>
    </w:rPr>
  </w:style>
  <w:style w:type="character" w:customStyle="1" w:styleId="Char2">
    <w:name w:val="页脚 Char"/>
    <w:link w:val="ae"/>
    <w:uiPriority w:val="99"/>
    <w:rsid w:val="007E6419"/>
    <w:rPr>
      <w:kern w:val="2"/>
      <w:sz w:val="18"/>
      <w:szCs w:val="18"/>
    </w:rPr>
  </w:style>
  <w:style w:type="paragraph" w:styleId="affb">
    <w:name w:val="No Spacing"/>
    <w:link w:val="Char8"/>
    <w:uiPriority w:val="1"/>
    <w:qFormat/>
    <w:rsid w:val="007E6419"/>
    <w:rPr>
      <w:rFonts w:ascii="Calibri" w:hAnsi="Calibri"/>
      <w:sz w:val="22"/>
      <w:szCs w:val="22"/>
    </w:rPr>
  </w:style>
  <w:style w:type="character" w:customStyle="1" w:styleId="Char8">
    <w:name w:val="无间隔 Char"/>
    <w:link w:val="affb"/>
    <w:uiPriority w:val="1"/>
    <w:rsid w:val="007E6419"/>
    <w:rPr>
      <w:rFonts w:ascii="Calibri" w:hAnsi="Calibri"/>
      <w:sz w:val="22"/>
      <w:szCs w:val="22"/>
    </w:rPr>
  </w:style>
  <w:style w:type="character" w:customStyle="1" w:styleId="Char1">
    <w:name w:val="批注框文本 Char"/>
    <w:link w:val="ad"/>
    <w:rsid w:val="007E6419"/>
    <w:rPr>
      <w:kern w:val="2"/>
      <w:sz w:val="18"/>
      <w:szCs w:val="18"/>
    </w:rPr>
  </w:style>
  <w:style w:type="paragraph" w:styleId="affc">
    <w:name w:val="table of figures"/>
    <w:basedOn w:val="a5"/>
    <w:next w:val="a5"/>
    <w:uiPriority w:val="99"/>
    <w:rsid w:val="00716CBF"/>
    <w:pPr>
      <w:ind w:leftChars="200" w:left="200" w:hangingChars="200" w:hanging="200"/>
    </w:pPr>
  </w:style>
  <w:style w:type="character" w:customStyle="1" w:styleId="Char">
    <w:name w:val="正文文本 Char"/>
    <w:basedOn w:val="a6"/>
    <w:link w:val="aa"/>
    <w:rsid w:val="00740197"/>
    <w:rPr>
      <w:kern w:val="2"/>
      <w:sz w:val="3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pPr>
      <w:widowControl w:val="0"/>
      <w:jc w:val="both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footer" Target="footer7.xml"/><Relationship Id="rId42" Type="http://schemas.openxmlformats.org/officeDocument/2006/relationships/image" Target="media/image12.wmf"/><Relationship Id="rId63" Type="http://schemas.openxmlformats.org/officeDocument/2006/relationships/oleObject" Target="embeddings/oleObject21.bin"/><Relationship Id="rId84" Type="http://schemas.openxmlformats.org/officeDocument/2006/relationships/image" Target="media/image33.wmf"/><Relationship Id="rId138" Type="http://schemas.openxmlformats.org/officeDocument/2006/relationships/image" Target="media/image55.wmf"/><Relationship Id="rId159" Type="http://schemas.openxmlformats.org/officeDocument/2006/relationships/oleObject" Target="embeddings/oleObject74.bin"/><Relationship Id="rId170" Type="http://schemas.openxmlformats.org/officeDocument/2006/relationships/oleObject" Target="embeddings/oleObject81.bin"/><Relationship Id="rId191" Type="http://schemas.openxmlformats.org/officeDocument/2006/relationships/image" Target="media/image78.wmf"/><Relationship Id="rId205" Type="http://schemas.openxmlformats.org/officeDocument/2006/relationships/image" Target="media/image83.wmf"/><Relationship Id="rId226" Type="http://schemas.openxmlformats.org/officeDocument/2006/relationships/oleObject" Target="embeddings/oleObject114.bin"/><Relationship Id="rId247" Type="http://schemas.openxmlformats.org/officeDocument/2006/relationships/oleObject" Target="embeddings/oleObject128.bin"/><Relationship Id="rId107" Type="http://schemas.openxmlformats.org/officeDocument/2006/relationships/image" Target="media/image41.wmf"/><Relationship Id="rId268" Type="http://schemas.openxmlformats.org/officeDocument/2006/relationships/header" Target="header6.xml"/><Relationship Id="rId11" Type="http://schemas.openxmlformats.org/officeDocument/2006/relationships/header" Target="header2.xml"/><Relationship Id="rId32" Type="http://schemas.openxmlformats.org/officeDocument/2006/relationships/image" Target="media/image7.wmf"/><Relationship Id="rId53" Type="http://schemas.openxmlformats.org/officeDocument/2006/relationships/oleObject" Target="embeddings/oleObject16.bin"/><Relationship Id="rId74" Type="http://schemas.openxmlformats.org/officeDocument/2006/relationships/image" Target="media/image28.wmf"/><Relationship Id="rId128" Type="http://schemas.openxmlformats.org/officeDocument/2006/relationships/image" Target="media/image50.wmf"/><Relationship Id="rId149" Type="http://schemas.openxmlformats.org/officeDocument/2006/relationships/oleObject" Target="embeddings/oleObject69.bin"/><Relationship Id="rId5" Type="http://schemas.openxmlformats.org/officeDocument/2006/relationships/settings" Target="settings.xml"/><Relationship Id="rId95" Type="http://schemas.openxmlformats.org/officeDocument/2006/relationships/image" Target="media/image38.wmf"/><Relationship Id="rId160" Type="http://schemas.openxmlformats.org/officeDocument/2006/relationships/image" Target="media/image66.wmf"/><Relationship Id="rId181" Type="http://schemas.openxmlformats.org/officeDocument/2006/relationships/image" Target="media/image75.wmf"/><Relationship Id="rId216" Type="http://schemas.openxmlformats.org/officeDocument/2006/relationships/oleObject" Target="embeddings/oleObject108.bin"/><Relationship Id="rId237" Type="http://schemas.openxmlformats.org/officeDocument/2006/relationships/oleObject" Target="embeddings/oleObject120.bin"/><Relationship Id="rId258" Type="http://schemas.openxmlformats.org/officeDocument/2006/relationships/oleObject" Target="embeddings/oleObject136.bin"/><Relationship Id="rId22" Type="http://schemas.openxmlformats.org/officeDocument/2006/relationships/hyperlink" Target="https://baike.baidu.com/item/%E6%8C%87%E6%A0%87" TargetMode="External"/><Relationship Id="rId43" Type="http://schemas.openxmlformats.org/officeDocument/2006/relationships/oleObject" Target="embeddings/oleObject11.bin"/><Relationship Id="rId64" Type="http://schemas.openxmlformats.org/officeDocument/2006/relationships/image" Target="media/image23.wmf"/><Relationship Id="rId118" Type="http://schemas.openxmlformats.org/officeDocument/2006/relationships/image" Target="media/image45.wmf"/><Relationship Id="rId139" Type="http://schemas.openxmlformats.org/officeDocument/2006/relationships/oleObject" Target="embeddings/oleObject64.bin"/><Relationship Id="rId85" Type="http://schemas.openxmlformats.org/officeDocument/2006/relationships/oleObject" Target="embeddings/oleObject32.bin"/><Relationship Id="rId150" Type="http://schemas.openxmlformats.org/officeDocument/2006/relationships/image" Target="media/image61.wmf"/><Relationship Id="rId171" Type="http://schemas.openxmlformats.org/officeDocument/2006/relationships/image" Target="media/image70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3.bin"/><Relationship Id="rId227" Type="http://schemas.openxmlformats.org/officeDocument/2006/relationships/image" Target="media/image93.wmf"/><Relationship Id="rId248" Type="http://schemas.openxmlformats.org/officeDocument/2006/relationships/oleObject" Target="embeddings/oleObject129.bin"/><Relationship Id="rId269" Type="http://schemas.openxmlformats.org/officeDocument/2006/relationships/footer" Target="footer8.xml"/><Relationship Id="rId12" Type="http://schemas.openxmlformats.org/officeDocument/2006/relationships/footer" Target="footer1.xml"/><Relationship Id="rId33" Type="http://schemas.openxmlformats.org/officeDocument/2006/relationships/oleObject" Target="embeddings/oleObject6.bin"/><Relationship Id="rId108" Type="http://schemas.openxmlformats.org/officeDocument/2006/relationships/oleObject" Target="embeddings/oleObject47.bin"/><Relationship Id="rId129" Type="http://schemas.openxmlformats.org/officeDocument/2006/relationships/oleObject" Target="embeddings/oleObject59.bin"/><Relationship Id="rId54" Type="http://schemas.openxmlformats.org/officeDocument/2006/relationships/image" Target="media/image18.wmf"/><Relationship Id="rId75" Type="http://schemas.openxmlformats.org/officeDocument/2006/relationships/oleObject" Target="embeddings/oleObject27.bin"/><Relationship Id="rId96" Type="http://schemas.openxmlformats.org/officeDocument/2006/relationships/oleObject" Target="embeddings/oleObject38.bin"/><Relationship Id="rId140" Type="http://schemas.openxmlformats.org/officeDocument/2006/relationships/image" Target="media/image56.wmf"/><Relationship Id="rId161" Type="http://schemas.openxmlformats.org/officeDocument/2006/relationships/oleObject" Target="embeddings/oleObject75.bin"/><Relationship Id="rId182" Type="http://schemas.openxmlformats.org/officeDocument/2006/relationships/oleObject" Target="embeddings/oleObject87.bin"/><Relationship Id="rId217" Type="http://schemas.openxmlformats.org/officeDocument/2006/relationships/image" Target="media/image89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1.bin"/><Relationship Id="rId259" Type="http://schemas.openxmlformats.org/officeDocument/2006/relationships/image" Target="media/image103.wmf"/><Relationship Id="rId23" Type="http://schemas.openxmlformats.org/officeDocument/2006/relationships/image" Target="media/image3.wmf"/><Relationship Id="rId119" Type="http://schemas.openxmlformats.org/officeDocument/2006/relationships/oleObject" Target="embeddings/oleObject54.bin"/><Relationship Id="rId270" Type="http://schemas.openxmlformats.org/officeDocument/2006/relationships/footer" Target="footer9.xml"/><Relationship Id="rId44" Type="http://schemas.openxmlformats.org/officeDocument/2006/relationships/image" Target="media/image13.wmf"/><Relationship Id="rId60" Type="http://schemas.openxmlformats.org/officeDocument/2006/relationships/image" Target="media/image21.wmf"/><Relationship Id="rId65" Type="http://schemas.openxmlformats.org/officeDocument/2006/relationships/oleObject" Target="embeddings/oleObject22.bin"/><Relationship Id="rId81" Type="http://schemas.openxmlformats.org/officeDocument/2006/relationships/oleObject" Target="embeddings/oleObject30.bin"/><Relationship Id="rId86" Type="http://schemas.openxmlformats.org/officeDocument/2006/relationships/image" Target="media/image34.wmf"/><Relationship Id="rId130" Type="http://schemas.openxmlformats.org/officeDocument/2006/relationships/image" Target="media/image51.wmf"/><Relationship Id="rId135" Type="http://schemas.openxmlformats.org/officeDocument/2006/relationships/oleObject" Target="embeddings/oleObject62.bin"/><Relationship Id="rId151" Type="http://schemas.openxmlformats.org/officeDocument/2006/relationships/oleObject" Target="embeddings/oleObject70.bin"/><Relationship Id="rId156" Type="http://schemas.openxmlformats.org/officeDocument/2006/relationships/image" Target="media/image64.wmf"/><Relationship Id="rId177" Type="http://schemas.openxmlformats.org/officeDocument/2006/relationships/image" Target="media/image73.wmf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79.wmf"/><Relationship Id="rId202" Type="http://schemas.openxmlformats.org/officeDocument/2006/relationships/oleObject" Target="embeddings/oleObject101.bin"/><Relationship Id="rId207" Type="http://schemas.openxmlformats.org/officeDocument/2006/relationships/image" Target="media/image84.wmf"/><Relationship Id="rId223" Type="http://schemas.openxmlformats.org/officeDocument/2006/relationships/image" Target="media/image91.wmf"/><Relationship Id="rId228" Type="http://schemas.openxmlformats.org/officeDocument/2006/relationships/oleObject" Target="embeddings/oleObject115.bin"/><Relationship Id="rId244" Type="http://schemas.openxmlformats.org/officeDocument/2006/relationships/oleObject" Target="embeddings/oleObject126.bin"/><Relationship Id="rId249" Type="http://schemas.openxmlformats.org/officeDocument/2006/relationships/oleObject" Target="embeddings/oleObject130.bin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9" Type="http://schemas.openxmlformats.org/officeDocument/2006/relationships/oleObject" Target="embeddings/oleObject9.bin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37.bin"/><Relationship Id="rId265" Type="http://schemas.openxmlformats.org/officeDocument/2006/relationships/image" Target="media/image106.wmf"/><Relationship Id="rId34" Type="http://schemas.openxmlformats.org/officeDocument/2006/relationships/image" Target="media/image8.wmf"/><Relationship Id="rId50" Type="http://schemas.openxmlformats.org/officeDocument/2006/relationships/image" Target="media/image16.wmf"/><Relationship Id="rId55" Type="http://schemas.openxmlformats.org/officeDocument/2006/relationships/oleObject" Target="embeddings/oleObject17.bin"/><Relationship Id="rId76" Type="http://schemas.openxmlformats.org/officeDocument/2006/relationships/image" Target="media/image29.wmf"/><Relationship Id="rId97" Type="http://schemas.openxmlformats.org/officeDocument/2006/relationships/oleObject" Target="embeddings/oleObject39.bin"/><Relationship Id="rId104" Type="http://schemas.openxmlformats.org/officeDocument/2006/relationships/oleObject" Target="embeddings/oleObject45.bin"/><Relationship Id="rId120" Type="http://schemas.openxmlformats.org/officeDocument/2006/relationships/image" Target="media/image46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59.wmf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92.bin"/><Relationship Id="rId7" Type="http://schemas.openxmlformats.org/officeDocument/2006/relationships/footnotes" Target="footnotes.xml"/><Relationship Id="rId71" Type="http://schemas.openxmlformats.org/officeDocument/2006/relationships/oleObject" Target="embeddings/oleObject25.bin"/><Relationship Id="rId92" Type="http://schemas.openxmlformats.org/officeDocument/2006/relationships/oleObject" Target="embeddings/oleObject36.bin"/><Relationship Id="rId162" Type="http://schemas.openxmlformats.org/officeDocument/2006/relationships/image" Target="media/image67.wmf"/><Relationship Id="rId183" Type="http://schemas.openxmlformats.org/officeDocument/2006/relationships/image" Target="media/image76.wmf"/><Relationship Id="rId213" Type="http://schemas.openxmlformats.org/officeDocument/2006/relationships/image" Target="media/image87.wmf"/><Relationship Id="rId218" Type="http://schemas.openxmlformats.org/officeDocument/2006/relationships/oleObject" Target="embeddings/oleObject109.bin"/><Relationship Id="rId234" Type="http://schemas.openxmlformats.org/officeDocument/2006/relationships/oleObject" Target="embeddings/oleObject118.bin"/><Relationship Id="rId239" Type="http://schemas.openxmlformats.org/officeDocument/2006/relationships/oleObject" Target="embeddings/oleObject122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4.bin"/><Relationship Id="rId250" Type="http://schemas.openxmlformats.org/officeDocument/2006/relationships/oleObject" Target="embeddings/oleObject131.bin"/><Relationship Id="rId255" Type="http://schemas.openxmlformats.org/officeDocument/2006/relationships/image" Target="media/image101.wmf"/><Relationship Id="rId271" Type="http://schemas.openxmlformats.org/officeDocument/2006/relationships/fontTable" Target="fontTable.xml"/><Relationship Id="rId24" Type="http://schemas.openxmlformats.org/officeDocument/2006/relationships/oleObject" Target="embeddings/oleObject1.bin"/><Relationship Id="rId40" Type="http://schemas.openxmlformats.org/officeDocument/2006/relationships/image" Target="media/image11.wmf"/><Relationship Id="rId45" Type="http://schemas.openxmlformats.org/officeDocument/2006/relationships/oleObject" Target="embeddings/oleObject12.bin"/><Relationship Id="rId66" Type="http://schemas.openxmlformats.org/officeDocument/2006/relationships/image" Target="media/image24.wmf"/><Relationship Id="rId87" Type="http://schemas.openxmlformats.org/officeDocument/2006/relationships/oleObject" Target="embeddings/oleObject33.bin"/><Relationship Id="rId110" Type="http://schemas.openxmlformats.org/officeDocument/2006/relationships/oleObject" Target="embeddings/oleObject49.bin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54.wmf"/><Relationship Id="rId157" Type="http://schemas.openxmlformats.org/officeDocument/2006/relationships/oleObject" Target="embeddings/oleObject73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0.bin"/><Relationship Id="rId82" Type="http://schemas.openxmlformats.org/officeDocument/2006/relationships/image" Target="media/image32.wmf"/><Relationship Id="rId152" Type="http://schemas.openxmlformats.org/officeDocument/2006/relationships/image" Target="media/image62.wmf"/><Relationship Id="rId173" Type="http://schemas.openxmlformats.org/officeDocument/2006/relationships/image" Target="media/image71.wmf"/><Relationship Id="rId194" Type="http://schemas.openxmlformats.org/officeDocument/2006/relationships/oleObject" Target="embeddings/oleObject95.bin"/><Relationship Id="rId199" Type="http://schemas.openxmlformats.org/officeDocument/2006/relationships/oleObject" Target="embeddings/oleObject98.bin"/><Relationship Id="rId203" Type="http://schemas.openxmlformats.org/officeDocument/2006/relationships/image" Target="media/image82.wmf"/><Relationship Id="rId208" Type="http://schemas.openxmlformats.org/officeDocument/2006/relationships/oleObject" Target="embeddings/oleObject104.bin"/><Relationship Id="rId229" Type="http://schemas.openxmlformats.org/officeDocument/2006/relationships/image" Target="media/image94.wmf"/><Relationship Id="rId19" Type="http://schemas.openxmlformats.org/officeDocument/2006/relationships/header" Target="header4.xml"/><Relationship Id="rId224" Type="http://schemas.openxmlformats.org/officeDocument/2006/relationships/oleObject" Target="embeddings/oleObject113.bin"/><Relationship Id="rId240" Type="http://schemas.openxmlformats.org/officeDocument/2006/relationships/oleObject" Target="embeddings/oleObject123.bin"/><Relationship Id="rId245" Type="http://schemas.openxmlformats.org/officeDocument/2006/relationships/image" Target="media/image99.wmf"/><Relationship Id="rId261" Type="http://schemas.openxmlformats.org/officeDocument/2006/relationships/image" Target="media/image104.wmf"/><Relationship Id="rId266" Type="http://schemas.openxmlformats.org/officeDocument/2006/relationships/oleObject" Target="embeddings/oleObject140.bin"/><Relationship Id="rId14" Type="http://schemas.openxmlformats.org/officeDocument/2006/relationships/header" Target="header3.xml"/><Relationship Id="rId30" Type="http://schemas.openxmlformats.org/officeDocument/2006/relationships/image" Target="media/image6.wmf"/><Relationship Id="rId35" Type="http://schemas.openxmlformats.org/officeDocument/2006/relationships/oleObject" Target="embeddings/oleObject7.bin"/><Relationship Id="rId56" Type="http://schemas.openxmlformats.org/officeDocument/2006/relationships/image" Target="media/image19.wmf"/><Relationship Id="rId77" Type="http://schemas.openxmlformats.org/officeDocument/2006/relationships/oleObject" Target="embeddings/oleObject28.bin"/><Relationship Id="rId100" Type="http://schemas.openxmlformats.org/officeDocument/2006/relationships/image" Target="media/image39.wmf"/><Relationship Id="rId105" Type="http://schemas.openxmlformats.org/officeDocument/2006/relationships/image" Target="media/image40.wmf"/><Relationship Id="rId126" Type="http://schemas.openxmlformats.org/officeDocument/2006/relationships/image" Target="media/image49.wmf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80.bin"/><Relationship Id="rId8" Type="http://schemas.openxmlformats.org/officeDocument/2006/relationships/endnotes" Target="endnotes.xml"/><Relationship Id="rId51" Type="http://schemas.openxmlformats.org/officeDocument/2006/relationships/oleObject" Target="embeddings/oleObject15.bin"/><Relationship Id="rId72" Type="http://schemas.openxmlformats.org/officeDocument/2006/relationships/image" Target="media/image27.wmf"/><Relationship Id="rId93" Type="http://schemas.openxmlformats.org/officeDocument/2006/relationships/image" Target="media/image37.wmf"/><Relationship Id="rId98" Type="http://schemas.openxmlformats.org/officeDocument/2006/relationships/oleObject" Target="embeddings/oleObject40.bin"/><Relationship Id="rId121" Type="http://schemas.openxmlformats.org/officeDocument/2006/relationships/oleObject" Target="embeddings/oleObject55.bin"/><Relationship Id="rId142" Type="http://schemas.openxmlformats.org/officeDocument/2006/relationships/image" Target="media/image57.wmf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8.bin"/><Relationship Id="rId189" Type="http://schemas.openxmlformats.org/officeDocument/2006/relationships/image" Target="media/image77.wmf"/><Relationship Id="rId219" Type="http://schemas.openxmlformats.org/officeDocument/2006/relationships/oleObject" Target="embeddings/oleObject110.bin"/><Relationship Id="rId3" Type="http://schemas.openxmlformats.org/officeDocument/2006/relationships/numbering" Target="numbering.xml"/><Relationship Id="rId214" Type="http://schemas.openxmlformats.org/officeDocument/2006/relationships/oleObject" Target="embeddings/oleObject107.bin"/><Relationship Id="rId230" Type="http://schemas.openxmlformats.org/officeDocument/2006/relationships/oleObject" Target="embeddings/oleObject116.bin"/><Relationship Id="rId235" Type="http://schemas.openxmlformats.org/officeDocument/2006/relationships/image" Target="media/image97.wmf"/><Relationship Id="rId251" Type="http://schemas.openxmlformats.org/officeDocument/2006/relationships/oleObject" Target="embeddings/oleObject132.bin"/><Relationship Id="rId256" Type="http://schemas.openxmlformats.org/officeDocument/2006/relationships/oleObject" Target="embeddings/oleObject135.bin"/><Relationship Id="rId25" Type="http://schemas.openxmlformats.org/officeDocument/2006/relationships/image" Target="media/image4.wmf"/><Relationship Id="rId46" Type="http://schemas.openxmlformats.org/officeDocument/2006/relationships/image" Target="media/image14.wmf"/><Relationship Id="rId67" Type="http://schemas.openxmlformats.org/officeDocument/2006/relationships/oleObject" Target="embeddings/oleObject23.bin"/><Relationship Id="rId116" Type="http://schemas.openxmlformats.org/officeDocument/2006/relationships/image" Target="media/image44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65.wmf"/><Relationship Id="rId272" Type="http://schemas.openxmlformats.org/officeDocument/2006/relationships/theme" Target="theme/theme1.xml"/><Relationship Id="rId20" Type="http://schemas.openxmlformats.org/officeDocument/2006/relationships/footer" Target="footer6.xml"/><Relationship Id="rId41" Type="http://schemas.openxmlformats.org/officeDocument/2006/relationships/oleObject" Target="embeddings/oleObject10.bin"/><Relationship Id="rId62" Type="http://schemas.openxmlformats.org/officeDocument/2006/relationships/image" Target="media/image22.wmf"/><Relationship Id="rId83" Type="http://schemas.openxmlformats.org/officeDocument/2006/relationships/oleObject" Target="embeddings/oleObject31.bin"/><Relationship Id="rId88" Type="http://schemas.openxmlformats.org/officeDocument/2006/relationships/image" Target="media/image35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52.wmf"/><Relationship Id="rId153" Type="http://schemas.openxmlformats.org/officeDocument/2006/relationships/oleObject" Target="embeddings/oleObject71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74.wmf"/><Relationship Id="rId195" Type="http://schemas.openxmlformats.org/officeDocument/2006/relationships/image" Target="media/image80.wmf"/><Relationship Id="rId209" Type="http://schemas.openxmlformats.org/officeDocument/2006/relationships/image" Target="media/image85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2.bin"/><Relationship Id="rId220" Type="http://schemas.openxmlformats.org/officeDocument/2006/relationships/oleObject" Target="embeddings/oleObject111.bin"/><Relationship Id="rId225" Type="http://schemas.openxmlformats.org/officeDocument/2006/relationships/image" Target="media/image92.wmf"/><Relationship Id="rId241" Type="http://schemas.openxmlformats.org/officeDocument/2006/relationships/oleObject" Target="embeddings/oleObject124.bin"/><Relationship Id="rId246" Type="http://schemas.openxmlformats.org/officeDocument/2006/relationships/oleObject" Target="embeddings/oleObject127.bin"/><Relationship Id="rId267" Type="http://schemas.openxmlformats.org/officeDocument/2006/relationships/header" Target="header5.xml"/><Relationship Id="rId15" Type="http://schemas.openxmlformats.org/officeDocument/2006/relationships/footer" Target="footer3.xml"/><Relationship Id="rId36" Type="http://schemas.openxmlformats.org/officeDocument/2006/relationships/image" Target="media/image9.wmf"/><Relationship Id="rId57" Type="http://schemas.openxmlformats.org/officeDocument/2006/relationships/oleObject" Target="embeddings/oleObject18.bin"/><Relationship Id="rId106" Type="http://schemas.openxmlformats.org/officeDocument/2006/relationships/oleObject" Target="embeddings/oleObject46.bin"/><Relationship Id="rId127" Type="http://schemas.openxmlformats.org/officeDocument/2006/relationships/oleObject" Target="embeddings/oleObject58.bin"/><Relationship Id="rId262" Type="http://schemas.openxmlformats.org/officeDocument/2006/relationships/oleObject" Target="embeddings/oleObject138.bin"/><Relationship Id="rId10" Type="http://schemas.openxmlformats.org/officeDocument/2006/relationships/header" Target="header1.xml"/><Relationship Id="rId31" Type="http://schemas.openxmlformats.org/officeDocument/2006/relationships/oleObject" Target="embeddings/oleObject5.bin"/><Relationship Id="rId52" Type="http://schemas.openxmlformats.org/officeDocument/2006/relationships/image" Target="media/image17.wmf"/><Relationship Id="rId73" Type="http://schemas.openxmlformats.org/officeDocument/2006/relationships/oleObject" Target="embeddings/oleObject26.bin"/><Relationship Id="rId78" Type="http://schemas.openxmlformats.org/officeDocument/2006/relationships/image" Target="media/image30.wmf"/><Relationship Id="rId94" Type="http://schemas.openxmlformats.org/officeDocument/2006/relationships/oleObject" Target="embeddings/oleObject37.bin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image" Target="media/image47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60.wmf"/><Relationship Id="rId164" Type="http://schemas.openxmlformats.org/officeDocument/2006/relationships/image" Target="media/image68.wmf"/><Relationship Id="rId169" Type="http://schemas.openxmlformats.org/officeDocument/2006/relationships/image" Target="media/image69.wmf"/><Relationship Id="rId185" Type="http://schemas.openxmlformats.org/officeDocument/2006/relationships/oleObject" Target="embeddings/oleObject89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5.bin"/><Relationship Id="rId215" Type="http://schemas.openxmlformats.org/officeDocument/2006/relationships/image" Target="media/image88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02.wmf"/><Relationship Id="rId26" Type="http://schemas.openxmlformats.org/officeDocument/2006/relationships/oleObject" Target="embeddings/oleObject2.bin"/><Relationship Id="rId231" Type="http://schemas.openxmlformats.org/officeDocument/2006/relationships/image" Target="media/image95.wmf"/><Relationship Id="rId252" Type="http://schemas.openxmlformats.org/officeDocument/2006/relationships/oleObject" Target="embeddings/oleObject133.bin"/><Relationship Id="rId273" Type="http://schemas.microsoft.com/office/2007/relationships/stylesWithEffects" Target="stylesWithEffects.xml"/><Relationship Id="rId47" Type="http://schemas.openxmlformats.org/officeDocument/2006/relationships/oleObject" Target="embeddings/oleObject13.bin"/><Relationship Id="rId68" Type="http://schemas.openxmlformats.org/officeDocument/2006/relationships/image" Target="media/image25.wmf"/><Relationship Id="rId89" Type="http://schemas.openxmlformats.org/officeDocument/2006/relationships/oleObject" Target="embeddings/oleObject34.bin"/><Relationship Id="rId112" Type="http://schemas.openxmlformats.org/officeDocument/2006/relationships/image" Target="media/image42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63.wmf"/><Relationship Id="rId175" Type="http://schemas.openxmlformats.org/officeDocument/2006/relationships/image" Target="media/image72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2.png"/><Relationship Id="rId221" Type="http://schemas.openxmlformats.org/officeDocument/2006/relationships/image" Target="media/image90.wmf"/><Relationship Id="rId242" Type="http://schemas.openxmlformats.org/officeDocument/2006/relationships/oleObject" Target="embeddings/oleObject125.bin"/><Relationship Id="rId263" Type="http://schemas.openxmlformats.org/officeDocument/2006/relationships/image" Target="media/image105.wmf"/><Relationship Id="rId37" Type="http://schemas.openxmlformats.org/officeDocument/2006/relationships/oleObject" Target="embeddings/oleObject8.bin"/><Relationship Id="rId58" Type="http://schemas.openxmlformats.org/officeDocument/2006/relationships/image" Target="media/image20.wmf"/><Relationship Id="rId79" Type="http://schemas.openxmlformats.org/officeDocument/2006/relationships/oleObject" Target="embeddings/oleObject29.bin"/><Relationship Id="rId102" Type="http://schemas.openxmlformats.org/officeDocument/2006/relationships/oleObject" Target="embeddings/oleObject43.bin"/><Relationship Id="rId123" Type="http://schemas.openxmlformats.org/officeDocument/2006/relationships/oleObject" Target="embeddings/oleObject56.bin"/><Relationship Id="rId144" Type="http://schemas.openxmlformats.org/officeDocument/2006/relationships/image" Target="media/image58.wmf"/><Relationship Id="rId90" Type="http://schemas.openxmlformats.org/officeDocument/2006/relationships/image" Target="media/image36.wmf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90.bin"/><Relationship Id="rId211" Type="http://schemas.openxmlformats.org/officeDocument/2006/relationships/image" Target="media/image86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00.wmf"/><Relationship Id="rId27" Type="http://schemas.openxmlformats.org/officeDocument/2006/relationships/image" Target="media/image5.wmf"/><Relationship Id="rId48" Type="http://schemas.openxmlformats.org/officeDocument/2006/relationships/image" Target="media/image15.wmf"/><Relationship Id="rId69" Type="http://schemas.openxmlformats.org/officeDocument/2006/relationships/oleObject" Target="embeddings/oleObject24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53.wmf"/><Relationship Id="rId80" Type="http://schemas.openxmlformats.org/officeDocument/2006/relationships/image" Target="media/image31.wmf"/><Relationship Id="rId155" Type="http://schemas.openxmlformats.org/officeDocument/2006/relationships/oleObject" Target="embeddings/oleObject72.bin"/><Relationship Id="rId176" Type="http://schemas.openxmlformats.org/officeDocument/2006/relationships/oleObject" Target="embeddings/oleObject84.bin"/><Relationship Id="rId197" Type="http://schemas.openxmlformats.org/officeDocument/2006/relationships/image" Target="media/image81.wmf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2.bin"/><Relationship Id="rId243" Type="http://schemas.openxmlformats.org/officeDocument/2006/relationships/image" Target="media/image98.wmf"/><Relationship Id="rId264" Type="http://schemas.openxmlformats.org/officeDocument/2006/relationships/oleObject" Target="embeddings/oleObject139.bin"/><Relationship Id="rId17" Type="http://schemas.openxmlformats.org/officeDocument/2006/relationships/footer" Target="footer4.xml"/><Relationship Id="rId38" Type="http://schemas.openxmlformats.org/officeDocument/2006/relationships/image" Target="media/image10.wmf"/><Relationship Id="rId59" Type="http://schemas.openxmlformats.org/officeDocument/2006/relationships/oleObject" Target="embeddings/oleObject19.bin"/><Relationship Id="rId103" Type="http://schemas.openxmlformats.org/officeDocument/2006/relationships/oleObject" Target="embeddings/oleObject44.bin"/><Relationship Id="rId124" Type="http://schemas.openxmlformats.org/officeDocument/2006/relationships/image" Target="media/image48.wmf"/><Relationship Id="rId70" Type="http://schemas.openxmlformats.org/officeDocument/2006/relationships/image" Target="media/image26.wmf"/><Relationship Id="rId91" Type="http://schemas.openxmlformats.org/officeDocument/2006/relationships/oleObject" Target="embeddings/oleObject35.bin"/><Relationship Id="rId145" Type="http://schemas.openxmlformats.org/officeDocument/2006/relationships/oleObject" Target="embeddings/oleObject67.bin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9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96.wmf"/><Relationship Id="rId254" Type="http://schemas.openxmlformats.org/officeDocument/2006/relationships/oleObject" Target="embeddings/oleObject134.bin"/><Relationship Id="rId28" Type="http://schemas.openxmlformats.org/officeDocument/2006/relationships/oleObject" Target="embeddings/oleObject3.bin"/><Relationship Id="rId49" Type="http://schemas.openxmlformats.org/officeDocument/2006/relationships/oleObject" Target="embeddings/oleObject14.bin"/><Relationship Id="rId114" Type="http://schemas.openxmlformats.org/officeDocument/2006/relationships/image" Target="media/image43.wmf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40F201-31AE-49F4-A784-DCD692CD2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2788</TotalTime>
  <Pages>32</Pages>
  <Words>8968</Words>
  <Characters>10549</Characters>
  <Application>Microsoft Office Word</Application>
  <DocSecurity>0</DocSecurity>
  <Lines>87</Lines>
  <Paragraphs>38</Paragraphs>
  <ScaleCrop>false</ScaleCrop>
  <Company>Microsoft</Company>
  <LinksUpToDate>false</LinksUpToDate>
  <CharactersWithSpaces>19479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yuanxin</cp:lastModifiedBy>
  <cp:revision>204</cp:revision>
  <cp:lastPrinted>2017-12-08T01:27:00Z</cp:lastPrinted>
  <dcterms:created xsi:type="dcterms:W3CDTF">2018-05-28T07:07:00Z</dcterms:created>
  <dcterms:modified xsi:type="dcterms:W3CDTF">2018-06-27T01:57:00Z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  <property fmtid="{D5CDD505-2E9C-101B-9397-08002B2CF9AE}" pid="3" name="MTWinEqns">
    <vt:bool>true</vt:bool>
  </property>
</Properties>
</file>