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40" w:lineRule="exact"/>
        <w:rPr>
          <w:rFonts w:hint="eastAsia" w:ascii="楷体_GB2312" w:hAnsi="楷体_GB2312" w:eastAsia="楷体_GB2312" w:cs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附件2</w:t>
      </w:r>
    </w:p>
    <w:p>
      <w:pPr>
        <w:spacing w:line="540" w:lineRule="exac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jc w:val="center"/>
        <w:rPr>
          <w:rFonts w:ascii="黑体" w:hAnsi="黑体" w:eastAsia="黑体"/>
          <w:sz w:val="36"/>
          <w:szCs w:val="32"/>
        </w:rPr>
      </w:pPr>
      <w:r>
        <w:rPr>
          <w:rFonts w:ascii="黑体" w:hAnsi="黑体" w:eastAsia="黑体"/>
          <w:sz w:val="36"/>
          <w:szCs w:val="32"/>
        </w:rPr>
        <w:t>工业企业品牌培育试点</w:t>
      </w:r>
      <w:r>
        <w:rPr>
          <w:rFonts w:hint="eastAsia" w:ascii="黑体" w:hAnsi="黑体" w:eastAsia="黑体"/>
          <w:sz w:val="36"/>
          <w:szCs w:val="32"/>
        </w:rPr>
        <w:t>备案和示范申报</w:t>
      </w:r>
      <w:r>
        <w:rPr>
          <w:rFonts w:ascii="黑体" w:hAnsi="黑体" w:eastAsia="黑体"/>
          <w:sz w:val="36"/>
          <w:szCs w:val="32"/>
        </w:rPr>
        <w:t>工作流程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请在中国工业产品质量网（</w:t>
      </w:r>
      <w:r>
        <w:rPr>
          <w:rFonts w:ascii="仿宋" w:hAnsi="仿宋" w:eastAsia="仿宋"/>
          <w:sz w:val="32"/>
          <w:szCs w:val="32"/>
        </w:rPr>
        <w:t>www.quality.org.cn</w:t>
      </w:r>
      <w:r>
        <w:rPr>
          <w:rFonts w:hint="eastAsia" w:ascii="仿宋" w:hAnsi="仿宋" w:eastAsia="仿宋"/>
          <w:sz w:val="32"/>
          <w:szCs w:val="32"/>
        </w:rPr>
        <w:t>）登陆</w:t>
      </w:r>
      <w:r>
        <w:rPr>
          <w:rFonts w:ascii="仿宋" w:hAnsi="仿宋" w:eastAsia="仿宋"/>
          <w:sz w:val="32"/>
          <w:szCs w:val="32"/>
        </w:rPr>
        <w:t>工业企业品牌培育试点示范管理系统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按如下流程</w:t>
      </w:r>
      <w:r>
        <w:rPr>
          <w:rFonts w:hint="eastAsia" w:ascii="仿宋" w:hAnsi="仿宋" w:eastAsia="仿宋"/>
          <w:sz w:val="32"/>
          <w:szCs w:val="32"/>
        </w:rPr>
        <w:t>操作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试点示范</w:t>
      </w:r>
      <w:r>
        <w:rPr>
          <w:rFonts w:ascii="黑体" w:hAnsi="黑体" w:eastAsia="黑体"/>
          <w:sz w:val="32"/>
          <w:szCs w:val="32"/>
        </w:rPr>
        <w:t>企业</w:t>
      </w:r>
      <w:r>
        <w:rPr>
          <w:rFonts w:hint="eastAsia" w:ascii="黑体" w:hAnsi="黑体" w:eastAsia="黑体"/>
          <w:sz w:val="32"/>
          <w:szCs w:val="32"/>
        </w:rPr>
        <w:t>操作</w:t>
      </w:r>
      <w:r>
        <w:rPr>
          <w:rFonts w:ascii="黑体" w:hAnsi="黑体" w:eastAsia="黑体"/>
          <w:sz w:val="32"/>
          <w:szCs w:val="32"/>
        </w:rPr>
        <w:t>流程</w:t>
      </w:r>
    </w:p>
    <w:p>
      <w:pPr>
        <w:ind w:left="210" w:hanging="210" w:hangingChars="100"/>
        <w:jc w:val="left"/>
      </w:pPr>
      <w:r>
        <w:t xml:space="preserve">          </w:t>
      </w:r>
      <w:r>
        <w:object>
          <v:shape id="_x0000_i1025" o:spt="75" type="#_x0000_t75" style="height:413.25pt;width:415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</w:p>
    <w:p>
      <w:pPr>
        <w:ind w:left="210" w:hanging="210" w:hangingChars="1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eastAsia="黑体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</w:p>
    <w:p>
      <w:pPr>
        <w:ind w:left="210" w:hanging="210" w:hangingChars="1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组织</w:t>
      </w:r>
      <w:r>
        <w:rPr>
          <w:rFonts w:ascii="黑体" w:hAnsi="黑体" w:eastAsia="黑体"/>
          <w:sz w:val="32"/>
          <w:szCs w:val="32"/>
        </w:rPr>
        <w:t>单</w:t>
      </w: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位</w:t>
      </w:r>
      <w:r>
        <w:rPr>
          <w:rFonts w:hint="eastAsia" w:ascii="黑体" w:hAnsi="黑体" w:eastAsia="黑体"/>
          <w:sz w:val="32"/>
          <w:szCs w:val="32"/>
        </w:rPr>
        <w:t>操作</w:t>
      </w:r>
      <w:r>
        <w:rPr>
          <w:rFonts w:ascii="黑体" w:hAnsi="黑体" w:eastAsia="黑体"/>
          <w:sz w:val="32"/>
          <w:szCs w:val="32"/>
        </w:rPr>
        <w:t>流程</w:t>
      </w:r>
    </w:p>
    <w:p>
      <w:pPr>
        <w:ind w:left="645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object>
          <v:shape id="_x0000_i1026" o:spt="75" type="#_x0000_t75" style="height:240pt;width:144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Visio.Drawing.15" ShapeID="_x0000_i1026" DrawAspect="Content" ObjectID="_1468075726" r:id="rId8">
            <o:LockedField>false</o:LockedField>
          </o:OLEObject>
        </w:objec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Calibri Light">
    <w:altName w:val="Latha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libri Light">
    <w:altName w:val="Latha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libri Light">
    <w:altName w:val="Latha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30317925">
    <w:nsid w:val="6D186F65"/>
    <w:multiLevelType w:val="multilevel"/>
    <w:tmpl w:val="6D186F65"/>
    <w:lvl w:ilvl="0" w:tentative="1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5" w:hanging="420"/>
      </w:pPr>
    </w:lvl>
    <w:lvl w:ilvl="2" w:tentative="1">
      <w:start w:val="1"/>
      <w:numFmt w:val="lowerRoman"/>
      <w:lvlText w:val="%3."/>
      <w:lvlJc w:val="right"/>
      <w:pPr>
        <w:ind w:left="1905" w:hanging="420"/>
      </w:pPr>
    </w:lvl>
    <w:lvl w:ilvl="3" w:tentative="1">
      <w:start w:val="1"/>
      <w:numFmt w:val="decimal"/>
      <w:lvlText w:val="%4."/>
      <w:lvlJc w:val="left"/>
      <w:pPr>
        <w:ind w:left="2325" w:hanging="420"/>
      </w:pPr>
    </w:lvl>
    <w:lvl w:ilvl="4" w:tentative="1">
      <w:start w:val="1"/>
      <w:numFmt w:val="lowerLetter"/>
      <w:lvlText w:val="%5)"/>
      <w:lvlJc w:val="left"/>
      <w:pPr>
        <w:ind w:left="2745" w:hanging="420"/>
      </w:pPr>
    </w:lvl>
    <w:lvl w:ilvl="5" w:tentative="1">
      <w:start w:val="1"/>
      <w:numFmt w:val="lowerRoman"/>
      <w:lvlText w:val="%6."/>
      <w:lvlJc w:val="right"/>
      <w:pPr>
        <w:ind w:left="3165" w:hanging="420"/>
      </w:pPr>
    </w:lvl>
    <w:lvl w:ilvl="6" w:tentative="1">
      <w:start w:val="1"/>
      <w:numFmt w:val="decimal"/>
      <w:lvlText w:val="%7."/>
      <w:lvlJc w:val="left"/>
      <w:pPr>
        <w:ind w:left="3585" w:hanging="420"/>
      </w:pPr>
    </w:lvl>
    <w:lvl w:ilvl="7" w:tentative="1">
      <w:start w:val="1"/>
      <w:numFmt w:val="lowerLetter"/>
      <w:lvlText w:val="%8)"/>
      <w:lvlJc w:val="left"/>
      <w:pPr>
        <w:ind w:left="4005" w:hanging="420"/>
      </w:pPr>
    </w:lvl>
    <w:lvl w:ilvl="8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8303179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F8"/>
    <w:rsid w:val="00033E9D"/>
    <w:rsid w:val="00047321"/>
    <w:rsid w:val="00052E13"/>
    <w:rsid w:val="000874DC"/>
    <w:rsid w:val="000D6C57"/>
    <w:rsid w:val="00125DAA"/>
    <w:rsid w:val="00131F78"/>
    <w:rsid w:val="001714E8"/>
    <w:rsid w:val="0018764A"/>
    <w:rsid w:val="0020727A"/>
    <w:rsid w:val="00307851"/>
    <w:rsid w:val="003139E7"/>
    <w:rsid w:val="00354FC3"/>
    <w:rsid w:val="00364F3B"/>
    <w:rsid w:val="003C5C49"/>
    <w:rsid w:val="00434F37"/>
    <w:rsid w:val="00436F11"/>
    <w:rsid w:val="0044533E"/>
    <w:rsid w:val="0048198D"/>
    <w:rsid w:val="00486FA5"/>
    <w:rsid w:val="00487CBF"/>
    <w:rsid w:val="004B2A2D"/>
    <w:rsid w:val="00567C3C"/>
    <w:rsid w:val="005F03F0"/>
    <w:rsid w:val="005F3DDA"/>
    <w:rsid w:val="00625F15"/>
    <w:rsid w:val="006377B7"/>
    <w:rsid w:val="00640C78"/>
    <w:rsid w:val="006B0D61"/>
    <w:rsid w:val="006D381A"/>
    <w:rsid w:val="00710E16"/>
    <w:rsid w:val="0071634E"/>
    <w:rsid w:val="007549A8"/>
    <w:rsid w:val="00776B85"/>
    <w:rsid w:val="00837257"/>
    <w:rsid w:val="00891EA1"/>
    <w:rsid w:val="009571A7"/>
    <w:rsid w:val="00966ED3"/>
    <w:rsid w:val="009B22E9"/>
    <w:rsid w:val="009B625C"/>
    <w:rsid w:val="009C215B"/>
    <w:rsid w:val="009C33E0"/>
    <w:rsid w:val="009C7431"/>
    <w:rsid w:val="009E4BCA"/>
    <w:rsid w:val="00A001D3"/>
    <w:rsid w:val="00A05421"/>
    <w:rsid w:val="00A76AFC"/>
    <w:rsid w:val="00A76BA5"/>
    <w:rsid w:val="00A949D6"/>
    <w:rsid w:val="00AC1D82"/>
    <w:rsid w:val="00B162F1"/>
    <w:rsid w:val="00B343D4"/>
    <w:rsid w:val="00B37B3E"/>
    <w:rsid w:val="00B43397"/>
    <w:rsid w:val="00B44DD0"/>
    <w:rsid w:val="00B45E71"/>
    <w:rsid w:val="00B50371"/>
    <w:rsid w:val="00BC1FC3"/>
    <w:rsid w:val="00BE17B6"/>
    <w:rsid w:val="00BE2C58"/>
    <w:rsid w:val="00C204A8"/>
    <w:rsid w:val="00C70740"/>
    <w:rsid w:val="00C716D4"/>
    <w:rsid w:val="00C71E87"/>
    <w:rsid w:val="00D352FA"/>
    <w:rsid w:val="00DB5058"/>
    <w:rsid w:val="00DD03A7"/>
    <w:rsid w:val="00DD3FBC"/>
    <w:rsid w:val="00DD4DF8"/>
    <w:rsid w:val="00DE1D11"/>
    <w:rsid w:val="00DE799D"/>
    <w:rsid w:val="00DF040B"/>
    <w:rsid w:val="00DF3E47"/>
    <w:rsid w:val="00F052D7"/>
    <w:rsid w:val="00F71DDA"/>
    <w:rsid w:val="00F90A79"/>
    <w:rsid w:val="00FE6EE4"/>
    <w:rsid w:val="00FE6FBF"/>
    <w:rsid w:val="21F029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2.bin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AA5DAD-240A-47BD-98FD-B090D81C40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</Words>
  <Characters>149</Characters>
  <Lines>1</Lines>
  <Paragraphs>1</Paragraphs>
  <TotalTime>0</TotalTime>
  <ScaleCrop>false</ScaleCrop>
  <LinksUpToDate>false</LinksUpToDate>
  <CharactersWithSpaces>174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2016-05-17T01:11:00Z</dcterms:created>
  <dc:creator>山大王</dc:creator>
  <cp:lastModifiedBy>夏厦(返回拟稿人)</cp:lastModifiedBy>
  <dcterms:modified xsi:type="dcterms:W3CDTF">2016-05-17T03:14:37Z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